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89E0" w14:textId="3E0B548C" w:rsidR="00145027" w:rsidRDefault="00954A4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CD3D8" wp14:editId="16254A78">
                <wp:simplePos x="0" y="0"/>
                <wp:positionH relativeFrom="margin">
                  <wp:align>center</wp:align>
                </wp:positionH>
                <wp:positionV relativeFrom="paragraph">
                  <wp:posOffset>3686175</wp:posOffset>
                </wp:positionV>
                <wp:extent cx="2038350" cy="1828800"/>
                <wp:effectExtent l="0" t="0" r="0" b="0"/>
                <wp:wrapNone/>
                <wp:docPr id="3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76197" w14:textId="3A3CC968" w:rsidR="00D43D77" w:rsidRPr="00954A4C" w:rsidRDefault="00052A00" w:rsidP="00954A4C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954A4C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Prevent</w:t>
                            </w:r>
                            <w:r w:rsidR="00954A4C" w:rsidRPr="00954A4C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and Channel</w:t>
                            </w:r>
                          </w:p>
                          <w:p w14:paraId="68D79A52" w14:textId="77777777" w:rsidR="002449AC" w:rsidRPr="00DC0C20" w:rsidRDefault="00F9259D" w:rsidP="00DC0C20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2482C08" w14:textId="77777777" w:rsidR="002449AC" w:rsidRDefault="00D43D77" w:rsidP="002449AC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</w:p>
                          <w:p w14:paraId="15CE0C7F" w14:textId="77777777" w:rsidR="002449AC" w:rsidRPr="003510F7" w:rsidRDefault="002449AC" w:rsidP="002449AC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CD3D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alt="&quot;&quot;" style="position:absolute;margin-left:0;margin-top:290.25pt;width:160.5pt;height:2in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" filled="f" stroked="f">
                <v:textbox>
                  <w:txbxContent>
                    <w:p w14:paraId="13276197" w14:textId="3A3CC968" w:rsidR="00D43D77" w:rsidRPr="00954A4C" w:rsidRDefault="00052A00" w:rsidP="00954A4C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954A4C">
                        <w:rPr>
                          <w:rFonts w:ascii="Open Sans" w:hAnsi="Open Sans" w:cs="Open Sans"/>
                          <w:b/>
                          <w:color w:val="000000" w:themeColor="text1"/>
                          <w:sz w:val="56"/>
                          <w:szCs w:val="56"/>
                        </w:rPr>
                        <w:t>Prevent</w:t>
                      </w:r>
                      <w:r w:rsidR="00954A4C" w:rsidRPr="00954A4C">
                        <w:rPr>
                          <w:rFonts w:ascii="Open Sans" w:hAnsi="Open Sans" w:cs="Open Sans"/>
                          <w:b/>
                          <w:color w:val="000000" w:themeColor="text1"/>
                          <w:sz w:val="56"/>
                          <w:szCs w:val="56"/>
                        </w:rPr>
                        <w:t xml:space="preserve"> and Channel</w:t>
                      </w:r>
                    </w:p>
                    <w:p w14:paraId="68D79A52" w14:textId="77777777" w:rsidR="002449AC" w:rsidRPr="00DC0C20" w:rsidRDefault="00F9259D" w:rsidP="00DC0C20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32482C08" w14:textId="77777777" w:rsidR="002449AC" w:rsidRDefault="00D43D77" w:rsidP="002449AC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00A4C2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A4C2"/>
                          <w:sz w:val="32"/>
                          <w:szCs w:val="32"/>
                        </w:rPr>
                        <w:t xml:space="preserve">           </w:t>
                      </w:r>
                    </w:p>
                    <w:p w14:paraId="15CE0C7F" w14:textId="77777777" w:rsidR="002449AC" w:rsidRPr="003510F7" w:rsidRDefault="002449AC" w:rsidP="002449AC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B1E6B" wp14:editId="28623FCF">
                <wp:simplePos x="0" y="0"/>
                <wp:positionH relativeFrom="column">
                  <wp:posOffset>-1045845</wp:posOffset>
                </wp:positionH>
                <wp:positionV relativeFrom="paragraph">
                  <wp:posOffset>5553075</wp:posOffset>
                </wp:positionV>
                <wp:extent cx="2438400" cy="2752725"/>
                <wp:effectExtent l="0" t="0" r="0" b="9525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5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A8DFF" w14:textId="77777777" w:rsidR="0026481A" w:rsidRDefault="00D81C87" w:rsidP="00A46441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FFB13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B13F"/>
                                <w:sz w:val="32"/>
                                <w:szCs w:val="32"/>
                              </w:rPr>
                              <w:t>Making a r</w:t>
                            </w:r>
                            <w:r w:rsidR="005D1A85">
                              <w:rPr>
                                <w:rFonts w:ascii="Open Sans" w:hAnsi="Open Sans" w:cs="Open Sans"/>
                                <w:b/>
                                <w:color w:val="FFB13F"/>
                                <w:sz w:val="32"/>
                                <w:szCs w:val="32"/>
                              </w:rPr>
                              <w:t>eferral</w:t>
                            </w:r>
                          </w:p>
                          <w:p w14:paraId="618653D0" w14:textId="77777777" w:rsidR="00044129" w:rsidRPr="00044129" w:rsidRDefault="00044129" w:rsidP="00A46441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FFB13F"/>
                                <w:sz w:val="24"/>
                                <w:szCs w:val="24"/>
                              </w:rPr>
                            </w:pPr>
                          </w:p>
                          <w:p w14:paraId="794A4D24" w14:textId="6AD32E57" w:rsidR="001C3203" w:rsidRDefault="00D81C87" w:rsidP="00A46441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 xml:space="preserve">Channel works </w:t>
                            </w:r>
                            <w:r w:rsidR="001C3203"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 xml:space="preserve">in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 xml:space="preserve">the same </w:t>
                            </w:r>
                            <w:r w:rsidR="001C3203"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 xml:space="preserve">way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 xml:space="preserve">as other safeguarding processes. </w:t>
                            </w:r>
                            <w:r w:rsidRPr="00D81C87"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 xml:space="preserve">Referrals are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 xml:space="preserve">made through the </w:t>
                            </w:r>
                            <w:r w:rsidR="00301013"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 xml:space="preserve">online referral form available on the </w:t>
                            </w:r>
                            <w:r w:rsidR="00954A4C"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 xml:space="preserve">Channel and Prevent page on the </w:t>
                            </w:r>
                            <w:r w:rsidR="00301013"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>Council’s website.</w:t>
                            </w:r>
                          </w:p>
                          <w:p w14:paraId="327E6493" w14:textId="77777777" w:rsidR="001C3203" w:rsidRDefault="001C3203" w:rsidP="00A46441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</w:pPr>
                          </w:p>
                          <w:p w14:paraId="35E5370A" w14:textId="45BE3ECE" w:rsidR="00545EA3" w:rsidRPr="00D81C87" w:rsidRDefault="00301013" w:rsidP="00A46441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 xml:space="preserve">It is recommended that advice be sought from the Multi Agency Safeguarding Hub or GMP Channel lead for Oldham </w:t>
                            </w:r>
                            <w:r w:rsidR="00954A4C"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 xml:space="preserve">(see below)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FFB13F"/>
                              </w:rPr>
                              <w:t>prior to submitting a referral.</w:t>
                            </w:r>
                          </w:p>
                          <w:p w14:paraId="357D5A18" w14:textId="77777777" w:rsidR="00BC1C73" w:rsidRPr="00BC1C73" w:rsidRDefault="00BC1C73" w:rsidP="00A4644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BA9D24"/>
                              </w:rPr>
                            </w:pPr>
                          </w:p>
                          <w:p w14:paraId="24F60DEE" w14:textId="77777777" w:rsidR="00AE52E1" w:rsidRPr="00BE6EDE" w:rsidRDefault="00AE52E1" w:rsidP="00545E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B1E6B" id="Text Box 7" o:spid="_x0000_s1027" type="#_x0000_t202" alt="&quot;&quot;" style="position:absolute;margin-left:-82.35pt;margin-top:437.25pt;width:192pt;height:2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" filled="f" stroked="f">
                <v:textbox>
                  <w:txbxContent>
                    <w:p w14:paraId="3EDA8DFF" w14:textId="77777777" w:rsidR="0026481A" w:rsidRDefault="00D81C87" w:rsidP="00A46441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FFB13F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B13F"/>
                          <w:sz w:val="32"/>
                          <w:szCs w:val="32"/>
                        </w:rPr>
                        <w:t>Making a r</w:t>
                      </w:r>
                      <w:r w:rsidR="005D1A85">
                        <w:rPr>
                          <w:rFonts w:ascii="Open Sans" w:hAnsi="Open Sans" w:cs="Open Sans"/>
                          <w:b/>
                          <w:color w:val="FFB13F"/>
                          <w:sz w:val="32"/>
                          <w:szCs w:val="32"/>
                        </w:rPr>
                        <w:t>eferral</w:t>
                      </w:r>
                    </w:p>
                    <w:p w14:paraId="618653D0" w14:textId="77777777" w:rsidR="00044129" w:rsidRPr="00044129" w:rsidRDefault="00044129" w:rsidP="00A46441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FFB13F"/>
                          <w:sz w:val="24"/>
                          <w:szCs w:val="24"/>
                        </w:rPr>
                      </w:pPr>
                    </w:p>
                    <w:p w14:paraId="794A4D24" w14:textId="6AD32E57" w:rsidR="001C3203" w:rsidRDefault="00D81C87" w:rsidP="00A46441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FFB13F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B13F"/>
                        </w:rPr>
                        <w:t xml:space="preserve">Channel works </w:t>
                      </w:r>
                      <w:r w:rsidR="001C3203">
                        <w:rPr>
                          <w:rFonts w:ascii="Open Sans" w:hAnsi="Open Sans" w:cs="Open Sans"/>
                          <w:b/>
                          <w:color w:val="FFB13F"/>
                        </w:rPr>
                        <w:t xml:space="preserve">in </w:t>
                      </w:r>
                      <w:r>
                        <w:rPr>
                          <w:rFonts w:ascii="Open Sans" w:hAnsi="Open Sans" w:cs="Open Sans"/>
                          <w:b/>
                          <w:color w:val="FFB13F"/>
                        </w:rPr>
                        <w:t xml:space="preserve">the same </w:t>
                      </w:r>
                      <w:r w:rsidR="001C3203">
                        <w:rPr>
                          <w:rFonts w:ascii="Open Sans" w:hAnsi="Open Sans" w:cs="Open Sans"/>
                          <w:b/>
                          <w:color w:val="FFB13F"/>
                        </w:rPr>
                        <w:t xml:space="preserve">way </w:t>
                      </w:r>
                      <w:r>
                        <w:rPr>
                          <w:rFonts w:ascii="Open Sans" w:hAnsi="Open Sans" w:cs="Open Sans"/>
                          <w:b/>
                          <w:color w:val="FFB13F"/>
                        </w:rPr>
                        <w:t xml:space="preserve">as other safeguarding processes. </w:t>
                      </w:r>
                      <w:r w:rsidRPr="00D81C87">
                        <w:rPr>
                          <w:rFonts w:ascii="Open Sans" w:hAnsi="Open Sans" w:cs="Open Sans"/>
                          <w:b/>
                          <w:color w:val="FFB13F"/>
                        </w:rPr>
                        <w:t xml:space="preserve">Referrals are </w:t>
                      </w:r>
                      <w:r>
                        <w:rPr>
                          <w:rFonts w:ascii="Open Sans" w:hAnsi="Open Sans" w:cs="Open Sans"/>
                          <w:b/>
                          <w:color w:val="FFB13F"/>
                        </w:rPr>
                        <w:t xml:space="preserve">made through the </w:t>
                      </w:r>
                      <w:r w:rsidR="00301013">
                        <w:rPr>
                          <w:rFonts w:ascii="Open Sans" w:hAnsi="Open Sans" w:cs="Open Sans"/>
                          <w:b/>
                          <w:color w:val="FFB13F"/>
                        </w:rPr>
                        <w:t xml:space="preserve">online referral form available on the </w:t>
                      </w:r>
                      <w:r w:rsidR="00954A4C">
                        <w:rPr>
                          <w:rFonts w:ascii="Open Sans" w:hAnsi="Open Sans" w:cs="Open Sans"/>
                          <w:b/>
                          <w:color w:val="FFB13F"/>
                        </w:rPr>
                        <w:t xml:space="preserve">Channel and Prevent page on the </w:t>
                      </w:r>
                      <w:r w:rsidR="00301013">
                        <w:rPr>
                          <w:rFonts w:ascii="Open Sans" w:hAnsi="Open Sans" w:cs="Open Sans"/>
                          <w:b/>
                          <w:color w:val="FFB13F"/>
                        </w:rPr>
                        <w:t>Council’s website.</w:t>
                      </w:r>
                    </w:p>
                    <w:p w14:paraId="327E6493" w14:textId="77777777" w:rsidR="001C3203" w:rsidRDefault="001C3203" w:rsidP="00A46441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FFB13F"/>
                        </w:rPr>
                      </w:pPr>
                    </w:p>
                    <w:p w14:paraId="35E5370A" w14:textId="45BE3ECE" w:rsidR="00545EA3" w:rsidRPr="00D81C87" w:rsidRDefault="00301013" w:rsidP="00A46441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FFB13F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B13F"/>
                        </w:rPr>
                        <w:t xml:space="preserve">It is recommended that advice be sought from the Multi Agency Safeguarding Hub or GMP Channel lead for Oldham </w:t>
                      </w:r>
                      <w:r w:rsidR="00954A4C">
                        <w:rPr>
                          <w:rFonts w:ascii="Open Sans" w:hAnsi="Open Sans" w:cs="Open Sans"/>
                          <w:b/>
                          <w:color w:val="FFB13F"/>
                        </w:rPr>
                        <w:t xml:space="preserve">(see below) </w:t>
                      </w:r>
                      <w:r>
                        <w:rPr>
                          <w:rFonts w:ascii="Open Sans" w:hAnsi="Open Sans" w:cs="Open Sans"/>
                          <w:b/>
                          <w:color w:val="FFB13F"/>
                        </w:rPr>
                        <w:t>prior to submitting a referral.</w:t>
                      </w:r>
                    </w:p>
                    <w:p w14:paraId="357D5A18" w14:textId="77777777" w:rsidR="00BC1C73" w:rsidRPr="00BC1C73" w:rsidRDefault="00BC1C73" w:rsidP="00A46441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BA9D24"/>
                        </w:rPr>
                      </w:pPr>
                    </w:p>
                    <w:p w14:paraId="24F60DEE" w14:textId="77777777" w:rsidR="00AE52E1" w:rsidRPr="00BE6EDE" w:rsidRDefault="00AE52E1" w:rsidP="00545E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3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7D818" wp14:editId="5C36C03D">
                <wp:simplePos x="0" y="0"/>
                <wp:positionH relativeFrom="column">
                  <wp:posOffset>3979545</wp:posOffset>
                </wp:positionH>
                <wp:positionV relativeFrom="paragraph">
                  <wp:posOffset>5532120</wp:posOffset>
                </wp:positionV>
                <wp:extent cx="2396490" cy="4029075"/>
                <wp:effectExtent l="0" t="0" r="0" b="9525"/>
                <wp:wrapNone/>
                <wp:docPr id="8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402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1EE1B" w14:textId="77777777" w:rsidR="007E1717" w:rsidRPr="007174BB" w:rsidRDefault="00CF3742" w:rsidP="00533FE1">
                            <w:pPr>
                              <w:rPr>
                                <w:rFonts w:ascii="Open Sans" w:hAnsi="Open Sans" w:cs="Open Sans"/>
                                <w:b/>
                                <w:color w:val="8064A2" w:themeColor="accent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8064A2" w:themeColor="accent4"/>
                                <w:sz w:val="32"/>
                                <w:szCs w:val="32"/>
                              </w:rPr>
                              <w:t>The Prevent Duty</w:t>
                            </w:r>
                          </w:p>
                          <w:p w14:paraId="42686191" w14:textId="77777777" w:rsidR="007E1717" w:rsidRDefault="00CE5AC1" w:rsidP="005457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 xml:space="preserve">Introduced by the </w:t>
                            </w:r>
                            <w:proofErr w:type="gramStart"/>
                            <w:r w:rsidR="005457B3" w:rsidRPr="005457B3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>Counter-Terrorism</w:t>
                            </w:r>
                            <w:proofErr w:type="gramEnd"/>
                            <w:r w:rsidR="005457B3" w:rsidRPr="005457B3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 xml:space="preserve"> and Security Act 2015</w:t>
                            </w:r>
                            <w:r w:rsidR="00533FE1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>.</w:t>
                            </w:r>
                          </w:p>
                          <w:p w14:paraId="3973D6C3" w14:textId="77777777" w:rsidR="005457B3" w:rsidRDefault="005457B3" w:rsidP="005457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</w:pPr>
                          </w:p>
                          <w:p w14:paraId="2C02BD93" w14:textId="77777777" w:rsidR="00C50C78" w:rsidRDefault="00533FE1" w:rsidP="005457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>Requires s</w:t>
                            </w:r>
                            <w:r w:rsidR="00A362AB" w:rsidRPr="005457B3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>pecified authorities “in the exercise of their functions, to have due regard to the need to prevent people from being drawn into terrorism”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>.</w:t>
                            </w:r>
                            <w:r w:rsidR="00A362AB" w:rsidRPr="005457B3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 xml:space="preserve"> </w:t>
                            </w:r>
                          </w:p>
                          <w:p w14:paraId="002F75DD" w14:textId="77777777" w:rsidR="00CE5AC1" w:rsidRDefault="00CE5AC1" w:rsidP="005457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</w:pPr>
                          </w:p>
                          <w:p w14:paraId="37C9615F" w14:textId="30A5BFC6" w:rsidR="00533FE1" w:rsidRDefault="00CE5AC1" w:rsidP="00CE5AC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>L</w:t>
                            </w:r>
                            <w:r w:rsidRPr="00CE5AC1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>ocal authorities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 xml:space="preserve">, </w:t>
                            </w:r>
                            <w:r w:rsidRPr="00CE5AC1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>schools</w:t>
                            </w:r>
                            <w:r w:rsidR="00301013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>, NHS Trusts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 xml:space="preserve"> </w:t>
                            </w:r>
                            <w:r w:rsidR="00301013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 xml:space="preserve">FE/HE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 xml:space="preserve">and </w:t>
                            </w:r>
                            <w:r w:rsidRPr="00CE5AC1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 xml:space="preserve">childcare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>providers are among the s</w:t>
                            </w:r>
                            <w:r w:rsidR="00A362AB" w:rsidRPr="00CE5AC1"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>pecified authorities</w:t>
                            </w:r>
                            <w:r w:rsidR="00533FE1"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>.</w:t>
                            </w:r>
                          </w:p>
                          <w:p w14:paraId="43A95B4B" w14:textId="77777777" w:rsidR="00533FE1" w:rsidRDefault="00533FE1" w:rsidP="00CE5AC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</w:pPr>
                          </w:p>
                          <w:p w14:paraId="5320360B" w14:textId="77777777" w:rsidR="00C50C78" w:rsidRPr="00533FE1" w:rsidRDefault="00533FE1" w:rsidP="00533FE1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 xml:space="preserve">Delivering the Duty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>includes: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 xml:space="preserve"> w</w:t>
                            </w:r>
                            <w:r w:rsidR="00A362AB" w:rsidRPr="00533FE1"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>ork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>ing</w:t>
                            </w:r>
                            <w:r w:rsidR="00A362AB" w:rsidRPr="00533FE1"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 xml:space="preserve"> in partnership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 xml:space="preserve">; </w:t>
                            </w:r>
                            <w:r w:rsidR="00A362AB" w:rsidRPr="00533FE1"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>risk assessment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>; sta</w:t>
                            </w:r>
                            <w:r w:rsidR="00A362AB" w:rsidRPr="00533FE1"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>ff training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64A2" w:themeColor="accent4"/>
                              </w:rPr>
                              <w:t xml:space="preserve">; preventing misuse of public resources by extremists e.g. use of venues, </w:t>
                            </w:r>
                            <w:r w:rsidR="00A362AB" w:rsidRPr="00533FE1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>protocols around use of IT</w:t>
                            </w:r>
                          </w:p>
                          <w:p w14:paraId="15C6301F" w14:textId="77777777" w:rsidR="005457B3" w:rsidRPr="003510F7" w:rsidRDefault="00A362AB" w:rsidP="00CE5AC1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5AC1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D818" id="Text Box 5" o:spid="_x0000_s1028" type="#_x0000_t202" alt="&quot;&quot;" style="position:absolute;margin-left:313.35pt;margin-top:435.6pt;width:188.7pt;height:3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" filled="f" stroked="f">
                <v:textbox>
                  <w:txbxContent>
                    <w:p w14:paraId="5D91EE1B" w14:textId="77777777" w:rsidR="007E1717" w:rsidRPr="007174BB" w:rsidRDefault="00CF3742" w:rsidP="00533FE1">
                      <w:pPr>
                        <w:rPr>
                          <w:rFonts w:ascii="Open Sans" w:hAnsi="Open Sans" w:cs="Open Sans"/>
                          <w:b/>
                          <w:color w:val="8064A2" w:themeColor="accent4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8064A2" w:themeColor="accent4"/>
                          <w:sz w:val="32"/>
                          <w:szCs w:val="32"/>
                        </w:rPr>
                        <w:t>The Prevent Duty</w:t>
                      </w:r>
                    </w:p>
                    <w:p w14:paraId="42686191" w14:textId="77777777" w:rsidR="007E1717" w:rsidRDefault="00CE5AC1" w:rsidP="005457B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 xml:space="preserve">Introduced by the </w:t>
                      </w:r>
                      <w:proofErr w:type="gramStart"/>
                      <w:r w:rsidR="005457B3" w:rsidRPr="005457B3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>Counter-Terrorism</w:t>
                      </w:r>
                      <w:proofErr w:type="gramEnd"/>
                      <w:r w:rsidR="005457B3" w:rsidRPr="005457B3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 xml:space="preserve"> and Security Act 2015</w:t>
                      </w:r>
                      <w:r w:rsidR="00533FE1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>.</w:t>
                      </w:r>
                    </w:p>
                    <w:p w14:paraId="3973D6C3" w14:textId="77777777" w:rsidR="005457B3" w:rsidRDefault="005457B3" w:rsidP="005457B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</w:pPr>
                    </w:p>
                    <w:p w14:paraId="2C02BD93" w14:textId="77777777" w:rsidR="00C50C78" w:rsidRDefault="00533FE1" w:rsidP="005457B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>Requires s</w:t>
                      </w:r>
                      <w:r w:rsidR="00A362AB" w:rsidRPr="005457B3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>pecified authorities “in the exercise of their functions, to have due regard to the need to prevent people from being drawn into terrorism”</w:t>
                      </w:r>
                      <w:r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>.</w:t>
                      </w:r>
                      <w:r w:rsidR="00A362AB" w:rsidRPr="005457B3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 xml:space="preserve"> </w:t>
                      </w:r>
                    </w:p>
                    <w:p w14:paraId="002F75DD" w14:textId="77777777" w:rsidR="00CE5AC1" w:rsidRDefault="00CE5AC1" w:rsidP="005457B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</w:pPr>
                    </w:p>
                    <w:p w14:paraId="37C9615F" w14:textId="30A5BFC6" w:rsidR="00533FE1" w:rsidRDefault="00CE5AC1" w:rsidP="00CE5AC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>L</w:t>
                      </w:r>
                      <w:r w:rsidRPr="00CE5AC1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>ocal authorities</w:t>
                      </w:r>
                      <w:r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 xml:space="preserve">, </w:t>
                      </w:r>
                      <w:r w:rsidRPr="00CE5AC1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>schools</w:t>
                      </w:r>
                      <w:r w:rsidR="00301013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>, NHS Trusts</w:t>
                      </w:r>
                      <w:r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 xml:space="preserve"> </w:t>
                      </w:r>
                      <w:r w:rsidR="00301013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 xml:space="preserve">FE/HE </w:t>
                      </w:r>
                      <w:r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 xml:space="preserve">and </w:t>
                      </w:r>
                      <w:r w:rsidRPr="00CE5AC1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 xml:space="preserve">childcare </w:t>
                      </w:r>
                      <w:r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>providers are among the s</w:t>
                      </w:r>
                      <w:r w:rsidR="00A362AB" w:rsidRPr="00CE5AC1"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>pecified authorities</w:t>
                      </w:r>
                      <w:r w:rsidR="00533FE1"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>.</w:t>
                      </w:r>
                    </w:p>
                    <w:p w14:paraId="43A95B4B" w14:textId="77777777" w:rsidR="00533FE1" w:rsidRDefault="00533FE1" w:rsidP="00CE5AC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</w:pPr>
                    </w:p>
                    <w:p w14:paraId="5320360B" w14:textId="77777777" w:rsidR="00C50C78" w:rsidRPr="00533FE1" w:rsidRDefault="00533FE1" w:rsidP="00533FE1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 xml:space="preserve">Delivering the Duty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>includes: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 xml:space="preserve"> w</w:t>
                      </w:r>
                      <w:r w:rsidR="00A362AB" w:rsidRPr="00533FE1"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>ork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>ing</w:t>
                      </w:r>
                      <w:r w:rsidR="00A362AB" w:rsidRPr="00533FE1"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 xml:space="preserve"> in partnership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 xml:space="preserve">; </w:t>
                      </w:r>
                      <w:r w:rsidR="00A362AB" w:rsidRPr="00533FE1"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>risk assessment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>; sta</w:t>
                      </w:r>
                      <w:r w:rsidR="00A362AB" w:rsidRPr="00533FE1"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>ff training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064A2" w:themeColor="accent4"/>
                        </w:rPr>
                        <w:t xml:space="preserve">; preventing misuse of public resources by extremists e.g. use of venues, </w:t>
                      </w:r>
                      <w:r w:rsidR="00A362AB" w:rsidRPr="00533FE1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>protocols around use of IT</w:t>
                      </w:r>
                    </w:p>
                    <w:p w14:paraId="15C6301F" w14:textId="77777777" w:rsidR="005457B3" w:rsidRPr="003510F7" w:rsidRDefault="00A362AB" w:rsidP="00CE5AC1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</w:pPr>
                      <w:r w:rsidRPr="00CE5AC1">
                        <w:rPr>
                          <w:rFonts w:ascii="Arial" w:hAnsi="Arial" w:cs="Arial"/>
                          <w:b/>
                          <w:color w:val="8064A2" w:themeColor="accent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636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8A74B" wp14:editId="3B79CE69">
                <wp:simplePos x="0" y="0"/>
                <wp:positionH relativeFrom="page">
                  <wp:align>right</wp:align>
                </wp:positionH>
                <wp:positionV relativeFrom="paragraph">
                  <wp:posOffset>2590800</wp:posOffset>
                </wp:positionV>
                <wp:extent cx="2491740" cy="2948940"/>
                <wp:effectExtent l="0" t="0" r="0" b="3810"/>
                <wp:wrapNone/>
                <wp:docPr id="6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294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FE538" w14:textId="77777777" w:rsidR="004E155F" w:rsidRDefault="00CF3742" w:rsidP="00AC6363">
                            <w:pPr>
                              <w:spacing w:after="0" w:line="240" w:lineRule="auto"/>
                              <w:ind w:left="1276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32"/>
                                <w:szCs w:val="32"/>
                              </w:rPr>
                              <w:t>Prevent</w:t>
                            </w:r>
                          </w:p>
                          <w:p w14:paraId="4E797254" w14:textId="77777777" w:rsidR="003510F7" w:rsidRPr="007174BB" w:rsidRDefault="003510F7" w:rsidP="007174B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</w:p>
                          <w:p w14:paraId="18117E52" w14:textId="77777777" w:rsidR="00AC6363" w:rsidRDefault="00301013" w:rsidP="00954A4C">
                            <w:pPr>
                              <w:tabs>
                                <w:tab w:val="num" w:pos="720"/>
                              </w:tabs>
                              <w:ind w:left="284"/>
                              <w:jc w:val="right"/>
                              <w:rPr>
                                <w:rFonts w:ascii="Arial" w:eastAsia="Times New Roman" w:hAnsi="Arial" w:cs="Arial"/>
                                <w:color w:val="0B0C0C"/>
                              </w:rPr>
                            </w:pPr>
                            <w:r w:rsidRPr="00AC6363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Prevent aims to </w:t>
                            </w:r>
                            <w:r w:rsidR="00AC6363" w:rsidRPr="00AC6363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stop</w:t>
                            </w:r>
                            <w:r w:rsidRPr="00AC6363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 people becoming terrorists or supporting terrorism</w:t>
                            </w:r>
                            <w:r w:rsidR="00AC6363" w:rsidRPr="00AC6363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 by:</w:t>
                            </w:r>
                            <w:r w:rsidR="00AC6363" w:rsidRPr="00AC6363">
                              <w:rPr>
                                <w:rFonts w:ascii="Arial" w:eastAsia="Times New Roman" w:hAnsi="Arial" w:cs="Arial"/>
                                <w:color w:val="0B0C0C"/>
                              </w:rPr>
                              <w:t xml:space="preserve"> </w:t>
                            </w:r>
                          </w:p>
                          <w:p w14:paraId="7C8EA172" w14:textId="77777777" w:rsidR="00AC6363" w:rsidRPr="00AC6363" w:rsidRDefault="00AC6363" w:rsidP="00954A4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jc w:val="right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AC6363"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</w:rPr>
                              <w:t>tackl</w:t>
                            </w:r>
                            <w:r w:rsidRPr="00AC6363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ing</w:t>
                            </w:r>
                            <w:r w:rsidRPr="00AC6363"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</w:rPr>
                              <w:t xml:space="preserve"> the ideological causes of </w:t>
                            </w:r>
                            <w:proofErr w:type="gramStart"/>
                            <w:r w:rsidRPr="00AC6363"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</w:rPr>
                              <w:t>terrorism</w:t>
                            </w:r>
                            <w:r w:rsidRPr="00AC6363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;</w:t>
                            </w:r>
                            <w:proofErr w:type="gramEnd"/>
                            <w:r w:rsidRPr="00AC6363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 </w:t>
                            </w:r>
                          </w:p>
                          <w:p w14:paraId="31584F9D" w14:textId="77777777" w:rsidR="00AC6363" w:rsidRPr="00AC6363" w:rsidRDefault="00AC6363" w:rsidP="00954A4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jc w:val="right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AC6363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intervening early to support people susceptible to </w:t>
                            </w:r>
                            <w:proofErr w:type="gramStart"/>
                            <w:r w:rsidRPr="00AC6363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radicalisation;</w:t>
                            </w:r>
                            <w:proofErr w:type="gramEnd"/>
                          </w:p>
                          <w:p w14:paraId="1FAB4809" w14:textId="0FD31EFB" w:rsidR="001F628B" w:rsidRPr="00AC6363" w:rsidRDefault="00AC6363" w:rsidP="00954A4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num" w:pos="426"/>
                              </w:tabs>
                              <w:ind w:left="426" w:hanging="426"/>
                              <w:jc w:val="right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AC6363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enabling people who have already engaged in terrorism to disengage and rehabilitate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A74B" id="Text Box 4" o:spid="_x0000_s1029" type="#_x0000_t202" alt="&quot;&quot;" style="position:absolute;margin-left:145pt;margin-top:204pt;width:196.2pt;height:232.2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" filled="f" stroked="f">
                <v:textbox>
                  <w:txbxContent>
                    <w:p w14:paraId="3E2FE538" w14:textId="77777777" w:rsidR="004E155F" w:rsidRDefault="00CF3742" w:rsidP="00AC6363">
                      <w:pPr>
                        <w:spacing w:after="0" w:line="240" w:lineRule="auto"/>
                        <w:ind w:left="1276"/>
                        <w:jc w:val="both"/>
                        <w:rPr>
                          <w:rFonts w:ascii="Open Sans" w:hAnsi="Open Sans" w:cs="Open Sans"/>
                          <w:b/>
                          <w:color w:val="00A4C2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C00000"/>
                          <w:sz w:val="32"/>
                          <w:szCs w:val="32"/>
                        </w:rPr>
                        <w:t>Prevent</w:t>
                      </w:r>
                    </w:p>
                    <w:p w14:paraId="4E797254" w14:textId="77777777" w:rsidR="003510F7" w:rsidRPr="007174BB" w:rsidRDefault="003510F7" w:rsidP="007174B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</w:p>
                    <w:p w14:paraId="18117E52" w14:textId="77777777" w:rsidR="00AC6363" w:rsidRDefault="00301013" w:rsidP="00954A4C">
                      <w:pPr>
                        <w:tabs>
                          <w:tab w:val="num" w:pos="720"/>
                        </w:tabs>
                        <w:ind w:left="284"/>
                        <w:jc w:val="right"/>
                        <w:rPr>
                          <w:rFonts w:ascii="Arial" w:eastAsia="Times New Roman" w:hAnsi="Arial" w:cs="Arial"/>
                          <w:color w:val="0B0C0C"/>
                        </w:rPr>
                      </w:pPr>
                      <w:r w:rsidRPr="00AC6363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Prevent aims to </w:t>
                      </w:r>
                      <w:r w:rsidR="00AC6363" w:rsidRPr="00AC6363">
                        <w:rPr>
                          <w:rFonts w:ascii="Arial" w:hAnsi="Arial" w:cs="Arial"/>
                          <w:b/>
                          <w:color w:val="C00000"/>
                        </w:rPr>
                        <w:t>stop</w:t>
                      </w:r>
                      <w:r w:rsidRPr="00AC6363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 people becoming terrorists or supporting terrorism</w:t>
                      </w:r>
                      <w:r w:rsidR="00AC6363" w:rsidRPr="00AC6363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 by:</w:t>
                      </w:r>
                      <w:r w:rsidR="00AC6363" w:rsidRPr="00AC6363">
                        <w:rPr>
                          <w:rFonts w:ascii="Arial" w:eastAsia="Times New Roman" w:hAnsi="Arial" w:cs="Arial"/>
                          <w:color w:val="0B0C0C"/>
                        </w:rPr>
                        <w:t xml:space="preserve"> </w:t>
                      </w:r>
                    </w:p>
                    <w:p w14:paraId="7C8EA172" w14:textId="77777777" w:rsidR="00AC6363" w:rsidRPr="00AC6363" w:rsidRDefault="00AC6363" w:rsidP="00954A4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num" w:pos="426"/>
                        </w:tabs>
                        <w:ind w:left="426" w:hanging="426"/>
                        <w:jc w:val="right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AC6363">
                        <w:rPr>
                          <w:rFonts w:ascii="Arial" w:eastAsiaTheme="minorEastAsia" w:hAnsi="Arial" w:cs="Arial"/>
                          <w:b/>
                          <w:color w:val="C00000"/>
                        </w:rPr>
                        <w:t>tackl</w:t>
                      </w:r>
                      <w:r w:rsidRPr="00AC6363">
                        <w:rPr>
                          <w:rFonts w:ascii="Arial" w:hAnsi="Arial" w:cs="Arial"/>
                          <w:b/>
                          <w:color w:val="C00000"/>
                        </w:rPr>
                        <w:t>ing</w:t>
                      </w:r>
                      <w:r w:rsidRPr="00AC6363">
                        <w:rPr>
                          <w:rFonts w:ascii="Arial" w:eastAsiaTheme="minorEastAsia" w:hAnsi="Arial" w:cs="Arial"/>
                          <w:b/>
                          <w:color w:val="C00000"/>
                        </w:rPr>
                        <w:t xml:space="preserve"> the ideological causes of </w:t>
                      </w:r>
                      <w:proofErr w:type="gramStart"/>
                      <w:r w:rsidRPr="00AC6363">
                        <w:rPr>
                          <w:rFonts w:ascii="Arial" w:eastAsiaTheme="minorEastAsia" w:hAnsi="Arial" w:cs="Arial"/>
                          <w:b/>
                          <w:color w:val="C00000"/>
                        </w:rPr>
                        <w:t>terrorism</w:t>
                      </w:r>
                      <w:r w:rsidRPr="00AC6363">
                        <w:rPr>
                          <w:rFonts w:ascii="Arial" w:hAnsi="Arial" w:cs="Arial"/>
                          <w:b/>
                          <w:color w:val="C00000"/>
                        </w:rPr>
                        <w:t>;</w:t>
                      </w:r>
                      <w:proofErr w:type="gramEnd"/>
                      <w:r w:rsidRPr="00AC6363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 </w:t>
                      </w:r>
                    </w:p>
                    <w:p w14:paraId="31584F9D" w14:textId="77777777" w:rsidR="00AC6363" w:rsidRPr="00AC6363" w:rsidRDefault="00AC6363" w:rsidP="00954A4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num" w:pos="426"/>
                        </w:tabs>
                        <w:ind w:left="426" w:hanging="426"/>
                        <w:jc w:val="right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AC6363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intervening early to support people susceptible to </w:t>
                      </w:r>
                      <w:proofErr w:type="gramStart"/>
                      <w:r w:rsidRPr="00AC6363">
                        <w:rPr>
                          <w:rFonts w:ascii="Arial" w:hAnsi="Arial" w:cs="Arial"/>
                          <w:b/>
                          <w:color w:val="C00000"/>
                        </w:rPr>
                        <w:t>radicalisation;</w:t>
                      </w:r>
                      <w:proofErr w:type="gramEnd"/>
                    </w:p>
                    <w:p w14:paraId="1FAB4809" w14:textId="0FD31EFB" w:rsidR="001F628B" w:rsidRPr="00AC6363" w:rsidRDefault="00AC6363" w:rsidP="00954A4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num" w:pos="426"/>
                        </w:tabs>
                        <w:ind w:left="426" w:hanging="426"/>
                        <w:jc w:val="right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AC6363">
                        <w:rPr>
                          <w:rFonts w:ascii="Arial" w:hAnsi="Arial" w:cs="Arial"/>
                          <w:b/>
                          <w:color w:val="C00000"/>
                        </w:rPr>
                        <w:t>enabling people who have already engaged in terrorism to disengage and rehabilitate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6BD3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60AB32AF" wp14:editId="4AF05B59">
                <wp:simplePos x="0" y="0"/>
                <wp:positionH relativeFrom="column">
                  <wp:posOffset>-169545</wp:posOffset>
                </wp:positionH>
                <wp:positionV relativeFrom="paragraph">
                  <wp:posOffset>8752840</wp:posOffset>
                </wp:positionV>
                <wp:extent cx="3276600" cy="1057275"/>
                <wp:effectExtent l="0" t="0" r="0" b="9525"/>
                <wp:wrapNone/>
                <wp:docPr id="15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AA405" w14:textId="5363D478" w:rsidR="00E76B44" w:rsidRPr="00E613C4" w:rsidRDefault="00522028" w:rsidP="00E76B4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For further information</w:t>
                            </w:r>
                            <w:r w:rsidR="00E76B44" w:rsidRPr="00E613C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53CB7C6" w14:textId="1780B513" w:rsidR="00522028" w:rsidRDefault="00301013" w:rsidP="00522028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Oldham Multi-Agency Safeguarding Hub (MASH) </w:t>
                            </w:r>
                            <w:r w:rsidR="00E76B44" w:rsidRPr="00E613C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0161 770 7777</w:t>
                            </w:r>
                            <w:r w:rsidR="005220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GMP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Channel</w:t>
                            </w:r>
                            <w:r w:rsidR="005220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lead for Oldham – </w:t>
                            </w:r>
                            <w:r w:rsidR="008333B1">
                              <w:t>PC Andrew Sunderland</w:t>
                            </w:r>
                            <w:r w:rsidR="0052202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AA30EC" w14:textId="5D07FEE4" w:rsidR="009E4E3F" w:rsidRDefault="009E4E3F" w:rsidP="009E4E3F">
                            <w:pPr>
                              <w:autoSpaceDE w:val="0"/>
                              <w:autoSpaceDN w:val="0"/>
                            </w:pPr>
                            <w:r w:rsidRPr="009E4E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0161 856 6345</w:t>
                            </w:r>
                            <w:r>
                              <w:t xml:space="preserve"> </w:t>
                            </w:r>
                            <w:hyperlink r:id="rId8" w:history="1">
                              <w:r w:rsidR="008333B1" w:rsidRPr="00030BD6">
                                <w:rPr>
                                  <w:rStyle w:val="Hyperlink"/>
                                  <w:color w:val="0000FF"/>
                                </w:rPr>
                                <w:t>andrew.sunderland@gmp.police.uk</w:t>
                              </w:r>
                            </w:hyperlink>
                          </w:p>
                          <w:p w14:paraId="2686CE4E" w14:textId="6A239969" w:rsidR="00AA6BD3" w:rsidRPr="00E613C4" w:rsidRDefault="00AA6BD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B32A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alt="&quot;&quot;" style="position:absolute;margin-left:-13.35pt;margin-top:689.2pt;width:258pt;height:83.25pt;z-index:25165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" fillcolor="white [3201]" stroked="f" strokeweight=".5pt">
                <v:textbox>
                  <w:txbxContent>
                    <w:p w14:paraId="739AA405" w14:textId="5363D478" w:rsidR="00E76B44" w:rsidRPr="00E613C4" w:rsidRDefault="00522028" w:rsidP="00E76B44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For further information</w:t>
                      </w:r>
                      <w:r w:rsidR="00E76B44" w:rsidRPr="00E613C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553CB7C6" w14:textId="1780B513" w:rsidR="00522028" w:rsidRDefault="00301013" w:rsidP="00522028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Oldham Multi-Agency Safeguarding Hub (MASH) </w:t>
                      </w:r>
                      <w:r w:rsidR="00E76B44" w:rsidRPr="00E613C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0161 770 7777</w:t>
                      </w:r>
                      <w:r w:rsidR="005220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GMP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Channel</w:t>
                      </w:r>
                      <w:r w:rsidR="005220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lead for Oldham – </w:t>
                      </w:r>
                      <w:r w:rsidR="008333B1">
                        <w:t>PC Andrew Sunderland</w:t>
                      </w:r>
                      <w:r w:rsidR="0052202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AA30EC" w14:textId="5D07FEE4" w:rsidR="009E4E3F" w:rsidRDefault="009E4E3F" w:rsidP="009E4E3F">
                      <w:pPr>
                        <w:autoSpaceDE w:val="0"/>
                        <w:autoSpaceDN w:val="0"/>
                      </w:pPr>
                      <w:r w:rsidRPr="009E4E3F">
                        <w:rPr>
                          <w:rFonts w:ascii="Arial" w:hAnsi="Arial" w:cs="Arial"/>
                          <w:sz w:val="20"/>
                          <w:szCs w:val="20"/>
                        </w:rPr>
                        <w:t>0161 856 6345</w:t>
                      </w:r>
                      <w:r>
                        <w:t xml:space="preserve"> </w:t>
                      </w:r>
                      <w:hyperlink r:id="rId9" w:history="1">
                        <w:r w:rsidR="008333B1" w:rsidRPr="00030BD6">
                          <w:rPr>
                            <w:rStyle w:val="Hyperlink"/>
                            <w:color w:val="0000FF"/>
                          </w:rPr>
                          <w:t>andrew.sunderland@gmp.police.uk</w:t>
                        </w:r>
                      </w:hyperlink>
                    </w:p>
                    <w:p w14:paraId="2686CE4E" w14:textId="6A239969" w:rsidR="00AA6BD3" w:rsidRPr="00E613C4" w:rsidRDefault="00AA6BD3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6B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2A973" wp14:editId="68142E82">
                <wp:simplePos x="0" y="0"/>
                <wp:positionH relativeFrom="column">
                  <wp:posOffset>-1030605</wp:posOffset>
                </wp:positionH>
                <wp:positionV relativeFrom="paragraph">
                  <wp:posOffset>-276225</wp:posOffset>
                </wp:positionV>
                <wp:extent cx="3709035" cy="28098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035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F31D5" w14:textId="77777777" w:rsidR="003510F7" w:rsidRPr="00166331" w:rsidRDefault="00CF3742">
                            <w:pPr>
                              <w:rPr>
                                <w:rFonts w:ascii="Open Sans" w:hAnsi="Open Sans" w:cs="Open Sans"/>
                                <w:b/>
                                <w:color w:val="4BACC6" w:themeColor="accent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BACC6" w:themeColor="accent5"/>
                                <w:sz w:val="32"/>
                                <w:szCs w:val="32"/>
                              </w:rPr>
                              <w:t>Terrorism risk</w:t>
                            </w:r>
                          </w:p>
                          <w:p w14:paraId="06677EBE" w14:textId="1795E96E" w:rsidR="005D1A85" w:rsidRDefault="00AE4797" w:rsidP="00954A4C">
                            <w:pPr>
                              <w:ind w:left="567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</w:rPr>
                              <w:t xml:space="preserve">The threat to the UK (England, Wales,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</w:rPr>
                              <w:t>Scotland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</w:rPr>
                              <w:t xml:space="preserve"> and Northern Ireland) is SUBSTANTIAL</w:t>
                            </w:r>
                            <w:r w:rsidR="005A6FB0"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</w:rPr>
                              <w:t xml:space="preserve"> </w:t>
                            </w:r>
                            <w:r w:rsidR="005D1A85"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</w:rPr>
                              <w:t>(an attack is</w:t>
                            </w:r>
                            <w:r w:rsidR="005A6FB0"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</w:rPr>
                              <w:t xml:space="preserve"> likely)</w:t>
                            </w:r>
                          </w:p>
                          <w:p w14:paraId="6D28E033" w14:textId="268AC882" w:rsidR="009E4E3F" w:rsidRDefault="009E4E3F" w:rsidP="00954A4C">
                            <w:pPr>
                              <w:ind w:left="567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</w:rPr>
                              <w:t xml:space="preserve">In the UK, the primary domestic terrorist threat comes from Islamist terrorism.  The remainder of the domestic terrorist threat is driven almost exclusively by Extreme Right-Wing Terrorism (ERWT).  Left Wing, Anarchist and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</w:rPr>
                              <w:t>Single Issue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</w:rPr>
                              <w:t xml:space="preserve"> Terrorism (LASIT) represents a significantly smaller terrorist threat to the UK.</w:t>
                            </w:r>
                          </w:p>
                          <w:p w14:paraId="2B1561FA" w14:textId="77777777" w:rsidR="003510F7" w:rsidRPr="003510F7" w:rsidRDefault="003510F7" w:rsidP="003510F7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E5C7A7A" w14:textId="77777777" w:rsidR="00D43D77" w:rsidRDefault="00D43D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A973" id="Text Box 2" o:spid="_x0000_s1031" type="#_x0000_t202" style="position:absolute;margin-left:-81.15pt;margin-top:-21.75pt;width:292.05pt;height:2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" filled="f" stroked="f">
                <v:textbox>
                  <w:txbxContent>
                    <w:p w14:paraId="0F3F31D5" w14:textId="77777777" w:rsidR="003510F7" w:rsidRPr="00166331" w:rsidRDefault="00CF3742">
                      <w:pPr>
                        <w:rPr>
                          <w:rFonts w:ascii="Open Sans" w:hAnsi="Open Sans" w:cs="Open Sans"/>
                          <w:b/>
                          <w:color w:val="4BACC6" w:themeColor="accent5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BACC6" w:themeColor="accent5"/>
                          <w:sz w:val="32"/>
                          <w:szCs w:val="32"/>
                        </w:rPr>
                        <w:t>Terrorism risk</w:t>
                      </w:r>
                    </w:p>
                    <w:p w14:paraId="06677EBE" w14:textId="1795E96E" w:rsidR="005D1A85" w:rsidRDefault="00AE4797" w:rsidP="00954A4C">
                      <w:pPr>
                        <w:ind w:left="567"/>
                        <w:jc w:val="right"/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</w:rPr>
                        <w:t xml:space="preserve">The threat to the UK (England, Wales,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</w:rPr>
                        <w:t>Scotland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</w:rPr>
                        <w:t xml:space="preserve"> and Northern Ireland) is SUBSTANTIAL</w:t>
                      </w:r>
                      <w:r w:rsidR="005A6FB0"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</w:rPr>
                        <w:t xml:space="preserve"> </w:t>
                      </w:r>
                      <w:r w:rsidR="005D1A85"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</w:rPr>
                        <w:t>(an attack is</w:t>
                      </w:r>
                      <w:r w:rsidR="005A6FB0"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</w:rPr>
                        <w:t xml:space="preserve"> likely)</w:t>
                      </w:r>
                    </w:p>
                    <w:p w14:paraId="6D28E033" w14:textId="268AC882" w:rsidR="009E4E3F" w:rsidRDefault="009E4E3F" w:rsidP="00954A4C">
                      <w:pPr>
                        <w:ind w:left="567"/>
                        <w:jc w:val="right"/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</w:rPr>
                        <w:t xml:space="preserve">In the UK, the primary domestic terrorist threat comes from Islamist terrorism.  The remainder of the domestic terrorist threat is driven almost exclusively by Extreme Right-Wing Terrorism (ERWT).  Left Wing, Anarchist and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</w:rPr>
                        <w:t>Single Issue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</w:rPr>
                        <w:t xml:space="preserve"> Terrorism (LASIT) represents a significantly smaller terrorist threat to the UK.</w:t>
                      </w:r>
                    </w:p>
                    <w:p w14:paraId="2B1561FA" w14:textId="77777777" w:rsidR="003510F7" w:rsidRPr="003510F7" w:rsidRDefault="003510F7" w:rsidP="003510F7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E5C7A7A" w14:textId="77777777" w:rsidR="00D43D77" w:rsidRDefault="00D43D77"/>
                  </w:txbxContent>
                </v:textbox>
              </v:shape>
            </w:pict>
          </mc:Fallback>
        </mc:AlternateContent>
      </w:r>
      <w:r w:rsidR="00AA6BD3"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11988FC8" wp14:editId="69491464">
                <wp:simplePos x="0" y="0"/>
                <wp:positionH relativeFrom="column">
                  <wp:posOffset>-1122044</wp:posOffset>
                </wp:positionH>
                <wp:positionV relativeFrom="paragraph">
                  <wp:posOffset>8753475</wp:posOffset>
                </wp:positionV>
                <wp:extent cx="952500" cy="1019175"/>
                <wp:effectExtent l="0" t="0" r="0" b="9525"/>
                <wp:wrapNone/>
                <wp:docPr id="1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2A7B6" w14:textId="77777777" w:rsidR="00AA6BD3" w:rsidRPr="00AA6BD3" w:rsidRDefault="00AA6BD3" w:rsidP="00AA6BD3">
                            <w:pPr>
                              <w:spacing w:after="0"/>
                              <w:contextualSpacing/>
                            </w:pPr>
                            <w:r w:rsidRPr="00AA6BD3">
                              <w:rPr>
                                <w:noProof/>
                              </w:rPr>
                              <w:drawing>
                                <wp:inline distT="0" distB="0" distL="0" distR="0" wp14:anchorId="6803260F" wp14:editId="35AF037B">
                                  <wp:extent cx="784289" cy="876300"/>
                                  <wp:effectExtent l="0" t="0" r="0" b="0"/>
                                  <wp:docPr id="12" name="Picture 1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701" cy="920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6BD3">
                              <w:rPr>
                                <w:rFonts w:ascii="Arial" w:hAnsi="Arial"/>
                                <w:b/>
                                <w:bCs/>
                                <w:color w:val="C4BC96" w:themeColor="background2" w:themeShade="BF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2EA893CF" w14:textId="77777777" w:rsidR="00AA6BD3" w:rsidRPr="00AA6BD3" w:rsidRDefault="00AA6BD3" w:rsidP="00AA6BD3">
                            <w:r w:rsidRPr="00AA6BD3">
                              <w:rPr>
                                <w:lang w:val="en-US"/>
                              </w:rPr>
                              <w:t>Prevent lead – Bruce Penhale 0161 770 4196</w:t>
                            </w:r>
                          </w:p>
                          <w:p w14:paraId="143B49DD" w14:textId="77777777" w:rsidR="00AA6BD3" w:rsidRPr="00AA6BD3" w:rsidRDefault="00AA6BD3" w:rsidP="00AA6BD3">
                            <w:r w:rsidRPr="00AA6BD3">
                              <w:rPr>
                                <w:lang w:val="en-US"/>
                              </w:rPr>
                              <w:t>Channel and Prevent Co-</w:t>
                            </w:r>
                            <w:proofErr w:type="spellStart"/>
                            <w:r w:rsidRPr="00AA6BD3">
                              <w:rPr>
                                <w:lang w:val="en-US"/>
                              </w:rPr>
                              <w:t>ordinator</w:t>
                            </w:r>
                            <w:proofErr w:type="spellEnd"/>
                            <w:r w:rsidRPr="00AA6BD3">
                              <w:rPr>
                                <w:lang w:val="en-US"/>
                              </w:rPr>
                              <w:t xml:space="preserve"> – Mike Walker 0161 770 3675</w:t>
                            </w:r>
                          </w:p>
                          <w:p w14:paraId="418D58B6" w14:textId="77777777" w:rsidR="00AA6BD3" w:rsidRPr="00AA6BD3" w:rsidRDefault="00AA6BD3" w:rsidP="00AA6BD3">
                            <w:r w:rsidRPr="00AA6BD3">
                              <w:rPr>
                                <w:lang w:val="en-US"/>
                              </w:rPr>
                              <w:t xml:space="preserve">GMP Prevent Officer for Oldham – DC Dave </w:t>
                            </w:r>
                            <w:proofErr w:type="gramStart"/>
                            <w:r w:rsidRPr="00AA6BD3">
                              <w:rPr>
                                <w:lang w:val="en-US"/>
                              </w:rPr>
                              <w:t>Bull  0161</w:t>
                            </w:r>
                            <w:proofErr w:type="gramEnd"/>
                            <w:r w:rsidRPr="00AA6BD3">
                              <w:rPr>
                                <w:lang w:val="en-US"/>
                              </w:rPr>
                              <w:t xml:space="preserve"> 856 8912</w:t>
                            </w:r>
                          </w:p>
                          <w:p w14:paraId="66910526" w14:textId="77777777" w:rsidR="00AA6BD3" w:rsidRPr="00AA6BD3" w:rsidRDefault="00AA6BD3" w:rsidP="00AA6BD3">
                            <w:r w:rsidRPr="00AA6BD3">
                              <w:rPr>
                                <w:lang w:val="en-US"/>
                              </w:rPr>
                              <w:t>Oldham MASH – 0161 770 7777</w:t>
                            </w:r>
                          </w:p>
                          <w:p w14:paraId="647F6422" w14:textId="77777777" w:rsidR="00AA6BD3" w:rsidRDefault="00AA6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88FC8" id="Text Box 11" o:spid="_x0000_s1032" type="#_x0000_t202" alt="&quot;&quot;" style="position:absolute;margin-left:-88.35pt;margin-top:689.25pt;width:75pt;height:80.25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" fillcolor="white [3201]" stroked="f" strokeweight=".5pt">
                <v:textbox>
                  <w:txbxContent>
                    <w:p w14:paraId="08C2A7B6" w14:textId="77777777" w:rsidR="00AA6BD3" w:rsidRPr="00AA6BD3" w:rsidRDefault="00AA6BD3" w:rsidP="00AA6BD3">
                      <w:pPr>
                        <w:spacing w:after="0"/>
                        <w:contextualSpacing/>
                      </w:pPr>
                      <w:r w:rsidRPr="00AA6BD3">
                        <w:rPr>
                          <w:noProof/>
                        </w:rPr>
                        <w:drawing>
                          <wp:inline distT="0" distB="0" distL="0" distR="0" wp14:anchorId="6803260F" wp14:editId="35AF037B">
                            <wp:extent cx="784289" cy="876300"/>
                            <wp:effectExtent l="0" t="0" r="0" b="0"/>
                            <wp:docPr id="12" name="Picture 1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701" cy="920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6BD3">
                        <w:rPr>
                          <w:rFonts w:ascii="Arial" w:hAnsi="Arial"/>
                          <w:b/>
                          <w:bCs/>
                          <w:color w:val="C4BC96" w:themeColor="background2" w:themeShade="BF"/>
                          <w:kern w:val="24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2EA893CF" w14:textId="77777777" w:rsidR="00AA6BD3" w:rsidRPr="00AA6BD3" w:rsidRDefault="00AA6BD3" w:rsidP="00AA6BD3">
                      <w:r w:rsidRPr="00AA6BD3">
                        <w:rPr>
                          <w:lang w:val="en-US"/>
                        </w:rPr>
                        <w:t>Prevent lead – Bruce Penhale 0161 770 4196</w:t>
                      </w:r>
                    </w:p>
                    <w:p w14:paraId="143B49DD" w14:textId="77777777" w:rsidR="00AA6BD3" w:rsidRPr="00AA6BD3" w:rsidRDefault="00AA6BD3" w:rsidP="00AA6BD3">
                      <w:r w:rsidRPr="00AA6BD3">
                        <w:rPr>
                          <w:lang w:val="en-US"/>
                        </w:rPr>
                        <w:t>Channel and Prevent Co-</w:t>
                      </w:r>
                      <w:proofErr w:type="spellStart"/>
                      <w:r w:rsidRPr="00AA6BD3">
                        <w:rPr>
                          <w:lang w:val="en-US"/>
                        </w:rPr>
                        <w:t>ordinator</w:t>
                      </w:r>
                      <w:proofErr w:type="spellEnd"/>
                      <w:r w:rsidRPr="00AA6BD3">
                        <w:rPr>
                          <w:lang w:val="en-US"/>
                        </w:rPr>
                        <w:t xml:space="preserve"> – Mike Walker 0161 770 3675</w:t>
                      </w:r>
                    </w:p>
                    <w:p w14:paraId="418D58B6" w14:textId="77777777" w:rsidR="00AA6BD3" w:rsidRPr="00AA6BD3" w:rsidRDefault="00AA6BD3" w:rsidP="00AA6BD3">
                      <w:r w:rsidRPr="00AA6BD3">
                        <w:rPr>
                          <w:lang w:val="en-US"/>
                        </w:rPr>
                        <w:t xml:space="preserve">GMP Prevent Officer for Oldham – DC Dave </w:t>
                      </w:r>
                      <w:proofErr w:type="gramStart"/>
                      <w:r w:rsidRPr="00AA6BD3">
                        <w:rPr>
                          <w:lang w:val="en-US"/>
                        </w:rPr>
                        <w:t>Bull  0161</w:t>
                      </w:r>
                      <w:proofErr w:type="gramEnd"/>
                      <w:r w:rsidRPr="00AA6BD3">
                        <w:rPr>
                          <w:lang w:val="en-US"/>
                        </w:rPr>
                        <w:t xml:space="preserve"> 856 8912</w:t>
                      </w:r>
                    </w:p>
                    <w:p w14:paraId="66910526" w14:textId="77777777" w:rsidR="00AA6BD3" w:rsidRPr="00AA6BD3" w:rsidRDefault="00AA6BD3" w:rsidP="00AA6BD3">
                      <w:r w:rsidRPr="00AA6BD3">
                        <w:rPr>
                          <w:lang w:val="en-US"/>
                        </w:rPr>
                        <w:t>Oldham MASH – 0161 770 7777</w:t>
                      </w:r>
                    </w:p>
                    <w:p w14:paraId="647F6422" w14:textId="77777777" w:rsidR="00AA6BD3" w:rsidRDefault="00AA6BD3"/>
                  </w:txbxContent>
                </v:textbox>
              </v:shape>
            </w:pict>
          </mc:Fallback>
        </mc:AlternateContent>
      </w:r>
      <w:r w:rsidR="00D0562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732B6" wp14:editId="33A03CB6">
                <wp:simplePos x="0" y="0"/>
                <wp:positionH relativeFrom="column">
                  <wp:posOffset>-1045845</wp:posOffset>
                </wp:positionH>
                <wp:positionV relativeFrom="paragraph">
                  <wp:posOffset>2495550</wp:posOffset>
                </wp:positionV>
                <wp:extent cx="2143125" cy="3409950"/>
                <wp:effectExtent l="0" t="0" r="0" b="0"/>
                <wp:wrapNone/>
                <wp:docPr id="1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40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6787E" w14:textId="77777777" w:rsidR="00A46441" w:rsidRDefault="00A46441" w:rsidP="00A46441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32"/>
                                <w:szCs w:val="32"/>
                              </w:rPr>
                            </w:pPr>
                          </w:p>
                          <w:p w14:paraId="2ED9471A" w14:textId="77777777" w:rsidR="00A46441" w:rsidRPr="00BE6EDE" w:rsidRDefault="00D05624" w:rsidP="00D05624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  <w:t>Myth busting</w:t>
                            </w:r>
                          </w:p>
                          <w:p w14:paraId="6089754E" w14:textId="77777777" w:rsidR="00D05624" w:rsidRDefault="00A362AB" w:rsidP="00D056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</w:pPr>
                            <w:r w:rsidRP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 xml:space="preserve">Prevent deals with all forms of extremism. </w:t>
                            </w:r>
                          </w:p>
                          <w:p w14:paraId="14660868" w14:textId="77777777" w:rsidR="00C50C78" w:rsidRPr="00D05624" w:rsidRDefault="00D05624" w:rsidP="00D05624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 xml:space="preserve">It </w:t>
                            </w:r>
                            <w:r w:rsidR="00A362AB" w:rsidRP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 xml:space="preserve">is not about preventing peaceful protest </w:t>
                            </w:r>
                            <w:r w:rsidRP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 xml:space="preserve">or </w:t>
                            </w:r>
                            <w:r w:rsidR="00A362AB" w:rsidRP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>discouraging debate</w:t>
                            </w:r>
                          </w:p>
                          <w:p w14:paraId="295D33CE" w14:textId="77777777" w:rsidR="00D05624" w:rsidRDefault="00D05624" w:rsidP="00D05624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</w:pPr>
                          </w:p>
                          <w:p w14:paraId="77993E40" w14:textId="55237E49" w:rsidR="00C50C78" w:rsidRPr="00D05624" w:rsidRDefault="00A362AB" w:rsidP="00D05624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</w:pPr>
                            <w:r w:rsidRP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 xml:space="preserve">Channel is </w:t>
                            </w:r>
                            <w:r w:rsidR="00D05624" w:rsidRP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>about safeguarding</w:t>
                            </w:r>
                            <w:r w:rsid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 xml:space="preserve">. It aims </w:t>
                            </w:r>
                            <w:r w:rsidRP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>to prevent people committing criminal offences</w:t>
                            </w:r>
                            <w:r w:rsid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>. R</w:t>
                            </w:r>
                            <w:r w:rsidRP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>eferrals do not result in a criminal record</w:t>
                            </w:r>
                            <w:r w:rsid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>.</w:t>
                            </w:r>
                            <w:r w:rsidRP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 xml:space="preserve"> </w:t>
                            </w:r>
                          </w:p>
                          <w:p w14:paraId="4CF603FA" w14:textId="77777777" w:rsidR="00A522AB" w:rsidRPr="00D05624" w:rsidRDefault="00D05624" w:rsidP="00D05624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>P</w:t>
                            </w:r>
                            <w:r w:rsidRP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 xml:space="preserve">articipation in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>in</w:t>
                            </w:r>
                            <w:r w:rsidRPr="00D05624"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>terventions is voluntar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F81BD" w:themeColor="accent1"/>
                              </w:rPr>
                              <w:t>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732B6" id="Text Box 8" o:spid="_x0000_s1033" type="#_x0000_t202" alt="&quot;&quot;" style="position:absolute;margin-left:-82.35pt;margin-top:196.5pt;width:168.75pt;height:26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" filled="f" stroked="f">
                <v:textbox>
                  <w:txbxContent>
                    <w:p w14:paraId="30D6787E" w14:textId="77777777" w:rsidR="00A46441" w:rsidRDefault="00A46441" w:rsidP="00A46441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00A4C2"/>
                          <w:sz w:val="32"/>
                          <w:szCs w:val="32"/>
                        </w:rPr>
                      </w:pPr>
                    </w:p>
                    <w:p w14:paraId="2ED9471A" w14:textId="77777777" w:rsidR="00A46441" w:rsidRPr="00BE6EDE" w:rsidRDefault="00D05624" w:rsidP="00D05624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4F81BD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F81BD" w:themeColor="accent1"/>
                          <w:sz w:val="32"/>
                          <w:szCs w:val="32"/>
                        </w:rPr>
                        <w:t>Myth busting</w:t>
                      </w:r>
                    </w:p>
                    <w:p w14:paraId="6089754E" w14:textId="77777777" w:rsidR="00D05624" w:rsidRDefault="00A362AB" w:rsidP="00D056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</w:pPr>
                      <w:r w:rsidRP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 xml:space="preserve">Prevent deals with all forms of extremism. </w:t>
                      </w:r>
                    </w:p>
                    <w:p w14:paraId="14660868" w14:textId="77777777" w:rsidR="00C50C78" w:rsidRPr="00D05624" w:rsidRDefault="00D05624" w:rsidP="00D05624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 xml:space="preserve">It </w:t>
                      </w:r>
                      <w:r w:rsidR="00A362AB" w:rsidRP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 xml:space="preserve">is not about preventing peaceful protest </w:t>
                      </w:r>
                      <w:r w:rsidRP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 xml:space="preserve">or </w:t>
                      </w:r>
                      <w:r w:rsidR="00A362AB" w:rsidRP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>discouraging debate</w:t>
                      </w:r>
                    </w:p>
                    <w:p w14:paraId="295D33CE" w14:textId="77777777" w:rsidR="00D05624" w:rsidRDefault="00D05624" w:rsidP="00D05624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</w:pPr>
                    </w:p>
                    <w:p w14:paraId="77993E40" w14:textId="55237E49" w:rsidR="00C50C78" w:rsidRPr="00D05624" w:rsidRDefault="00A362AB" w:rsidP="00D05624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</w:pPr>
                      <w:r w:rsidRP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 xml:space="preserve">Channel is </w:t>
                      </w:r>
                      <w:r w:rsidR="00D05624" w:rsidRP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>about safeguarding</w:t>
                      </w:r>
                      <w:r w:rsid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 xml:space="preserve">. It aims </w:t>
                      </w:r>
                      <w:r w:rsidRP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>to prevent people committing criminal offences</w:t>
                      </w:r>
                      <w:r w:rsid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>. R</w:t>
                      </w:r>
                      <w:r w:rsidRP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>eferrals do not result in a criminal record</w:t>
                      </w:r>
                      <w:r w:rsid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>.</w:t>
                      </w:r>
                      <w:r w:rsidRP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 xml:space="preserve"> </w:t>
                      </w:r>
                    </w:p>
                    <w:p w14:paraId="4CF603FA" w14:textId="77777777" w:rsidR="00A522AB" w:rsidRPr="00D05624" w:rsidRDefault="00D05624" w:rsidP="00D05624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>P</w:t>
                      </w:r>
                      <w:r w:rsidRP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 xml:space="preserve">articipation in </w:t>
                      </w:r>
                      <w:r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>in</w:t>
                      </w:r>
                      <w:r w:rsidRPr="00D05624"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>terventions is voluntar</w:t>
                      </w:r>
                      <w:r>
                        <w:rPr>
                          <w:rFonts w:ascii="Open Sans" w:hAnsi="Open Sans" w:cs="Open Sans"/>
                          <w:b/>
                          <w:color w:val="4F81BD" w:themeColor="accent1"/>
                        </w:rPr>
                        <w:t>y.</w:t>
                      </w:r>
                    </w:p>
                  </w:txbxContent>
                </v:textbox>
              </v:shape>
            </w:pict>
          </mc:Fallback>
        </mc:AlternateContent>
      </w:r>
      <w:r w:rsidR="003803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B297C" wp14:editId="2545D9AD">
                <wp:simplePos x="0" y="0"/>
                <wp:positionH relativeFrom="column">
                  <wp:posOffset>1468755</wp:posOffset>
                </wp:positionH>
                <wp:positionV relativeFrom="paragraph">
                  <wp:posOffset>5534025</wp:posOffset>
                </wp:positionV>
                <wp:extent cx="2514600" cy="3305175"/>
                <wp:effectExtent l="0" t="0" r="0" b="9525"/>
                <wp:wrapNone/>
                <wp:docPr id="9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4E92D" w14:textId="77777777" w:rsidR="007174BB" w:rsidRDefault="00901D48" w:rsidP="00901D48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A4C2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</w:p>
                          <w:p w14:paraId="4D620D28" w14:textId="77777777" w:rsidR="007E1717" w:rsidRDefault="005D1A85" w:rsidP="00D81C87">
                            <w:pPr>
                              <w:spacing w:before="240" w:line="240" w:lineRule="auto"/>
                              <w:rPr>
                                <w:rFonts w:ascii="Open Sans" w:hAnsi="Open Sans" w:cs="Open Sans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Channel </w:t>
                            </w:r>
                          </w:p>
                          <w:p w14:paraId="459F9F02" w14:textId="77777777" w:rsidR="00C50C78" w:rsidRPr="0038030C" w:rsidRDefault="00D81C87" w:rsidP="003803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  <w:t>Channel is the s</w:t>
                            </w:r>
                            <w:r w:rsidR="00A362AB" w:rsidRPr="0038030C"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  <w:t>afeguarding process for children, young people and adults at risk of being drawn into terrorism or extremism leading to terrorism</w:t>
                            </w:r>
                          </w:p>
                          <w:p w14:paraId="17A3E3A6" w14:textId="77777777" w:rsidR="00D81C87" w:rsidRDefault="00D81C87" w:rsidP="00D81C8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</w:pPr>
                          </w:p>
                          <w:p w14:paraId="05611B91" w14:textId="77777777" w:rsidR="00C50C78" w:rsidRPr="0038030C" w:rsidRDefault="00A362AB" w:rsidP="00D81C8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</w:pPr>
                            <w:r w:rsidRPr="0038030C"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  <w:t xml:space="preserve">Practitioners are encouraged to: </w:t>
                            </w:r>
                          </w:p>
                          <w:p w14:paraId="796B4F5B" w14:textId="77777777" w:rsidR="00C50C78" w:rsidRPr="0038030C" w:rsidRDefault="00A362AB" w:rsidP="00D81C87">
                            <w:pPr>
                              <w:numPr>
                                <w:ilvl w:val="1"/>
                                <w:numId w:val="15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after="0" w:line="240" w:lineRule="auto"/>
                              <w:ind w:hanging="1440"/>
                              <w:jc w:val="both"/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</w:pPr>
                            <w:r w:rsidRPr="0038030C"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  <w:t>NOTICE concerns</w:t>
                            </w:r>
                          </w:p>
                          <w:p w14:paraId="24D0536A" w14:textId="77777777" w:rsidR="00C50C78" w:rsidRPr="0038030C" w:rsidRDefault="00A362AB" w:rsidP="00D81C87">
                            <w:pPr>
                              <w:numPr>
                                <w:ilvl w:val="1"/>
                                <w:numId w:val="15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after="0" w:line="240" w:lineRule="auto"/>
                              <w:ind w:hanging="1440"/>
                              <w:jc w:val="both"/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</w:pPr>
                            <w:r w:rsidRPr="0038030C"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  <w:t>CHECK them out</w:t>
                            </w:r>
                          </w:p>
                          <w:p w14:paraId="671CDF00" w14:textId="77777777" w:rsidR="00C50C78" w:rsidRPr="0038030C" w:rsidRDefault="00A362AB" w:rsidP="00D81C87">
                            <w:pPr>
                              <w:numPr>
                                <w:ilvl w:val="1"/>
                                <w:numId w:val="15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line="240" w:lineRule="auto"/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</w:pPr>
                            <w:r w:rsidRPr="0038030C">
                              <w:rPr>
                                <w:rFonts w:ascii="Arial" w:hAnsi="Arial" w:cs="Arial"/>
                                <w:b/>
                                <w:color w:val="EAB200"/>
                              </w:rPr>
                              <w:t>SHARE them through a referral, if appropriate</w:t>
                            </w:r>
                          </w:p>
                          <w:p w14:paraId="59A3E681" w14:textId="61640EEF" w:rsidR="007174BB" w:rsidRPr="00776AAC" w:rsidRDefault="00D81C87" w:rsidP="00D81C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  <w:t xml:space="preserve">Channel is pre-criminal. Support is tailored to individual needs based on a </w:t>
                            </w:r>
                            <w:r w:rsidR="00AC6363"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  <w:t>vulnerabilit</w:t>
                            </w:r>
                            <w:r w:rsidR="00301013"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  <w:t xml:space="preserve"> assessment. </w:t>
                            </w:r>
                          </w:p>
                          <w:p w14:paraId="7FCEC517" w14:textId="77777777" w:rsidR="00A05E41" w:rsidRPr="00776AAC" w:rsidRDefault="00A05E41" w:rsidP="00CE2C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B297C" id="Text Box 6" o:spid="_x0000_s1034" type="#_x0000_t202" alt="&quot;&quot;" style="position:absolute;margin-left:115.65pt;margin-top:435.75pt;width:198pt;height:26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" filled="f" stroked="f">
                <v:textbox>
                  <w:txbxContent>
                    <w:p w14:paraId="0EB4E92D" w14:textId="77777777" w:rsidR="007174BB" w:rsidRDefault="00901D48" w:rsidP="00901D48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00A4C2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A4C2"/>
                          <w:sz w:val="32"/>
                          <w:szCs w:val="32"/>
                        </w:rPr>
                        <w:t xml:space="preserve">           </w:t>
                      </w:r>
                    </w:p>
                    <w:p w14:paraId="4D620D28" w14:textId="77777777" w:rsidR="007E1717" w:rsidRDefault="005D1A85" w:rsidP="00D81C87">
                      <w:pPr>
                        <w:spacing w:before="240" w:line="240" w:lineRule="auto"/>
                        <w:rPr>
                          <w:rFonts w:ascii="Open Sans" w:hAnsi="Open Sans" w:cs="Open Sans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C000"/>
                          <w:sz w:val="32"/>
                          <w:szCs w:val="32"/>
                        </w:rPr>
                        <w:t xml:space="preserve">Channel </w:t>
                      </w:r>
                    </w:p>
                    <w:p w14:paraId="459F9F02" w14:textId="77777777" w:rsidR="00C50C78" w:rsidRPr="0038030C" w:rsidRDefault="00D81C87" w:rsidP="0038030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AB2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AB200"/>
                        </w:rPr>
                        <w:t>Channel is the s</w:t>
                      </w:r>
                      <w:r w:rsidR="00A362AB" w:rsidRPr="0038030C">
                        <w:rPr>
                          <w:rFonts w:ascii="Arial" w:hAnsi="Arial" w:cs="Arial"/>
                          <w:b/>
                          <w:color w:val="EAB200"/>
                        </w:rPr>
                        <w:t>afeguarding process for children, young people and adults at risk of being drawn into terrorism or extremism leading to terrorism</w:t>
                      </w:r>
                    </w:p>
                    <w:p w14:paraId="17A3E3A6" w14:textId="77777777" w:rsidR="00D81C87" w:rsidRDefault="00D81C87" w:rsidP="00D81C8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EAB200"/>
                        </w:rPr>
                      </w:pPr>
                    </w:p>
                    <w:p w14:paraId="05611B91" w14:textId="77777777" w:rsidR="00C50C78" w:rsidRPr="0038030C" w:rsidRDefault="00A362AB" w:rsidP="00D81C8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EAB200"/>
                        </w:rPr>
                      </w:pPr>
                      <w:r w:rsidRPr="0038030C">
                        <w:rPr>
                          <w:rFonts w:ascii="Arial" w:hAnsi="Arial" w:cs="Arial"/>
                          <w:b/>
                          <w:color w:val="EAB200"/>
                        </w:rPr>
                        <w:t xml:space="preserve">Practitioners are encouraged to: </w:t>
                      </w:r>
                    </w:p>
                    <w:p w14:paraId="796B4F5B" w14:textId="77777777" w:rsidR="00C50C78" w:rsidRPr="0038030C" w:rsidRDefault="00A362AB" w:rsidP="00D81C87">
                      <w:pPr>
                        <w:numPr>
                          <w:ilvl w:val="1"/>
                          <w:numId w:val="15"/>
                        </w:numPr>
                        <w:tabs>
                          <w:tab w:val="clear" w:pos="1440"/>
                          <w:tab w:val="num" w:pos="284"/>
                        </w:tabs>
                        <w:spacing w:after="0" w:line="240" w:lineRule="auto"/>
                        <w:ind w:hanging="1440"/>
                        <w:jc w:val="both"/>
                        <w:rPr>
                          <w:rFonts w:ascii="Arial" w:hAnsi="Arial" w:cs="Arial"/>
                          <w:b/>
                          <w:color w:val="EAB200"/>
                        </w:rPr>
                      </w:pPr>
                      <w:r w:rsidRPr="0038030C">
                        <w:rPr>
                          <w:rFonts w:ascii="Arial" w:hAnsi="Arial" w:cs="Arial"/>
                          <w:b/>
                          <w:color w:val="EAB200"/>
                        </w:rPr>
                        <w:t>NOTICE concerns</w:t>
                      </w:r>
                    </w:p>
                    <w:p w14:paraId="24D0536A" w14:textId="77777777" w:rsidR="00C50C78" w:rsidRPr="0038030C" w:rsidRDefault="00A362AB" w:rsidP="00D81C87">
                      <w:pPr>
                        <w:numPr>
                          <w:ilvl w:val="1"/>
                          <w:numId w:val="15"/>
                        </w:numPr>
                        <w:tabs>
                          <w:tab w:val="clear" w:pos="1440"/>
                          <w:tab w:val="num" w:pos="284"/>
                        </w:tabs>
                        <w:spacing w:after="0" w:line="240" w:lineRule="auto"/>
                        <w:ind w:hanging="1440"/>
                        <w:jc w:val="both"/>
                        <w:rPr>
                          <w:rFonts w:ascii="Arial" w:hAnsi="Arial" w:cs="Arial"/>
                          <w:b/>
                          <w:color w:val="EAB200"/>
                        </w:rPr>
                      </w:pPr>
                      <w:r w:rsidRPr="0038030C">
                        <w:rPr>
                          <w:rFonts w:ascii="Arial" w:hAnsi="Arial" w:cs="Arial"/>
                          <w:b/>
                          <w:color w:val="EAB200"/>
                        </w:rPr>
                        <w:t>CHECK them out</w:t>
                      </w:r>
                    </w:p>
                    <w:p w14:paraId="671CDF00" w14:textId="77777777" w:rsidR="00C50C78" w:rsidRPr="0038030C" w:rsidRDefault="00A362AB" w:rsidP="00D81C87">
                      <w:pPr>
                        <w:numPr>
                          <w:ilvl w:val="1"/>
                          <w:numId w:val="15"/>
                        </w:numPr>
                        <w:tabs>
                          <w:tab w:val="clear" w:pos="1440"/>
                          <w:tab w:val="num" w:pos="284"/>
                        </w:tabs>
                        <w:spacing w:line="240" w:lineRule="auto"/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EAB200"/>
                        </w:rPr>
                      </w:pPr>
                      <w:r w:rsidRPr="0038030C">
                        <w:rPr>
                          <w:rFonts w:ascii="Arial" w:hAnsi="Arial" w:cs="Arial"/>
                          <w:b/>
                          <w:color w:val="EAB200"/>
                        </w:rPr>
                        <w:t>SHARE them through a referral, if appropriate</w:t>
                      </w:r>
                    </w:p>
                    <w:p w14:paraId="59A3E681" w14:textId="61640EEF" w:rsidR="007174BB" w:rsidRPr="00776AAC" w:rsidRDefault="00D81C87" w:rsidP="00D81C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</w:rPr>
                        <w:t xml:space="preserve">Channel is pre-criminal. Support is tailored to individual needs based on a </w:t>
                      </w:r>
                      <w:r w:rsidR="00AC6363">
                        <w:rPr>
                          <w:rFonts w:ascii="Arial" w:hAnsi="Arial" w:cs="Arial"/>
                          <w:b/>
                          <w:color w:val="FFC000"/>
                        </w:rPr>
                        <w:t>vulnerabilit</w:t>
                      </w:r>
                      <w:r w:rsidR="00301013">
                        <w:rPr>
                          <w:rFonts w:ascii="Arial" w:hAnsi="Arial" w:cs="Arial"/>
                          <w:b/>
                          <w:color w:val="FFC000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</w:rPr>
                        <w:t xml:space="preserve"> assessment. </w:t>
                      </w:r>
                    </w:p>
                    <w:p w14:paraId="7FCEC517" w14:textId="77777777" w:rsidR="00A05E41" w:rsidRPr="00776AAC" w:rsidRDefault="00A05E41" w:rsidP="00CE2C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1A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4FE31" wp14:editId="03BC873C">
                <wp:simplePos x="0" y="0"/>
                <wp:positionH relativeFrom="column">
                  <wp:posOffset>3059430</wp:posOffset>
                </wp:positionH>
                <wp:positionV relativeFrom="paragraph">
                  <wp:posOffset>-571500</wp:posOffset>
                </wp:positionV>
                <wp:extent cx="3194685" cy="3429000"/>
                <wp:effectExtent l="0" t="0" r="0" b="0"/>
                <wp:wrapNone/>
                <wp:docPr id="5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1C5F" w14:textId="77777777" w:rsidR="005D1A85" w:rsidRDefault="00CF3742" w:rsidP="005D1A85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C</w:t>
                            </w:r>
                            <w:r w:rsidR="005D1A85">
                              <w:rPr>
                                <w:rFonts w:ascii="Open Sans" w:hAnsi="Open Sans" w:cs="Open Sans"/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ONTEST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(</w:t>
                            </w:r>
                            <w:r w:rsidR="005D1A85">
                              <w:rPr>
                                <w:rFonts w:ascii="Open Sans" w:hAnsi="Open Sans" w:cs="Open Sans"/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UK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Counter-</w:t>
                            </w:r>
                          </w:p>
                          <w:p w14:paraId="085D4979" w14:textId="77777777" w:rsidR="00335969" w:rsidRPr="00166331" w:rsidRDefault="00CF3742" w:rsidP="003510F7">
                            <w:pPr>
                              <w:rPr>
                                <w:rFonts w:ascii="Open Sans" w:hAnsi="Open Sans" w:cs="Open Sans"/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terrorism Strategy)</w:t>
                            </w:r>
                          </w:p>
                          <w:p w14:paraId="7DD85C14" w14:textId="77777777" w:rsidR="003510F7" w:rsidRPr="00335969" w:rsidRDefault="005D1A85" w:rsidP="005D1A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</w:rPr>
                              <w:t xml:space="preserve">Aims </w:t>
                            </w:r>
                            <w:r w:rsidRPr="005D1A85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</w:rPr>
                              <w:t>to reduce the risk to the UK and its interests overseas from international terrorism, so that people can go about their lives freely and with confidence</w:t>
                            </w:r>
                            <w:r w:rsidR="00335969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616792" w:rsidRPr="00335969"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0516326" w14:textId="77777777" w:rsidR="00C50C78" w:rsidRPr="005D1A85" w:rsidRDefault="00A362AB" w:rsidP="005D1A85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</w:rPr>
                            </w:pPr>
                            <w:r w:rsidRPr="005D1A85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</w:rPr>
                              <w:t>Pursue – to stop terrorist attacks</w:t>
                            </w:r>
                          </w:p>
                          <w:p w14:paraId="7D559A9E" w14:textId="77777777" w:rsidR="00C50C78" w:rsidRPr="005D1A85" w:rsidRDefault="00A362AB" w:rsidP="005D1A85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</w:rPr>
                            </w:pPr>
                            <w:r w:rsidRPr="005D1A85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</w:rPr>
                              <w:t>Protect – to strengthen protection against terrorist attacks</w:t>
                            </w:r>
                          </w:p>
                          <w:p w14:paraId="58199C4E" w14:textId="77777777" w:rsidR="00C50C78" w:rsidRPr="005D1A85" w:rsidRDefault="00A362AB" w:rsidP="005D1A85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</w:rPr>
                            </w:pPr>
                            <w:r w:rsidRPr="005D1A85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</w:rPr>
                              <w:t>Prepare – where an attack cannot be stopped, to mitigate its impact</w:t>
                            </w:r>
                          </w:p>
                          <w:p w14:paraId="698E2E61" w14:textId="77777777" w:rsidR="00C50C78" w:rsidRPr="005D1A85" w:rsidRDefault="00A362AB" w:rsidP="005D1A85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284" w:right="1054" w:hanging="284"/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</w:rPr>
                            </w:pPr>
                            <w:r w:rsidRPr="005D1A85">
                              <w:rPr>
                                <w:rFonts w:ascii="Arial" w:hAnsi="Arial" w:cs="Arial"/>
                                <w:b/>
                                <w:color w:val="76923C" w:themeColor="accent3" w:themeShade="BF"/>
                              </w:rPr>
                              <w:t>Prevent– to stop people becoming terrorists or supporting extremism leading to terrorism</w:t>
                            </w:r>
                          </w:p>
                          <w:p w14:paraId="0E963B79" w14:textId="77777777" w:rsidR="00616792" w:rsidRPr="00A91D8C" w:rsidRDefault="00616792" w:rsidP="00A91D8C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FE31" id="Text Box 3" o:spid="_x0000_s1035" type="#_x0000_t202" alt="&quot;&quot;" style="position:absolute;margin-left:240.9pt;margin-top:-45pt;width:251.55pt;height:2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" filled="f" stroked="f">
                <v:textbox>
                  <w:txbxContent>
                    <w:p w14:paraId="5C501C5F" w14:textId="77777777" w:rsidR="005D1A85" w:rsidRDefault="00CF3742" w:rsidP="005D1A85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76923C" w:themeColor="accent3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C</w:t>
                      </w:r>
                      <w:r w:rsidR="005D1A85">
                        <w:rPr>
                          <w:rFonts w:ascii="Open Sans" w:hAnsi="Open Sans" w:cs="Open Sans"/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 xml:space="preserve">ONTEST </w:t>
                      </w:r>
                      <w:r>
                        <w:rPr>
                          <w:rFonts w:ascii="Open Sans" w:hAnsi="Open Sans" w:cs="Open Sans"/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(</w:t>
                      </w:r>
                      <w:r w:rsidR="005D1A85">
                        <w:rPr>
                          <w:rFonts w:ascii="Open Sans" w:hAnsi="Open Sans" w:cs="Open Sans"/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 xml:space="preserve">UK </w:t>
                      </w:r>
                      <w:r>
                        <w:rPr>
                          <w:rFonts w:ascii="Open Sans" w:hAnsi="Open Sans" w:cs="Open Sans"/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Counter-</w:t>
                      </w:r>
                    </w:p>
                    <w:p w14:paraId="085D4979" w14:textId="77777777" w:rsidR="00335969" w:rsidRPr="00166331" w:rsidRDefault="00CF3742" w:rsidP="003510F7">
                      <w:pPr>
                        <w:rPr>
                          <w:rFonts w:ascii="Open Sans" w:hAnsi="Open Sans" w:cs="Open Sans"/>
                          <w:b/>
                          <w:color w:val="76923C" w:themeColor="accent3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76923C" w:themeColor="accent3" w:themeShade="BF"/>
                          <w:sz w:val="32"/>
                          <w:szCs w:val="32"/>
                        </w:rPr>
                        <w:t>terrorism Strategy)</w:t>
                      </w:r>
                    </w:p>
                    <w:p w14:paraId="7DD85C14" w14:textId="77777777" w:rsidR="003510F7" w:rsidRPr="00335969" w:rsidRDefault="005D1A85" w:rsidP="005D1A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6923C" w:themeColor="accent3" w:themeShade="BF"/>
                        </w:rPr>
                        <w:t xml:space="preserve">Aims </w:t>
                      </w:r>
                      <w:r w:rsidRPr="005D1A85">
                        <w:rPr>
                          <w:rFonts w:ascii="Arial" w:hAnsi="Arial" w:cs="Arial"/>
                          <w:b/>
                          <w:color w:val="76923C" w:themeColor="accent3" w:themeShade="BF"/>
                        </w:rPr>
                        <w:t>to reduce the risk to the UK and its interests overseas from international terrorism, so that people can go about their lives freely and with confidence</w:t>
                      </w:r>
                      <w:r w:rsidR="00335969">
                        <w:rPr>
                          <w:rFonts w:ascii="Arial" w:hAnsi="Arial" w:cs="Arial"/>
                        </w:rPr>
                        <w:t xml:space="preserve">  </w:t>
                      </w:r>
                      <w:r w:rsidR="00616792" w:rsidRPr="00335969">
                        <w:rPr>
                          <w:rFonts w:ascii="Open Sans" w:hAnsi="Open Sans" w:cs="Open Sans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0516326" w14:textId="77777777" w:rsidR="00C50C78" w:rsidRPr="005D1A85" w:rsidRDefault="00A362AB" w:rsidP="005D1A85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color w:val="76923C" w:themeColor="accent3" w:themeShade="BF"/>
                        </w:rPr>
                      </w:pPr>
                      <w:r w:rsidRPr="005D1A85">
                        <w:rPr>
                          <w:rFonts w:ascii="Arial" w:hAnsi="Arial" w:cs="Arial"/>
                          <w:b/>
                          <w:color w:val="76923C" w:themeColor="accent3" w:themeShade="BF"/>
                        </w:rPr>
                        <w:t>Pursue – to stop terrorist attacks</w:t>
                      </w:r>
                    </w:p>
                    <w:p w14:paraId="7D559A9E" w14:textId="77777777" w:rsidR="00C50C78" w:rsidRPr="005D1A85" w:rsidRDefault="00A362AB" w:rsidP="005D1A85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color w:val="76923C" w:themeColor="accent3" w:themeShade="BF"/>
                        </w:rPr>
                      </w:pPr>
                      <w:r w:rsidRPr="005D1A85">
                        <w:rPr>
                          <w:rFonts w:ascii="Arial" w:hAnsi="Arial" w:cs="Arial"/>
                          <w:b/>
                          <w:color w:val="76923C" w:themeColor="accent3" w:themeShade="BF"/>
                        </w:rPr>
                        <w:t>Protect – to strengthen protection against terrorist attacks</w:t>
                      </w:r>
                    </w:p>
                    <w:p w14:paraId="58199C4E" w14:textId="77777777" w:rsidR="00C50C78" w:rsidRPr="005D1A85" w:rsidRDefault="00A362AB" w:rsidP="005D1A85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284" w:hanging="284"/>
                        <w:rPr>
                          <w:rFonts w:ascii="Arial" w:hAnsi="Arial" w:cs="Arial"/>
                          <w:b/>
                          <w:color w:val="76923C" w:themeColor="accent3" w:themeShade="BF"/>
                        </w:rPr>
                      </w:pPr>
                      <w:r w:rsidRPr="005D1A85">
                        <w:rPr>
                          <w:rFonts w:ascii="Arial" w:hAnsi="Arial" w:cs="Arial"/>
                          <w:b/>
                          <w:color w:val="76923C" w:themeColor="accent3" w:themeShade="BF"/>
                        </w:rPr>
                        <w:t>Prepare – where an attack cannot be stopped, to mitigate its impact</w:t>
                      </w:r>
                    </w:p>
                    <w:p w14:paraId="698E2E61" w14:textId="77777777" w:rsidR="00C50C78" w:rsidRPr="005D1A85" w:rsidRDefault="00A362AB" w:rsidP="005D1A85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284" w:right="1054" w:hanging="284"/>
                        <w:rPr>
                          <w:rFonts w:ascii="Arial" w:hAnsi="Arial" w:cs="Arial"/>
                          <w:b/>
                          <w:color w:val="76923C" w:themeColor="accent3" w:themeShade="BF"/>
                        </w:rPr>
                      </w:pPr>
                      <w:r w:rsidRPr="005D1A85">
                        <w:rPr>
                          <w:rFonts w:ascii="Arial" w:hAnsi="Arial" w:cs="Arial"/>
                          <w:b/>
                          <w:color w:val="76923C" w:themeColor="accent3" w:themeShade="BF"/>
                        </w:rPr>
                        <w:t>Prevent– to stop people becoming terrorists or supporting extremism leading to terrorism</w:t>
                      </w:r>
                    </w:p>
                    <w:p w14:paraId="0E963B79" w14:textId="77777777" w:rsidR="00616792" w:rsidRPr="00A91D8C" w:rsidRDefault="00616792" w:rsidP="00A91D8C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1A85">
        <w:rPr>
          <w:noProof/>
        </w:rPr>
        <w:drawing>
          <wp:anchor distT="0" distB="0" distL="114300" distR="114300" simplePos="0" relativeHeight="251659263" behindDoc="1" locked="0" layoutInCell="1" allowOverlap="1" wp14:anchorId="19003075" wp14:editId="2FA6ADB2">
            <wp:simplePos x="0" y="0"/>
            <wp:positionH relativeFrom="column">
              <wp:posOffset>-1126490</wp:posOffset>
            </wp:positionH>
            <wp:positionV relativeFrom="paragraph">
              <wp:posOffset>-914400</wp:posOffset>
            </wp:positionV>
            <wp:extent cx="7561580" cy="10687050"/>
            <wp:effectExtent l="0" t="0" r="127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5027" w:rsidSect="00031C53">
      <w:pgSz w:w="11906" w:h="16838" w:code="9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D17E" w14:textId="77777777" w:rsidR="003F4695" w:rsidRDefault="003F4695" w:rsidP="00CF3742">
      <w:pPr>
        <w:spacing w:after="0" w:line="240" w:lineRule="auto"/>
      </w:pPr>
      <w:r>
        <w:separator/>
      </w:r>
    </w:p>
  </w:endnote>
  <w:endnote w:type="continuationSeparator" w:id="0">
    <w:p w14:paraId="4B5044C6" w14:textId="77777777" w:rsidR="003F4695" w:rsidRDefault="003F4695" w:rsidP="00CF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EA59" w14:textId="77777777" w:rsidR="003F4695" w:rsidRDefault="003F4695" w:rsidP="00CF3742">
      <w:pPr>
        <w:spacing w:after="0" w:line="240" w:lineRule="auto"/>
      </w:pPr>
      <w:r>
        <w:separator/>
      </w:r>
    </w:p>
  </w:footnote>
  <w:footnote w:type="continuationSeparator" w:id="0">
    <w:p w14:paraId="19918B92" w14:textId="77777777" w:rsidR="003F4695" w:rsidRDefault="003F4695" w:rsidP="00CF3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E69"/>
    <w:multiLevelType w:val="hybridMultilevel"/>
    <w:tmpl w:val="5E30DA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77337"/>
    <w:multiLevelType w:val="hybridMultilevel"/>
    <w:tmpl w:val="AF4CAB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FC65B7"/>
    <w:multiLevelType w:val="hybridMultilevel"/>
    <w:tmpl w:val="F90AB478"/>
    <w:lvl w:ilvl="0" w:tplc="E7764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C2FF4">
      <w:start w:val="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E3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9E7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EC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65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E7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A6C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4C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E77662"/>
    <w:multiLevelType w:val="hybridMultilevel"/>
    <w:tmpl w:val="6C86C120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8C62BCB"/>
    <w:multiLevelType w:val="hybridMultilevel"/>
    <w:tmpl w:val="9D903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1430F"/>
    <w:multiLevelType w:val="hybridMultilevel"/>
    <w:tmpl w:val="8B48D104"/>
    <w:lvl w:ilvl="0" w:tplc="46023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0AB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447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DE6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6E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9024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E8B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E9B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724B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C202F"/>
    <w:multiLevelType w:val="hybridMultilevel"/>
    <w:tmpl w:val="B0F2B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C2BFA"/>
    <w:multiLevelType w:val="hybridMultilevel"/>
    <w:tmpl w:val="DE5023AA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EB56F72"/>
    <w:multiLevelType w:val="hybridMultilevel"/>
    <w:tmpl w:val="8C946DB0"/>
    <w:lvl w:ilvl="0" w:tplc="53E61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82C9C2">
      <w:start w:val="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80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EB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48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EB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4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4C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1747BE"/>
    <w:multiLevelType w:val="multilevel"/>
    <w:tmpl w:val="02085B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0" w15:restartNumberingAfterBreak="0">
    <w:nsid w:val="4AFF54D5"/>
    <w:multiLevelType w:val="hybridMultilevel"/>
    <w:tmpl w:val="C442C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31DE8"/>
    <w:multiLevelType w:val="hybridMultilevel"/>
    <w:tmpl w:val="F89E7E12"/>
    <w:lvl w:ilvl="0" w:tplc="E33AB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84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A5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94C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CA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2C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8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CC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D64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32924EB"/>
    <w:multiLevelType w:val="hybridMultilevel"/>
    <w:tmpl w:val="1812EDB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B744D59"/>
    <w:multiLevelType w:val="hybridMultilevel"/>
    <w:tmpl w:val="19123ECE"/>
    <w:lvl w:ilvl="0" w:tplc="AFA49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2A8DA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0D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CB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AE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28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24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47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E0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641434"/>
    <w:multiLevelType w:val="hybridMultilevel"/>
    <w:tmpl w:val="98CA066E"/>
    <w:lvl w:ilvl="0" w:tplc="F0CC7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BCC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80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2A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4E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6A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2A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09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24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71F2C5C"/>
    <w:multiLevelType w:val="hybridMultilevel"/>
    <w:tmpl w:val="10863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97ECE"/>
    <w:multiLevelType w:val="hybridMultilevel"/>
    <w:tmpl w:val="1818AFFE"/>
    <w:lvl w:ilvl="0" w:tplc="22BCE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89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D8B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AD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C2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8C1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8D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08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6D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96F5BFB"/>
    <w:multiLevelType w:val="hybridMultilevel"/>
    <w:tmpl w:val="0630DFE2"/>
    <w:lvl w:ilvl="0" w:tplc="7A06B6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13AEA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A85A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5847E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1348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4ABA6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74CB70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3585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7840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7CB86503"/>
    <w:multiLevelType w:val="hybridMultilevel"/>
    <w:tmpl w:val="71C0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D629C"/>
    <w:multiLevelType w:val="hybridMultilevel"/>
    <w:tmpl w:val="931626DC"/>
    <w:lvl w:ilvl="0" w:tplc="0908B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41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69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C7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68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8C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67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08F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89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4708697">
    <w:abstractNumId w:val="3"/>
  </w:num>
  <w:num w:numId="2" w16cid:durableId="181014656">
    <w:abstractNumId w:val="4"/>
  </w:num>
  <w:num w:numId="3" w16cid:durableId="1937250349">
    <w:abstractNumId w:val="18"/>
  </w:num>
  <w:num w:numId="4" w16cid:durableId="848259089">
    <w:abstractNumId w:val="6"/>
  </w:num>
  <w:num w:numId="5" w16cid:durableId="294801517">
    <w:abstractNumId w:val="10"/>
  </w:num>
  <w:num w:numId="6" w16cid:durableId="306204733">
    <w:abstractNumId w:val="1"/>
  </w:num>
  <w:num w:numId="7" w16cid:durableId="1827891711">
    <w:abstractNumId w:val="7"/>
  </w:num>
  <w:num w:numId="8" w16cid:durableId="116608546">
    <w:abstractNumId w:val="9"/>
  </w:num>
  <w:num w:numId="9" w16cid:durableId="833110547">
    <w:abstractNumId w:val="17"/>
  </w:num>
  <w:num w:numId="10" w16cid:durableId="687021537">
    <w:abstractNumId w:val="16"/>
  </w:num>
  <w:num w:numId="11" w16cid:durableId="1306011989">
    <w:abstractNumId w:val="14"/>
  </w:num>
  <w:num w:numId="12" w16cid:durableId="817915784">
    <w:abstractNumId w:val="11"/>
  </w:num>
  <w:num w:numId="13" w16cid:durableId="1090275794">
    <w:abstractNumId w:val="19"/>
  </w:num>
  <w:num w:numId="14" w16cid:durableId="2017688142">
    <w:abstractNumId w:val="5"/>
  </w:num>
  <w:num w:numId="15" w16cid:durableId="939482816">
    <w:abstractNumId w:val="13"/>
  </w:num>
  <w:num w:numId="16" w16cid:durableId="962881732">
    <w:abstractNumId w:val="2"/>
  </w:num>
  <w:num w:numId="17" w16cid:durableId="657197090">
    <w:abstractNumId w:val="0"/>
  </w:num>
  <w:num w:numId="18" w16cid:durableId="636297262">
    <w:abstractNumId w:val="8"/>
  </w:num>
  <w:num w:numId="19" w16cid:durableId="80562680">
    <w:abstractNumId w:val="15"/>
  </w:num>
  <w:num w:numId="20" w16cid:durableId="128131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53"/>
    <w:rsid w:val="00031C53"/>
    <w:rsid w:val="00044129"/>
    <w:rsid w:val="00052A00"/>
    <w:rsid w:val="00071951"/>
    <w:rsid w:val="00145027"/>
    <w:rsid w:val="001558AD"/>
    <w:rsid w:val="00166331"/>
    <w:rsid w:val="001721C6"/>
    <w:rsid w:val="001C3203"/>
    <w:rsid w:val="001F628B"/>
    <w:rsid w:val="002449AC"/>
    <w:rsid w:val="0026481A"/>
    <w:rsid w:val="002F59A3"/>
    <w:rsid w:val="00301013"/>
    <w:rsid w:val="00302979"/>
    <w:rsid w:val="00335969"/>
    <w:rsid w:val="003510F7"/>
    <w:rsid w:val="003558B3"/>
    <w:rsid w:val="0038030C"/>
    <w:rsid w:val="003E35DF"/>
    <w:rsid w:val="003F4695"/>
    <w:rsid w:val="00406F69"/>
    <w:rsid w:val="0041220D"/>
    <w:rsid w:val="004178D4"/>
    <w:rsid w:val="004226CD"/>
    <w:rsid w:val="004A2315"/>
    <w:rsid w:val="004E155F"/>
    <w:rsid w:val="004F3F69"/>
    <w:rsid w:val="00522028"/>
    <w:rsid w:val="00533FE1"/>
    <w:rsid w:val="005457B3"/>
    <w:rsid w:val="00545EA3"/>
    <w:rsid w:val="005A6FB0"/>
    <w:rsid w:val="005B1980"/>
    <w:rsid w:val="005D1A85"/>
    <w:rsid w:val="005D2018"/>
    <w:rsid w:val="00612904"/>
    <w:rsid w:val="00616792"/>
    <w:rsid w:val="007174BB"/>
    <w:rsid w:val="00776AAC"/>
    <w:rsid w:val="007971B4"/>
    <w:rsid w:val="007A6B15"/>
    <w:rsid w:val="007B15E6"/>
    <w:rsid w:val="007E1717"/>
    <w:rsid w:val="00813A2B"/>
    <w:rsid w:val="008333B1"/>
    <w:rsid w:val="00897494"/>
    <w:rsid w:val="008B0275"/>
    <w:rsid w:val="008E6D9B"/>
    <w:rsid w:val="00901D48"/>
    <w:rsid w:val="00954A4C"/>
    <w:rsid w:val="009A2464"/>
    <w:rsid w:val="009E4E3F"/>
    <w:rsid w:val="009E75C8"/>
    <w:rsid w:val="00A05E41"/>
    <w:rsid w:val="00A1215A"/>
    <w:rsid w:val="00A362AB"/>
    <w:rsid w:val="00A46441"/>
    <w:rsid w:val="00A522AB"/>
    <w:rsid w:val="00A91D8C"/>
    <w:rsid w:val="00AA6BD3"/>
    <w:rsid w:val="00AC6363"/>
    <w:rsid w:val="00AE4797"/>
    <w:rsid w:val="00AE52E1"/>
    <w:rsid w:val="00B610F8"/>
    <w:rsid w:val="00B7275D"/>
    <w:rsid w:val="00BC1C73"/>
    <w:rsid w:val="00BE6EDE"/>
    <w:rsid w:val="00C3180A"/>
    <w:rsid w:val="00C50C78"/>
    <w:rsid w:val="00CE2C74"/>
    <w:rsid w:val="00CE5AC1"/>
    <w:rsid w:val="00CF3742"/>
    <w:rsid w:val="00D05624"/>
    <w:rsid w:val="00D43D77"/>
    <w:rsid w:val="00D65086"/>
    <w:rsid w:val="00D81C87"/>
    <w:rsid w:val="00DC0C20"/>
    <w:rsid w:val="00DC45AF"/>
    <w:rsid w:val="00E613C4"/>
    <w:rsid w:val="00E7091A"/>
    <w:rsid w:val="00E76B44"/>
    <w:rsid w:val="00E974EE"/>
    <w:rsid w:val="00EE1556"/>
    <w:rsid w:val="00F9259D"/>
    <w:rsid w:val="00FA2BD0"/>
    <w:rsid w:val="00FA6CC4"/>
    <w:rsid w:val="00FE6654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ABFD"/>
  <w15:docId w15:val="{7B92CD58-0BB8-486D-94FD-9E21478C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91D8C"/>
    <w:pPr>
      <w:ind w:left="720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F3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742"/>
  </w:style>
  <w:style w:type="paragraph" w:styleId="Footer">
    <w:name w:val="footer"/>
    <w:basedOn w:val="Normal"/>
    <w:link w:val="FooterChar"/>
    <w:uiPriority w:val="99"/>
    <w:unhideWhenUsed/>
    <w:rsid w:val="00CF3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742"/>
  </w:style>
  <w:style w:type="paragraph" w:styleId="NormalWeb">
    <w:name w:val="Normal (Web)"/>
    <w:basedOn w:val="Normal"/>
    <w:uiPriority w:val="99"/>
    <w:unhideWhenUsed/>
    <w:rsid w:val="005D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1C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5E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3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7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6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3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9265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269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4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1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9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3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3066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3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7960">
          <w:marLeft w:val="10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44">
          <w:marLeft w:val="10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659">
          <w:marLeft w:val="10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650">
          <w:marLeft w:val="10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616">
          <w:marLeft w:val="102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9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7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6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6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sunderland@gmp.police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andrew.sunderland@gmp.police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A21A7-9A00-4E32-92E1-909747E3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</dc:creator>
  <cp:lastModifiedBy>Ian Gourley</cp:lastModifiedBy>
  <cp:revision>4</cp:revision>
  <cp:lastPrinted>2017-12-22T14:51:00Z</cp:lastPrinted>
  <dcterms:created xsi:type="dcterms:W3CDTF">2023-12-04T12:34:00Z</dcterms:created>
  <dcterms:modified xsi:type="dcterms:W3CDTF">2024-12-04T10:48:00Z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