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D5E4" w14:textId="77777777" w:rsidR="00333553" w:rsidRDefault="00C31A69">
      <w:pPr>
        <w:spacing w:before="69"/>
        <w:ind w:left="228" w:right="680"/>
        <w:jc w:val="center"/>
        <w:rPr>
          <w:b/>
          <w:sz w:val="23"/>
        </w:rPr>
      </w:pPr>
      <w:r>
        <w:rPr>
          <w:b/>
          <w:color w:val="111111"/>
          <w:w w:val="105"/>
          <w:sz w:val="23"/>
        </w:rPr>
        <w:t>IMPORTANT:</w:t>
      </w:r>
      <w:r>
        <w:rPr>
          <w:b/>
          <w:color w:val="111111"/>
          <w:spacing w:val="18"/>
          <w:w w:val="105"/>
          <w:sz w:val="23"/>
        </w:rPr>
        <w:t xml:space="preserve"> </w:t>
      </w:r>
      <w:r>
        <w:rPr>
          <w:b/>
          <w:color w:val="111111"/>
          <w:w w:val="105"/>
          <w:sz w:val="23"/>
        </w:rPr>
        <w:t>THIS</w:t>
      </w:r>
      <w:r>
        <w:rPr>
          <w:b/>
          <w:color w:val="111111"/>
          <w:spacing w:val="-17"/>
          <w:w w:val="105"/>
          <w:sz w:val="23"/>
        </w:rPr>
        <w:t xml:space="preserve"> </w:t>
      </w:r>
      <w:r>
        <w:rPr>
          <w:b/>
          <w:color w:val="111111"/>
          <w:w w:val="105"/>
          <w:sz w:val="23"/>
        </w:rPr>
        <w:t>COMMUNICATION</w:t>
      </w:r>
      <w:r>
        <w:rPr>
          <w:b/>
          <w:color w:val="111111"/>
          <w:spacing w:val="8"/>
          <w:w w:val="105"/>
          <w:sz w:val="23"/>
        </w:rPr>
        <w:t xml:space="preserve"> </w:t>
      </w:r>
      <w:r>
        <w:rPr>
          <w:b/>
          <w:color w:val="111111"/>
          <w:w w:val="105"/>
          <w:sz w:val="23"/>
        </w:rPr>
        <w:t>AFFECTS</w:t>
      </w:r>
      <w:r>
        <w:rPr>
          <w:b/>
          <w:color w:val="111111"/>
          <w:spacing w:val="-9"/>
          <w:w w:val="105"/>
          <w:sz w:val="23"/>
        </w:rPr>
        <w:t xml:space="preserve"> </w:t>
      </w:r>
      <w:r>
        <w:rPr>
          <w:b/>
          <w:color w:val="111111"/>
          <w:w w:val="105"/>
          <w:sz w:val="23"/>
        </w:rPr>
        <w:t>YOUR</w:t>
      </w:r>
      <w:r>
        <w:rPr>
          <w:b/>
          <w:color w:val="111111"/>
          <w:spacing w:val="-12"/>
          <w:w w:val="105"/>
          <w:sz w:val="23"/>
        </w:rPr>
        <w:t xml:space="preserve"> </w:t>
      </w:r>
      <w:r>
        <w:rPr>
          <w:b/>
          <w:color w:val="111111"/>
          <w:spacing w:val="-2"/>
          <w:w w:val="105"/>
          <w:sz w:val="23"/>
        </w:rPr>
        <w:t>PROPERTY</w:t>
      </w:r>
    </w:p>
    <w:p w14:paraId="4B6D53E9" w14:textId="77777777" w:rsidR="00333553" w:rsidRDefault="00333553">
      <w:pPr>
        <w:pStyle w:val="BodyText"/>
        <w:spacing w:before="1"/>
        <w:rPr>
          <w:b/>
          <w:sz w:val="25"/>
        </w:rPr>
      </w:pPr>
    </w:p>
    <w:p w14:paraId="3C38E172" w14:textId="77777777" w:rsidR="00333553" w:rsidRDefault="00C31A69">
      <w:pPr>
        <w:spacing w:line="260" w:lineRule="exact"/>
        <w:ind w:left="228" w:right="639"/>
        <w:jc w:val="center"/>
        <w:rPr>
          <w:b/>
          <w:sz w:val="23"/>
        </w:rPr>
      </w:pPr>
      <w:r>
        <w:rPr>
          <w:b/>
          <w:color w:val="111111"/>
          <w:w w:val="105"/>
          <w:sz w:val="23"/>
        </w:rPr>
        <w:t>TOWN</w:t>
      </w:r>
      <w:r>
        <w:rPr>
          <w:b/>
          <w:color w:val="111111"/>
          <w:spacing w:val="-17"/>
          <w:w w:val="105"/>
          <w:sz w:val="23"/>
        </w:rPr>
        <w:t xml:space="preserve"> </w:t>
      </w:r>
      <w:r>
        <w:rPr>
          <w:b/>
          <w:color w:val="111111"/>
          <w:w w:val="105"/>
          <w:sz w:val="23"/>
        </w:rPr>
        <w:t>AND</w:t>
      </w:r>
      <w:r>
        <w:rPr>
          <w:b/>
          <w:color w:val="111111"/>
          <w:spacing w:val="-17"/>
          <w:w w:val="105"/>
          <w:sz w:val="23"/>
        </w:rPr>
        <w:t xml:space="preserve"> </w:t>
      </w:r>
      <w:r>
        <w:rPr>
          <w:b/>
          <w:color w:val="111111"/>
          <w:w w:val="105"/>
          <w:sz w:val="23"/>
        </w:rPr>
        <w:t>COUNTRY</w:t>
      </w:r>
      <w:r>
        <w:rPr>
          <w:b/>
          <w:color w:val="111111"/>
          <w:spacing w:val="-5"/>
          <w:w w:val="105"/>
          <w:sz w:val="23"/>
        </w:rPr>
        <w:t xml:space="preserve"> </w:t>
      </w:r>
      <w:r>
        <w:rPr>
          <w:b/>
          <w:color w:val="111111"/>
          <w:w w:val="105"/>
          <w:sz w:val="23"/>
        </w:rPr>
        <w:t>PLANNING</w:t>
      </w:r>
      <w:r>
        <w:rPr>
          <w:b/>
          <w:color w:val="111111"/>
          <w:spacing w:val="1"/>
          <w:w w:val="105"/>
          <w:sz w:val="23"/>
        </w:rPr>
        <w:t xml:space="preserve"> </w:t>
      </w:r>
      <w:r>
        <w:rPr>
          <w:b/>
          <w:color w:val="111111"/>
          <w:w w:val="105"/>
          <w:sz w:val="23"/>
        </w:rPr>
        <w:t>ACT</w:t>
      </w:r>
      <w:r>
        <w:rPr>
          <w:b/>
          <w:color w:val="111111"/>
          <w:spacing w:val="-17"/>
          <w:w w:val="105"/>
          <w:sz w:val="23"/>
        </w:rPr>
        <w:t xml:space="preserve"> </w:t>
      </w:r>
      <w:r>
        <w:rPr>
          <w:b/>
          <w:color w:val="111111"/>
          <w:spacing w:val="-4"/>
          <w:w w:val="105"/>
          <w:sz w:val="23"/>
        </w:rPr>
        <w:t>1990</w:t>
      </w:r>
    </w:p>
    <w:p w14:paraId="6D2D970C" w14:textId="77777777" w:rsidR="00333553" w:rsidRDefault="00C31A69">
      <w:pPr>
        <w:spacing w:line="475" w:lineRule="auto"/>
        <w:ind w:left="1345" w:right="1766"/>
        <w:jc w:val="center"/>
        <w:rPr>
          <w:b/>
          <w:sz w:val="23"/>
        </w:rPr>
      </w:pPr>
      <w:r>
        <w:rPr>
          <w:b/>
          <w:color w:val="111111"/>
          <w:w w:val="105"/>
          <w:sz w:val="23"/>
        </w:rPr>
        <w:t>(</w:t>
      </w:r>
      <w:proofErr w:type="gramStart"/>
      <w:r>
        <w:rPr>
          <w:b/>
          <w:color w:val="111111"/>
          <w:w w:val="105"/>
          <w:sz w:val="23"/>
        </w:rPr>
        <w:t>as</w:t>
      </w:r>
      <w:proofErr w:type="gramEnd"/>
      <w:r>
        <w:rPr>
          <w:b/>
          <w:color w:val="111111"/>
          <w:spacing w:val="-12"/>
          <w:w w:val="105"/>
          <w:sz w:val="23"/>
        </w:rPr>
        <w:t xml:space="preserve"> </w:t>
      </w:r>
      <w:r>
        <w:rPr>
          <w:b/>
          <w:color w:val="111111"/>
          <w:w w:val="105"/>
          <w:sz w:val="23"/>
        </w:rPr>
        <w:t>amended</w:t>
      </w:r>
      <w:r>
        <w:rPr>
          <w:b/>
          <w:color w:val="111111"/>
          <w:spacing w:val="-2"/>
          <w:w w:val="105"/>
          <w:sz w:val="23"/>
        </w:rPr>
        <w:t xml:space="preserve"> </w:t>
      </w:r>
      <w:r>
        <w:rPr>
          <w:rFonts w:ascii="Times New Roman"/>
          <w:b/>
          <w:color w:val="111111"/>
          <w:w w:val="105"/>
          <w:sz w:val="25"/>
        </w:rPr>
        <w:t>by</w:t>
      </w:r>
      <w:r>
        <w:rPr>
          <w:rFonts w:ascii="Times New Roman"/>
          <w:b/>
          <w:color w:val="111111"/>
          <w:spacing w:val="-11"/>
          <w:w w:val="105"/>
          <w:sz w:val="25"/>
        </w:rPr>
        <w:t xml:space="preserve"> </w:t>
      </w:r>
      <w:r>
        <w:rPr>
          <w:b/>
          <w:color w:val="111111"/>
          <w:w w:val="105"/>
          <w:sz w:val="23"/>
        </w:rPr>
        <w:t>the</w:t>
      </w:r>
      <w:r>
        <w:rPr>
          <w:b/>
          <w:color w:val="111111"/>
          <w:spacing w:val="-16"/>
          <w:w w:val="105"/>
          <w:sz w:val="23"/>
        </w:rPr>
        <w:t xml:space="preserve"> </w:t>
      </w:r>
      <w:r>
        <w:rPr>
          <w:b/>
          <w:color w:val="111111"/>
          <w:w w:val="105"/>
          <w:sz w:val="23"/>
        </w:rPr>
        <w:t>Planning</w:t>
      </w:r>
      <w:r>
        <w:rPr>
          <w:b/>
          <w:color w:val="111111"/>
          <w:spacing w:val="-12"/>
          <w:w w:val="105"/>
          <w:sz w:val="23"/>
        </w:rPr>
        <w:t xml:space="preserve"> </w:t>
      </w:r>
      <w:r>
        <w:rPr>
          <w:b/>
          <w:color w:val="111111"/>
          <w:w w:val="105"/>
          <w:sz w:val="23"/>
        </w:rPr>
        <w:t>and</w:t>
      </w:r>
      <w:r>
        <w:rPr>
          <w:b/>
          <w:color w:val="111111"/>
          <w:spacing w:val="-10"/>
          <w:w w:val="105"/>
          <w:sz w:val="23"/>
        </w:rPr>
        <w:t xml:space="preserve"> </w:t>
      </w:r>
      <w:r>
        <w:rPr>
          <w:b/>
          <w:color w:val="111111"/>
          <w:w w:val="105"/>
          <w:sz w:val="23"/>
        </w:rPr>
        <w:t>Compensation Act</w:t>
      </w:r>
      <w:r>
        <w:rPr>
          <w:b/>
          <w:color w:val="111111"/>
          <w:spacing w:val="-10"/>
          <w:w w:val="105"/>
          <w:sz w:val="23"/>
        </w:rPr>
        <w:t xml:space="preserve"> </w:t>
      </w:r>
      <w:r>
        <w:rPr>
          <w:b/>
          <w:color w:val="111111"/>
          <w:w w:val="105"/>
          <w:sz w:val="23"/>
        </w:rPr>
        <w:t>1991) BREACH OF CONDITION NOTICE</w:t>
      </w:r>
    </w:p>
    <w:p w14:paraId="09088FE3" w14:textId="77777777" w:rsidR="00333553" w:rsidRDefault="00C31A69">
      <w:pPr>
        <w:pStyle w:val="BodyText"/>
        <w:spacing w:before="9"/>
        <w:ind w:left="228" w:right="3533"/>
        <w:jc w:val="center"/>
      </w:pPr>
      <w:r>
        <w:rPr>
          <w:b/>
          <w:color w:val="111111"/>
          <w:sz w:val="23"/>
        </w:rPr>
        <w:t>Issued</w:t>
      </w:r>
      <w:r>
        <w:rPr>
          <w:b/>
          <w:color w:val="111111"/>
          <w:spacing w:val="7"/>
          <w:sz w:val="23"/>
        </w:rPr>
        <w:t xml:space="preserve"> </w:t>
      </w:r>
      <w:r>
        <w:rPr>
          <w:rFonts w:ascii="Times New Roman"/>
          <w:b/>
          <w:color w:val="111111"/>
          <w:sz w:val="25"/>
        </w:rPr>
        <w:t>by:</w:t>
      </w:r>
      <w:r>
        <w:rPr>
          <w:rFonts w:ascii="Times New Roman"/>
          <w:b/>
          <w:color w:val="111111"/>
          <w:spacing w:val="65"/>
          <w:sz w:val="25"/>
        </w:rPr>
        <w:t xml:space="preserve"> </w:t>
      </w:r>
      <w:r>
        <w:rPr>
          <w:color w:val="111111"/>
        </w:rPr>
        <w:t>Oldham</w:t>
      </w:r>
      <w:r>
        <w:rPr>
          <w:color w:val="111111"/>
          <w:spacing w:val="1"/>
        </w:rPr>
        <w:t xml:space="preserve"> </w:t>
      </w:r>
      <w:r>
        <w:rPr>
          <w:color w:val="111111"/>
        </w:rPr>
        <w:t>Metropolitan</w:t>
      </w:r>
      <w:r>
        <w:rPr>
          <w:color w:val="111111"/>
          <w:spacing w:val="16"/>
        </w:rPr>
        <w:t xml:space="preserve"> </w:t>
      </w:r>
      <w:r>
        <w:rPr>
          <w:color w:val="111111"/>
        </w:rPr>
        <w:t>Borough</w:t>
      </w:r>
      <w:r>
        <w:rPr>
          <w:color w:val="111111"/>
          <w:spacing w:val="2"/>
        </w:rPr>
        <w:t xml:space="preserve"> </w:t>
      </w:r>
      <w:r>
        <w:rPr>
          <w:color w:val="111111"/>
        </w:rPr>
        <w:t>Council</w:t>
      </w:r>
      <w:r>
        <w:rPr>
          <w:color w:val="111111"/>
          <w:spacing w:val="-1"/>
        </w:rPr>
        <w:t xml:space="preserve"> </w:t>
      </w:r>
      <w:r>
        <w:rPr>
          <w:color w:val="111111"/>
        </w:rPr>
        <w:t>("the</w:t>
      </w:r>
      <w:r>
        <w:rPr>
          <w:color w:val="111111"/>
          <w:spacing w:val="-3"/>
        </w:rPr>
        <w:t xml:space="preserve"> </w:t>
      </w:r>
      <w:r>
        <w:rPr>
          <w:color w:val="111111"/>
          <w:spacing w:val="-2"/>
        </w:rPr>
        <w:t>Council")</w:t>
      </w:r>
    </w:p>
    <w:p w14:paraId="2884B9EE" w14:textId="77777777" w:rsidR="00333553" w:rsidRDefault="00333553">
      <w:pPr>
        <w:pStyle w:val="BodyText"/>
        <w:spacing w:before="3"/>
      </w:pPr>
    </w:p>
    <w:p w14:paraId="06DD975C" w14:textId="77777777" w:rsidR="00333553" w:rsidRDefault="00C31A69">
      <w:pPr>
        <w:pStyle w:val="BodyText"/>
        <w:tabs>
          <w:tab w:val="left" w:pos="932"/>
        </w:tabs>
        <w:ind w:left="933" w:right="651" w:hanging="710"/>
      </w:pPr>
      <w:r>
        <w:rPr>
          <w:b/>
          <w:color w:val="111111"/>
          <w:spacing w:val="-4"/>
          <w:sz w:val="23"/>
        </w:rPr>
        <w:t>To:</w:t>
      </w:r>
      <w:r>
        <w:rPr>
          <w:b/>
          <w:color w:val="111111"/>
          <w:sz w:val="23"/>
        </w:rPr>
        <w:tab/>
      </w:r>
      <w:r>
        <w:rPr>
          <w:color w:val="111111"/>
        </w:rPr>
        <w:t>Mr</w:t>
      </w:r>
      <w:r>
        <w:rPr>
          <w:color w:val="111111"/>
          <w:spacing w:val="40"/>
        </w:rPr>
        <w:t xml:space="preserve"> </w:t>
      </w:r>
      <w:r>
        <w:rPr>
          <w:color w:val="111111"/>
        </w:rPr>
        <w:t>Ghulam</w:t>
      </w:r>
      <w:r>
        <w:rPr>
          <w:color w:val="111111"/>
          <w:spacing w:val="40"/>
        </w:rPr>
        <w:t xml:space="preserve"> </w:t>
      </w:r>
      <w:r>
        <w:rPr>
          <w:color w:val="111111"/>
        </w:rPr>
        <w:t>Farid</w:t>
      </w:r>
      <w:r>
        <w:rPr>
          <w:color w:val="111111"/>
          <w:spacing w:val="38"/>
        </w:rPr>
        <w:t xml:space="preserve"> </w:t>
      </w:r>
      <w:r>
        <w:rPr>
          <w:color w:val="111111"/>
        </w:rPr>
        <w:t>of</w:t>
      </w:r>
      <w:r>
        <w:rPr>
          <w:color w:val="111111"/>
          <w:spacing w:val="40"/>
        </w:rPr>
        <w:t xml:space="preserve"> </w:t>
      </w:r>
      <w:r>
        <w:rPr>
          <w:color w:val="111111"/>
        </w:rPr>
        <w:t>6</w:t>
      </w:r>
      <w:r>
        <w:rPr>
          <w:color w:val="111111"/>
          <w:spacing w:val="40"/>
        </w:rPr>
        <w:t xml:space="preserve"> </w:t>
      </w:r>
      <w:r>
        <w:rPr>
          <w:color w:val="111111"/>
        </w:rPr>
        <w:t>Hollins</w:t>
      </w:r>
      <w:r>
        <w:rPr>
          <w:color w:val="111111"/>
          <w:spacing w:val="40"/>
        </w:rPr>
        <w:t xml:space="preserve"> </w:t>
      </w:r>
      <w:r>
        <w:rPr>
          <w:color w:val="111111"/>
        </w:rPr>
        <w:t>Road,</w:t>
      </w:r>
      <w:r>
        <w:rPr>
          <w:color w:val="111111"/>
          <w:spacing w:val="40"/>
        </w:rPr>
        <w:t xml:space="preserve"> </w:t>
      </w:r>
      <w:r>
        <w:rPr>
          <w:color w:val="111111"/>
        </w:rPr>
        <w:t>Oldham</w:t>
      </w:r>
      <w:r>
        <w:rPr>
          <w:color w:val="111111"/>
          <w:spacing w:val="40"/>
        </w:rPr>
        <w:t xml:space="preserve"> </w:t>
      </w:r>
      <w:r>
        <w:rPr>
          <w:color w:val="111111"/>
        </w:rPr>
        <w:t>OL8</w:t>
      </w:r>
      <w:r>
        <w:rPr>
          <w:color w:val="111111"/>
          <w:spacing w:val="40"/>
        </w:rPr>
        <w:t xml:space="preserve"> </w:t>
      </w:r>
      <w:r>
        <w:rPr>
          <w:color w:val="111111"/>
        </w:rPr>
        <w:t>3EA</w:t>
      </w:r>
      <w:r>
        <w:rPr>
          <w:color w:val="111111"/>
          <w:spacing w:val="40"/>
        </w:rPr>
        <w:t xml:space="preserve"> </w:t>
      </w:r>
      <w:r>
        <w:rPr>
          <w:color w:val="111111"/>
        </w:rPr>
        <w:t>and</w:t>
      </w:r>
      <w:r>
        <w:rPr>
          <w:color w:val="111111"/>
          <w:spacing w:val="40"/>
        </w:rPr>
        <w:t xml:space="preserve"> </w:t>
      </w:r>
      <w:r>
        <w:rPr>
          <w:color w:val="111111"/>
        </w:rPr>
        <w:t>26</w:t>
      </w:r>
      <w:r>
        <w:rPr>
          <w:color w:val="111111"/>
          <w:spacing w:val="32"/>
        </w:rPr>
        <w:t xml:space="preserve"> </w:t>
      </w:r>
      <w:r>
        <w:rPr>
          <w:color w:val="111111"/>
        </w:rPr>
        <w:t>Monmouth</w:t>
      </w:r>
      <w:r>
        <w:rPr>
          <w:color w:val="111111"/>
          <w:spacing w:val="40"/>
        </w:rPr>
        <w:t xml:space="preserve"> </w:t>
      </w:r>
      <w:r>
        <w:rPr>
          <w:color w:val="111111"/>
        </w:rPr>
        <w:t>Street, Oldham OL9 7RL</w:t>
      </w:r>
    </w:p>
    <w:p w14:paraId="7E046B3A" w14:textId="77777777" w:rsidR="00333553" w:rsidRDefault="00C31A69">
      <w:pPr>
        <w:pStyle w:val="BodyText"/>
        <w:spacing w:before="1" w:line="242" w:lineRule="auto"/>
        <w:ind w:left="932" w:right="2451"/>
      </w:pPr>
      <w:r>
        <w:rPr>
          <w:color w:val="111111"/>
        </w:rPr>
        <w:t>Mr</w:t>
      </w:r>
      <w:r>
        <w:rPr>
          <w:color w:val="111111"/>
          <w:spacing w:val="-13"/>
        </w:rPr>
        <w:t xml:space="preserve"> </w:t>
      </w:r>
      <w:r>
        <w:rPr>
          <w:color w:val="111111"/>
        </w:rPr>
        <w:t>Mohammed Kamran of</w:t>
      </w:r>
      <w:r>
        <w:rPr>
          <w:color w:val="111111"/>
          <w:spacing w:val="-5"/>
        </w:rPr>
        <w:t xml:space="preserve"> </w:t>
      </w:r>
      <w:r>
        <w:rPr>
          <w:color w:val="111111"/>
        </w:rPr>
        <w:t>26</w:t>
      </w:r>
      <w:r>
        <w:rPr>
          <w:color w:val="111111"/>
          <w:spacing w:val="-14"/>
        </w:rPr>
        <w:t xml:space="preserve"> </w:t>
      </w:r>
      <w:r>
        <w:rPr>
          <w:color w:val="111111"/>
        </w:rPr>
        <w:t>Monmouth Street, Oldham, OL9</w:t>
      </w:r>
      <w:r>
        <w:rPr>
          <w:color w:val="111111"/>
          <w:spacing w:val="-8"/>
        </w:rPr>
        <w:t xml:space="preserve"> </w:t>
      </w:r>
      <w:r>
        <w:rPr>
          <w:color w:val="111111"/>
        </w:rPr>
        <w:t xml:space="preserve">7RL </w:t>
      </w:r>
      <w:proofErr w:type="spellStart"/>
      <w:r>
        <w:rPr>
          <w:color w:val="111111"/>
        </w:rPr>
        <w:t>Ms</w:t>
      </w:r>
      <w:proofErr w:type="spellEnd"/>
      <w:r>
        <w:rPr>
          <w:color w:val="111111"/>
        </w:rPr>
        <w:t xml:space="preserve"> Parveen Zareen of 26 Monmouth Street, Oldham, OL9 7RL</w:t>
      </w:r>
    </w:p>
    <w:p w14:paraId="0A9282DD" w14:textId="77777777" w:rsidR="00333553" w:rsidRDefault="00333553">
      <w:pPr>
        <w:pStyle w:val="BodyText"/>
        <w:spacing w:before="9"/>
        <w:rPr>
          <w:sz w:val="23"/>
        </w:rPr>
      </w:pPr>
    </w:p>
    <w:p w14:paraId="31B31641" w14:textId="77777777" w:rsidR="00333553" w:rsidRDefault="00C31A69">
      <w:pPr>
        <w:pStyle w:val="ListParagraph"/>
        <w:numPr>
          <w:ilvl w:val="0"/>
          <w:numId w:val="1"/>
        </w:numPr>
        <w:tabs>
          <w:tab w:val="left" w:pos="787"/>
        </w:tabs>
        <w:spacing w:before="1" w:line="242" w:lineRule="auto"/>
        <w:ind w:right="636" w:hanging="561"/>
        <w:jc w:val="both"/>
        <w:rPr>
          <w:color w:val="111111"/>
          <w:sz w:val="24"/>
        </w:rPr>
      </w:pPr>
      <w:r>
        <w:rPr>
          <w:b/>
          <w:color w:val="111111"/>
          <w:sz w:val="23"/>
        </w:rPr>
        <w:t xml:space="preserve">THIS NOTICE </w:t>
      </w:r>
      <w:r>
        <w:rPr>
          <w:color w:val="111111"/>
          <w:sz w:val="24"/>
        </w:rPr>
        <w:t>is issued by the Council, under Section 187A of the above Act, because they</w:t>
      </w:r>
      <w:r>
        <w:rPr>
          <w:color w:val="111111"/>
          <w:spacing w:val="-5"/>
          <w:sz w:val="24"/>
        </w:rPr>
        <w:t xml:space="preserve"> </w:t>
      </w:r>
      <w:r>
        <w:rPr>
          <w:color w:val="111111"/>
          <w:sz w:val="24"/>
        </w:rPr>
        <w:t>consider that</w:t>
      </w:r>
      <w:r>
        <w:rPr>
          <w:color w:val="111111"/>
          <w:spacing w:val="-4"/>
          <w:sz w:val="24"/>
        </w:rPr>
        <w:t xml:space="preserve"> </w:t>
      </w:r>
      <w:r>
        <w:rPr>
          <w:color w:val="111111"/>
          <w:sz w:val="24"/>
        </w:rPr>
        <w:t>conditions imposed on</w:t>
      </w:r>
      <w:r>
        <w:rPr>
          <w:color w:val="111111"/>
          <w:spacing w:val="-7"/>
          <w:sz w:val="24"/>
        </w:rPr>
        <w:t xml:space="preserve"> </w:t>
      </w:r>
      <w:r>
        <w:rPr>
          <w:color w:val="111111"/>
          <w:sz w:val="24"/>
        </w:rPr>
        <w:t>a grant of</w:t>
      </w:r>
      <w:r>
        <w:rPr>
          <w:color w:val="111111"/>
          <w:spacing w:val="-1"/>
          <w:sz w:val="24"/>
        </w:rPr>
        <w:t xml:space="preserve"> </w:t>
      </w:r>
      <w:r>
        <w:rPr>
          <w:color w:val="111111"/>
          <w:sz w:val="24"/>
        </w:rPr>
        <w:t>planning</w:t>
      </w:r>
      <w:r>
        <w:rPr>
          <w:color w:val="111111"/>
          <w:spacing w:val="-2"/>
          <w:sz w:val="24"/>
        </w:rPr>
        <w:t xml:space="preserve"> </w:t>
      </w:r>
      <w:r>
        <w:rPr>
          <w:color w:val="111111"/>
          <w:sz w:val="24"/>
        </w:rPr>
        <w:t>permission, relating to</w:t>
      </w:r>
      <w:r>
        <w:rPr>
          <w:color w:val="111111"/>
          <w:spacing w:val="-3"/>
          <w:sz w:val="24"/>
        </w:rPr>
        <w:t xml:space="preserve"> </w:t>
      </w:r>
      <w:r>
        <w:rPr>
          <w:color w:val="111111"/>
          <w:sz w:val="24"/>
        </w:rPr>
        <w:t xml:space="preserve">the land described in paragraph 2 below, have not been complied with. The Council consider that you </w:t>
      </w:r>
      <w:r>
        <w:rPr>
          <w:color w:val="111111"/>
          <w:sz w:val="24"/>
        </w:rPr>
        <w:t>should be required to comply with the conditions specified in this Notice.</w:t>
      </w:r>
      <w:r>
        <w:rPr>
          <w:color w:val="111111"/>
          <w:spacing w:val="40"/>
          <w:sz w:val="24"/>
        </w:rPr>
        <w:t xml:space="preserve"> </w:t>
      </w:r>
      <w:r>
        <w:rPr>
          <w:color w:val="111111"/>
          <w:sz w:val="24"/>
        </w:rPr>
        <w:t>The Annex at the end of this</w:t>
      </w:r>
      <w:r>
        <w:rPr>
          <w:color w:val="111111"/>
          <w:spacing w:val="-2"/>
          <w:sz w:val="24"/>
        </w:rPr>
        <w:t xml:space="preserve"> </w:t>
      </w:r>
      <w:r>
        <w:rPr>
          <w:color w:val="111111"/>
          <w:sz w:val="24"/>
        </w:rPr>
        <w:t>Notice contains important additional information.</w:t>
      </w:r>
    </w:p>
    <w:p w14:paraId="3E697768" w14:textId="77777777" w:rsidR="00333553" w:rsidRDefault="00333553">
      <w:pPr>
        <w:pStyle w:val="BodyText"/>
        <w:spacing w:before="3"/>
      </w:pPr>
    </w:p>
    <w:p w14:paraId="6F16A8AB" w14:textId="77777777" w:rsidR="00333553" w:rsidRDefault="00C31A69">
      <w:pPr>
        <w:pStyle w:val="ListParagraph"/>
        <w:numPr>
          <w:ilvl w:val="0"/>
          <w:numId w:val="1"/>
        </w:numPr>
        <w:tabs>
          <w:tab w:val="left" w:pos="786"/>
          <w:tab w:val="left" w:pos="787"/>
        </w:tabs>
        <w:ind w:left="786" w:hanging="554"/>
        <w:rPr>
          <w:b/>
          <w:color w:val="111111"/>
          <w:sz w:val="23"/>
        </w:rPr>
      </w:pPr>
      <w:r>
        <w:rPr>
          <w:b/>
          <w:color w:val="111111"/>
          <w:w w:val="105"/>
          <w:sz w:val="23"/>
        </w:rPr>
        <w:t>THE</w:t>
      </w:r>
      <w:r>
        <w:rPr>
          <w:b/>
          <w:color w:val="111111"/>
          <w:spacing w:val="-11"/>
          <w:w w:val="105"/>
          <w:sz w:val="23"/>
        </w:rPr>
        <w:t xml:space="preserve"> </w:t>
      </w:r>
      <w:r>
        <w:rPr>
          <w:b/>
          <w:color w:val="111111"/>
          <w:w w:val="105"/>
          <w:sz w:val="23"/>
        </w:rPr>
        <w:t>LAND</w:t>
      </w:r>
      <w:r>
        <w:rPr>
          <w:b/>
          <w:color w:val="111111"/>
          <w:spacing w:val="-16"/>
          <w:w w:val="105"/>
          <w:sz w:val="23"/>
        </w:rPr>
        <w:t xml:space="preserve"> </w:t>
      </w:r>
      <w:r>
        <w:rPr>
          <w:b/>
          <w:color w:val="111111"/>
          <w:w w:val="105"/>
          <w:sz w:val="23"/>
        </w:rPr>
        <w:t>TO</w:t>
      </w:r>
      <w:r>
        <w:rPr>
          <w:b/>
          <w:color w:val="111111"/>
          <w:spacing w:val="-6"/>
          <w:w w:val="105"/>
          <w:sz w:val="23"/>
        </w:rPr>
        <w:t xml:space="preserve"> </w:t>
      </w:r>
      <w:r>
        <w:rPr>
          <w:b/>
          <w:color w:val="111111"/>
          <w:w w:val="105"/>
          <w:sz w:val="23"/>
        </w:rPr>
        <w:t>WHICH</w:t>
      </w:r>
      <w:r>
        <w:rPr>
          <w:b/>
          <w:color w:val="111111"/>
          <w:spacing w:val="-2"/>
          <w:w w:val="105"/>
          <w:sz w:val="23"/>
        </w:rPr>
        <w:t xml:space="preserve"> </w:t>
      </w:r>
      <w:r>
        <w:rPr>
          <w:b/>
          <w:color w:val="111111"/>
          <w:w w:val="105"/>
          <w:sz w:val="23"/>
        </w:rPr>
        <w:t>THE</w:t>
      </w:r>
      <w:r>
        <w:rPr>
          <w:b/>
          <w:color w:val="111111"/>
          <w:spacing w:val="-2"/>
          <w:w w:val="105"/>
          <w:sz w:val="23"/>
        </w:rPr>
        <w:t xml:space="preserve"> </w:t>
      </w:r>
      <w:r>
        <w:rPr>
          <w:b/>
          <w:color w:val="111111"/>
          <w:w w:val="105"/>
          <w:sz w:val="23"/>
        </w:rPr>
        <w:t>NOTICE</w:t>
      </w:r>
      <w:r>
        <w:rPr>
          <w:b/>
          <w:color w:val="111111"/>
          <w:spacing w:val="-2"/>
          <w:w w:val="105"/>
          <w:sz w:val="23"/>
        </w:rPr>
        <w:t xml:space="preserve"> RELATES</w:t>
      </w:r>
    </w:p>
    <w:p w14:paraId="5351AACC" w14:textId="77777777" w:rsidR="00333553" w:rsidRDefault="00333553">
      <w:pPr>
        <w:pStyle w:val="BodyText"/>
        <w:spacing w:before="3"/>
        <w:rPr>
          <w:b/>
        </w:rPr>
      </w:pPr>
    </w:p>
    <w:p w14:paraId="7F12258E" w14:textId="77777777" w:rsidR="00333553" w:rsidRDefault="00C31A69">
      <w:pPr>
        <w:pStyle w:val="BodyText"/>
        <w:spacing w:line="242" w:lineRule="auto"/>
        <w:ind w:left="792" w:right="650" w:hanging="7"/>
        <w:jc w:val="both"/>
      </w:pPr>
      <w:r>
        <w:rPr>
          <w:color w:val="111111"/>
        </w:rPr>
        <w:t>The land at the former Conservative Club, Hollins Road, Oldham OL8 3EA as shown edged in red on the attached plan ("the Land").</w:t>
      </w:r>
    </w:p>
    <w:p w14:paraId="7637A36E" w14:textId="77777777" w:rsidR="00333553" w:rsidRDefault="00333553">
      <w:pPr>
        <w:pStyle w:val="BodyText"/>
        <w:spacing w:before="8"/>
      </w:pPr>
    </w:p>
    <w:p w14:paraId="4F85B410" w14:textId="77777777" w:rsidR="00333553" w:rsidRDefault="00C31A69">
      <w:pPr>
        <w:pStyle w:val="ListParagraph"/>
        <w:numPr>
          <w:ilvl w:val="0"/>
          <w:numId w:val="1"/>
        </w:numPr>
        <w:tabs>
          <w:tab w:val="left" w:pos="786"/>
          <w:tab w:val="left" w:pos="787"/>
        </w:tabs>
        <w:ind w:left="786" w:hanging="557"/>
        <w:rPr>
          <w:b/>
          <w:color w:val="111111"/>
          <w:sz w:val="23"/>
        </w:rPr>
      </w:pPr>
      <w:r>
        <w:rPr>
          <w:b/>
          <w:color w:val="111111"/>
          <w:w w:val="105"/>
          <w:sz w:val="23"/>
        </w:rPr>
        <w:t>THE</w:t>
      </w:r>
      <w:r>
        <w:rPr>
          <w:b/>
          <w:color w:val="111111"/>
          <w:spacing w:val="-17"/>
          <w:w w:val="105"/>
          <w:sz w:val="23"/>
        </w:rPr>
        <w:t xml:space="preserve"> </w:t>
      </w:r>
      <w:r>
        <w:rPr>
          <w:b/>
          <w:color w:val="111111"/>
          <w:w w:val="105"/>
          <w:sz w:val="23"/>
        </w:rPr>
        <w:t>RELEVANT</w:t>
      </w:r>
      <w:r>
        <w:rPr>
          <w:b/>
          <w:color w:val="111111"/>
          <w:spacing w:val="-11"/>
          <w:w w:val="105"/>
          <w:sz w:val="23"/>
        </w:rPr>
        <w:t xml:space="preserve"> </w:t>
      </w:r>
      <w:r>
        <w:rPr>
          <w:b/>
          <w:color w:val="111111"/>
          <w:w w:val="105"/>
          <w:sz w:val="23"/>
        </w:rPr>
        <w:t>PLANNING</w:t>
      </w:r>
      <w:r>
        <w:rPr>
          <w:b/>
          <w:color w:val="111111"/>
          <w:spacing w:val="-1"/>
          <w:w w:val="105"/>
          <w:sz w:val="23"/>
        </w:rPr>
        <w:t xml:space="preserve"> </w:t>
      </w:r>
      <w:r>
        <w:rPr>
          <w:b/>
          <w:color w:val="111111"/>
          <w:spacing w:val="-2"/>
          <w:w w:val="105"/>
          <w:sz w:val="23"/>
        </w:rPr>
        <w:t>PERMISSION</w:t>
      </w:r>
    </w:p>
    <w:p w14:paraId="5759A274" w14:textId="77777777" w:rsidR="00333553" w:rsidRDefault="00333553">
      <w:pPr>
        <w:pStyle w:val="BodyText"/>
        <w:spacing w:before="8"/>
        <w:rPr>
          <w:b/>
        </w:rPr>
      </w:pPr>
    </w:p>
    <w:p w14:paraId="24BA1169" w14:textId="77777777" w:rsidR="00333553" w:rsidRDefault="00C31A69">
      <w:pPr>
        <w:pStyle w:val="BodyText"/>
        <w:ind w:left="790" w:right="631" w:firstLine="5"/>
        <w:jc w:val="both"/>
      </w:pPr>
      <w:r>
        <w:rPr>
          <w:color w:val="111111"/>
        </w:rPr>
        <w:t>The</w:t>
      </w:r>
      <w:r>
        <w:rPr>
          <w:color w:val="111111"/>
          <w:spacing w:val="-3"/>
        </w:rPr>
        <w:t xml:space="preserve"> </w:t>
      </w:r>
      <w:r>
        <w:rPr>
          <w:color w:val="111111"/>
        </w:rPr>
        <w:t>relevant planning permission to</w:t>
      </w:r>
      <w:r>
        <w:rPr>
          <w:color w:val="111111"/>
          <w:spacing w:val="-5"/>
        </w:rPr>
        <w:t xml:space="preserve"> </w:t>
      </w:r>
      <w:r>
        <w:rPr>
          <w:color w:val="111111"/>
        </w:rPr>
        <w:t>which this</w:t>
      </w:r>
      <w:r>
        <w:rPr>
          <w:color w:val="111111"/>
          <w:spacing w:val="-4"/>
        </w:rPr>
        <w:t xml:space="preserve"> </w:t>
      </w:r>
      <w:r>
        <w:rPr>
          <w:color w:val="111111"/>
        </w:rPr>
        <w:t>Notice relates is</w:t>
      </w:r>
      <w:r>
        <w:rPr>
          <w:color w:val="111111"/>
          <w:spacing w:val="-9"/>
        </w:rPr>
        <w:t xml:space="preserve"> </w:t>
      </w:r>
      <w:r>
        <w:rPr>
          <w:color w:val="111111"/>
        </w:rPr>
        <w:t>the</w:t>
      </w:r>
      <w:r>
        <w:rPr>
          <w:color w:val="111111"/>
          <w:spacing w:val="-9"/>
        </w:rPr>
        <w:t xml:space="preserve"> </w:t>
      </w:r>
      <w:r>
        <w:rPr>
          <w:color w:val="111111"/>
        </w:rPr>
        <w:t>permission granted by the Council on 5 May 2021 for the change of use from private members' club to mixed use residential and retail use.</w:t>
      </w:r>
      <w:r>
        <w:rPr>
          <w:color w:val="111111"/>
          <w:spacing w:val="40"/>
        </w:rPr>
        <w:t xml:space="preserve"> </w:t>
      </w:r>
      <w:r>
        <w:rPr>
          <w:color w:val="111111"/>
        </w:rPr>
        <w:t>Ref PA/345184/20</w:t>
      </w:r>
    </w:p>
    <w:p w14:paraId="113AB7BF" w14:textId="77777777" w:rsidR="00333553" w:rsidRDefault="00333553">
      <w:pPr>
        <w:pStyle w:val="BodyText"/>
        <w:spacing w:before="6"/>
      </w:pPr>
    </w:p>
    <w:p w14:paraId="14A7E29F" w14:textId="77777777" w:rsidR="00333553" w:rsidRDefault="00C31A69">
      <w:pPr>
        <w:pStyle w:val="ListParagraph"/>
        <w:numPr>
          <w:ilvl w:val="0"/>
          <w:numId w:val="1"/>
        </w:numPr>
        <w:tabs>
          <w:tab w:val="left" w:pos="786"/>
          <w:tab w:val="left" w:pos="787"/>
        </w:tabs>
        <w:ind w:left="786" w:hanging="553"/>
        <w:rPr>
          <w:b/>
          <w:color w:val="111111"/>
          <w:sz w:val="23"/>
        </w:rPr>
      </w:pPr>
      <w:r>
        <w:rPr>
          <w:b/>
          <w:color w:val="111111"/>
          <w:w w:val="105"/>
          <w:sz w:val="23"/>
        </w:rPr>
        <w:t>THE</w:t>
      </w:r>
      <w:r>
        <w:rPr>
          <w:b/>
          <w:color w:val="111111"/>
          <w:spacing w:val="-7"/>
          <w:w w:val="105"/>
          <w:sz w:val="23"/>
        </w:rPr>
        <w:t xml:space="preserve"> </w:t>
      </w:r>
      <w:r>
        <w:rPr>
          <w:b/>
          <w:color w:val="111111"/>
          <w:w w:val="105"/>
          <w:sz w:val="23"/>
        </w:rPr>
        <w:t>BREACHES</w:t>
      </w:r>
      <w:r>
        <w:rPr>
          <w:b/>
          <w:color w:val="111111"/>
          <w:spacing w:val="6"/>
          <w:w w:val="105"/>
          <w:sz w:val="23"/>
        </w:rPr>
        <w:t xml:space="preserve"> </w:t>
      </w:r>
      <w:r>
        <w:rPr>
          <w:b/>
          <w:color w:val="111111"/>
          <w:w w:val="105"/>
          <w:sz w:val="23"/>
        </w:rPr>
        <w:t>OF</w:t>
      </w:r>
      <w:r>
        <w:rPr>
          <w:b/>
          <w:color w:val="111111"/>
          <w:spacing w:val="-19"/>
          <w:w w:val="105"/>
          <w:sz w:val="23"/>
        </w:rPr>
        <w:t xml:space="preserve"> </w:t>
      </w:r>
      <w:r>
        <w:rPr>
          <w:b/>
          <w:color w:val="111111"/>
          <w:spacing w:val="-2"/>
          <w:w w:val="105"/>
          <w:sz w:val="23"/>
        </w:rPr>
        <w:t>CONDITION</w:t>
      </w:r>
    </w:p>
    <w:p w14:paraId="07ADA523" w14:textId="77777777" w:rsidR="00333553" w:rsidRDefault="00333553">
      <w:pPr>
        <w:pStyle w:val="BodyText"/>
        <w:spacing w:before="8"/>
        <w:rPr>
          <w:b/>
        </w:rPr>
      </w:pPr>
    </w:p>
    <w:p w14:paraId="2BA4EC1C" w14:textId="77777777" w:rsidR="00333553" w:rsidRDefault="00C31A69">
      <w:pPr>
        <w:pStyle w:val="BodyText"/>
        <w:ind w:left="198" w:right="3533"/>
        <w:jc w:val="center"/>
      </w:pPr>
      <w:r>
        <w:rPr>
          <w:color w:val="111111"/>
        </w:rPr>
        <w:t>The</w:t>
      </w:r>
      <w:r>
        <w:rPr>
          <w:color w:val="111111"/>
          <w:spacing w:val="-12"/>
        </w:rPr>
        <w:t xml:space="preserve"> </w:t>
      </w:r>
      <w:r>
        <w:rPr>
          <w:color w:val="111111"/>
        </w:rPr>
        <w:t>following</w:t>
      </w:r>
      <w:r>
        <w:rPr>
          <w:color w:val="111111"/>
          <w:spacing w:val="4"/>
        </w:rPr>
        <w:t xml:space="preserve"> </w:t>
      </w:r>
      <w:r>
        <w:rPr>
          <w:color w:val="111111"/>
        </w:rPr>
        <w:t>conditions</w:t>
      </w:r>
      <w:r>
        <w:rPr>
          <w:color w:val="111111"/>
          <w:spacing w:val="2"/>
        </w:rPr>
        <w:t xml:space="preserve"> </w:t>
      </w:r>
      <w:r>
        <w:rPr>
          <w:color w:val="111111"/>
        </w:rPr>
        <w:t>have</w:t>
      </w:r>
      <w:r>
        <w:rPr>
          <w:color w:val="111111"/>
          <w:spacing w:val="-13"/>
        </w:rPr>
        <w:t xml:space="preserve"> </w:t>
      </w:r>
      <w:r>
        <w:rPr>
          <w:color w:val="111111"/>
        </w:rPr>
        <w:t>not</w:t>
      </w:r>
      <w:r>
        <w:rPr>
          <w:color w:val="111111"/>
          <w:spacing w:val="-3"/>
        </w:rPr>
        <w:t xml:space="preserve"> </w:t>
      </w:r>
      <w:r>
        <w:rPr>
          <w:color w:val="111111"/>
        </w:rPr>
        <w:t>been</w:t>
      </w:r>
      <w:r>
        <w:rPr>
          <w:color w:val="111111"/>
          <w:spacing w:val="-1"/>
        </w:rPr>
        <w:t xml:space="preserve"> </w:t>
      </w:r>
      <w:r>
        <w:rPr>
          <w:color w:val="111111"/>
        </w:rPr>
        <w:t>complied</w:t>
      </w:r>
      <w:r>
        <w:rPr>
          <w:color w:val="111111"/>
          <w:spacing w:val="2"/>
        </w:rPr>
        <w:t xml:space="preserve"> </w:t>
      </w:r>
      <w:r>
        <w:rPr>
          <w:color w:val="111111"/>
        </w:rPr>
        <w:t>with</w:t>
      </w:r>
      <w:r>
        <w:rPr>
          <w:color w:val="111111"/>
          <w:spacing w:val="-13"/>
        </w:rPr>
        <w:t xml:space="preserve"> </w:t>
      </w:r>
      <w:r>
        <w:rPr>
          <w:color w:val="111111"/>
          <w:spacing w:val="-10"/>
        </w:rPr>
        <w:t>-</w:t>
      </w:r>
    </w:p>
    <w:p w14:paraId="7102B115" w14:textId="77777777" w:rsidR="00333553" w:rsidRDefault="00333553">
      <w:pPr>
        <w:pStyle w:val="BodyText"/>
        <w:spacing w:before="10"/>
      </w:pPr>
    </w:p>
    <w:p w14:paraId="0F505457" w14:textId="77777777" w:rsidR="00333553" w:rsidRDefault="00C31A69">
      <w:pPr>
        <w:spacing w:before="1"/>
        <w:ind w:left="798"/>
        <w:rPr>
          <w:b/>
          <w:i/>
          <w:sz w:val="23"/>
        </w:rPr>
      </w:pPr>
      <w:r>
        <w:rPr>
          <w:b/>
          <w:i/>
          <w:color w:val="111111"/>
          <w:spacing w:val="-2"/>
          <w:w w:val="110"/>
          <w:sz w:val="23"/>
        </w:rPr>
        <w:t>Condition2</w:t>
      </w:r>
    </w:p>
    <w:p w14:paraId="17C03BB0" w14:textId="77777777" w:rsidR="00333553" w:rsidRDefault="00C31A69">
      <w:pPr>
        <w:spacing w:before="19" w:line="249" w:lineRule="auto"/>
        <w:ind w:left="805" w:right="651" w:hanging="5"/>
        <w:rPr>
          <w:i/>
          <w:sz w:val="23"/>
        </w:rPr>
      </w:pPr>
      <w:r>
        <w:rPr>
          <w:i/>
          <w:color w:val="111111"/>
          <w:w w:val="105"/>
          <w:sz w:val="23"/>
        </w:rPr>
        <w:t>The development hereby approved shall be fully implemented in accordance</w:t>
      </w:r>
      <w:r>
        <w:rPr>
          <w:i/>
          <w:color w:val="111111"/>
          <w:spacing w:val="35"/>
          <w:w w:val="105"/>
          <w:sz w:val="23"/>
        </w:rPr>
        <w:t xml:space="preserve"> </w:t>
      </w:r>
      <w:r>
        <w:rPr>
          <w:i/>
          <w:color w:val="111111"/>
          <w:w w:val="105"/>
          <w:sz w:val="23"/>
        </w:rPr>
        <w:t>with the Approved Details Schedule list</w:t>
      </w:r>
      <w:r>
        <w:rPr>
          <w:i/>
          <w:color w:val="111111"/>
          <w:spacing w:val="-3"/>
          <w:w w:val="105"/>
          <w:sz w:val="23"/>
        </w:rPr>
        <w:t xml:space="preserve"> </w:t>
      </w:r>
      <w:r>
        <w:rPr>
          <w:i/>
          <w:color w:val="111111"/>
          <w:w w:val="105"/>
          <w:sz w:val="23"/>
        </w:rPr>
        <w:t>on this decision notice.</w:t>
      </w:r>
    </w:p>
    <w:p w14:paraId="44BE9D9D" w14:textId="77777777" w:rsidR="00333553" w:rsidRDefault="00333553">
      <w:pPr>
        <w:pStyle w:val="BodyText"/>
        <w:spacing w:before="1"/>
        <w:rPr>
          <w:i/>
        </w:rPr>
      </w:pPr>
    </w:p>
    <w:p w14:paraId="5FB15F3C" w14:textId="77777777" w:rsidR="00333553" w:rsidRDefault="00C31A69">
      <w:pPr>
        <w:spacing w:line="249" w:lineRule="auto"/>
        <w:ind w:left="798" w:right="651" w:firstLine="5"/>
        <w:rPr>
          <w:i/>
          <w:sz w:val="23"/>
        </w:rPr>
      </w:pPr>
      <w:r>
        <w:rPr>
          <w:i/>
          <w:color w:val="111111"/>
          <w:w w:val="105"/>
          <w:sz w:val="23"/>
        </w:rPr>
        <w:t xml:space="preserve">Reason </w:t>
      </w:r>
      <w:r>
        <w:rPr>
          <w:color w:val="111111"/>
          <w:w w:val="105"/>
          <w:sz w:val="23"/>
        </w:rPr>
        <w:t>-</w:t>
      </w:r>
      <w:r>
        <w:rPr>
          <w:color w:val="111111"/>
          <w:spacing w:val="-8"/>
          <w:w w:val="105"/>
          <w:sz w:val="23"/>
        </w:rPr>
        <w:t xml:space="preserve"> </w:t>
      </w:r>
      <w:r>
        <w:rPr>
          <w:i/>
          <w:color w:val="111111"/>
          <w:w w:val="105"/>
          <w:sz w:val="23"/>
        </w:rPr>
        <w:t>For the</w:t>
      </w:r>
      <w:r>
        <w:rPr>
          <w:i/>
          <w:color w:val="111111"/>
          <w:spacing w:val="-13"/>
          <w:w w:val="105"/>
          <w:sz w:val="23"/>
        </w:rPr>
        <w:t xml:space="preserve"> </w:t>
      </w:r>
      <w:r>
        <w:rPr>
          <w:i/>
          <w:color w:val="111111"/>
          <w:w w:val="105"/>
          <w:sz w:val="23"/>
        </w:rPr>
        <w:t>avoidance of doubt and to</w:t>
      </w:r>
      <w:r>
        <w:rPr>
          <w:i/>
          <w:color w:val="111111"/>
          <w:spacing w:val="-14"/>
          <w:w w:val="105"/>
          <w:sz w:val="23"/>
        </w:rPr>
        <w:t xml:space="preserve"> </w:t>
      </w:r>
      <w:r>
        <w:rPr>
          <w:i/>
          <w:color w:val="111111"/>
          <w:w w:val="105"/>
          <w:sz w:val="23"/>
        </w:rPr>
        <w:t>ensure that</w:t>
      </w:r>
      <w:r>
        <w:rPr>
          <w:i/>
          <w:color w:val="111111"/>
          <w:spacing w:val="-1"/>
          <w:w w:val="105"/>
          <w:sz w:val="23"/>
        </w:rPr>
        <w:t xml:space="preserve"> </w:t>
      </w:r>
      <w:r>
        <w:rPr>
          <w:i/>
          <w:color w:val="111111"/>
          <w:w w:val="105"/>
          <w:sz w:val="23"/>
        </w:rPr>
        <w:t>the</w:t>
      </w:r>
      <w:r>
        <w:rPr>
          <w:i/>
          <w:color w:val="111111"/>
          <w:spacing w:val="-5"/>
          <w:w w:val="105"/>
          <w:sz w:val="23"/>
        </w:rPr>
        <w:t xml:space="preserve"> </w:t>
      </w:r>
      <w:r>
        <w:rPr>
          <w:i/>
          <w:color w:val="111111"/>
          <w:w w:val="105"/>
          <w:sz w:val="23"/>
        </w:rPr>
        <w:t>development</w:t>
      </w:r>
      <w:r>
        <w:rPr>
          <w:i/>
          <w:color w:val="111111"/>
          <w:spacing w:val="25"/>
          <w:w w:val="105"/>
          <w:sz w:val="23"/>
        </w:rPr>
        <w:t xml:space="preserve"> </w:t>
      </w:r>
      <w:r>
        <w:rPr>
          <w:i/>
          <w:color w:val="111111"/>
          <w:w w:val="105"/>
          <w:sz w:val="23"/>
        </w:rPr>
        <w:t>is</w:t>
      </w:r>
      <w:r>
        <w:rPr>
          <w:i/>
          <w:color w:val="111111"/>
          <w:spacing w:val="-12"/>
          <w:w w:val="105"/>
          <w:sz w:val="23"/>
        </w:rPr>
        <w:t xml:space="preserve"> </w:t>
      </w:r>
      <w:r>
        <w:rPr>
          <w:i/>
          <w:color w:val="111111"/>
          <w:w w:val="105"/>
          <w:sz w:val="23"/>
        </w:rPr>
        <w:t>carried out</w:t>
      </w:r>
      <w:r>
        <w:rPr>
          <w:i/>
          <w:color w:val="111111"/>
          <w:w w:val="105"/>
          <w:sz w:val="23"/>
        </w:rPr>
        <w:t xml:space="preserve"> in accordance with the approved plans and</w:t>
      </w:r>
      <w:r>
        <w:rPr>
          <w:i/>
          <w:color w:val="111111"/>
          <w:spacing w:val="-2"/>
          <w:w w:val="105"/>
          <w:sz w:val="23"/>
        </w:rPr>
        <w:t xml:space="preserve"> </w:t>
      </w:r>
      <w:r>
        <w:rPr>
          <w:i/>
          <w:color w:val="111111"/>
          <w:w w:val="105"/>
          <w:sz w:val="23"/>
        </w:rPr>
        <w:t>specifications.</w:t>
      </w:r>
    </w:p>
    <w:p w14:paraId="329F5A6A" w14:textId="77777777" w:rsidR="00333553" w:rsidRDefault="00333553">
      <w:pPr>
        <w:pStyle w:val="BodyText"/>
        <w:rPr>
          <w:i/>
        </w:rPr>
      </w:pPr>
    </w:p>
    <w:p w14:paraId="265C5147" w14:textId="77777777" w:rsidR="00333553" w:rsidRDefault="00C31A69">
      <w:pPr>
        <w:spacing w:before="1"/>
        <w:ind w:left="804"/>
        <w:rPr>
          <w:b/>
          <w:i/>
          <w:sz w:val="23"/>
        </w:rPr>
      </w:pPr>
      <w:r>
        <w:rPr>
          <w:b/>
          <w:i/>
          <w:color w:val="111111"/>
          <w:spacing w:val="-2"/>
          <w:w w:val="105"/>
          <w:sz w:val="23"/>
        </w:rPr>
        <w:t>APPROVED</w:t>
      </w:r>
      <w:r>
        <w:rPr>
          <w:b/>
          <w:i/>
          <w:color w:val="111111"/>
          <w:spacing w:val="5"/>
          <w:w w:val="105"/>
          <w:sz w:val="23"/>
        </w:rPr>
        <w:t xml:space="preserve"> </w:t>
      </w:r>
      <w:r>
        <w:rPr>
          <w:b/>
          <w:i/>
          <w:color w:val="111111"/>
          <w:spacing w:val="-2"/>
          <w:w w:val="105"/>
          <w:sz w:val="23"/>
        </w:rPr>
        <w:t>DETAILS</w:t>
      </w:r>
      <w:r>
        <w:rPr>
          <w:b/>
          <w:i/>
          <w:color w:val="111111"/>
          <w:spacing w:val="-8"/>
          <w:w w:val="105"/>
          <w:sz w:val="23"/>
        </w:rPr>
        <w:t xml:space="preserve"> </w:t>
      </w:r>
      <w:r>
        <w:rPr>
          <w:b/>
          <w:i/>
          <w:color w:val="111111"/>
          <w:spacing w:val="-2"/>
          <w:w w:val="105"/>
          <w:sz w:val="23"/>
        </w:rPr>
        <w:t>SCHEDULE:</w:t>
      </w:r>
    </w:p>
    <w:p w14:paraId="3EA6D02F" w14:textId="77777777" w:rsidR="00333553" w:rsidRDefault="00333553">
      <w:pPr>
        <w:pStyle w:val="BodyText"/>
        <w:rPr>
          <w:b/>
          <w:i/>
          <w:sz w:val="17"/>
        </w:rPr>
      </w:pPr>
    </w:p>
    <w:p w14:paraId="208D682D" w14:textId="77777777" w:rsidR="00333553" w:rsidRDefault="00333553">
      <w:pPr>
        <w:rPr>
          <w:sz w:val="17"/>
        </w:rPr>
        <w:sectPr w:rsidR="00333553">
          <w:type w:val="continuous"/>
          <w:pgSz w:w="11920" w:h="16840"/>
          <w:pgMar w:top="880" w:right="400" w:bottom="280" w:left="780" w:header="720" w:footer="720" w:gutter="0"/>
          <w:cols w:space="720"/>
        </w:sectPr>
      </w:pPr>
    </w:p>
    <w:p w14:paraId="6BE25CAA" w14:textId="77777777" w:rsidR="00333553" w:rsidRDefault="00C31A69">
      <w:pPr>
        <w:spacing w:before="93"/>
        <w:ind w:left="805"/>
        <w:rPr>
          <w:b/>
          <w:i/>
          <w:sz w:val="23"/>
        </w:rPr>
      </w:pPr>
      <w:r>
        <w:rPr>
          <w:b/>
          <w:i/>
          <w:color w:val="111111"/>
          <w:spacing w:val="-2"/>
          <w:w w:val="105"/>
          <w:sz w:val="23"/>
        </w:rPr>
        <w:t>Reference:</w:t>
      </w:r>
    </w:p>
    <w:p w14:paraId="6609C930" w14:textId="77777777" w:rsidR="00333553" w:rsidRDefault="00C31A69">
      <w:pPr>
        <w:spacing w:before="14"/>
        <w:ind w:left="798"/>
        <w:rPr>
          <w:i/>
          <w:sz w:val="23"/>
        </w:rPr>
      </w:pPr>
      <w:r>
        <w:rPr>
          <w:i/>
          <w:color w:val="111111"/>
          <w:spacing w:val="-2"/>
          <w:w w:val="105"/>
          <w:sz w:val="23"/>
        </w:rPr>
        <w:t>GF31320</w:t>
      </w:r>
    </w:p>
    <w:p w14:paraId="207811C7" w14:textId="77777777" w:rsidR="00333553" w:rsidRDefault="00C31A69">
      <w:pPr>
        <w:spacing w:before="10"/>
        <w:ind w:left="796"/>
        <w:rPr>
          <w:i/>
          <w:sz w:val="23"/>
        </w:rPr>
      </w:pPr>
      <w:r>
        <w:rPr>
          <w:i/>
          <w:color w:val="111111"/>
          <w:w w:val="105"/>
          <w:sz w:val="23"/>
        </w:rPr>
        <w:t>(Elevations</w:t>
      </w:r>
      <w:r>
        <w:rPr>
          <w:i/>
          <w:color w:val="111111"/>
          <w:spacing w:val="-10"/>
          <w:w w:val="105"/>
          <w:sz w:val="23"/>
        </w:rPr>
        <w:t xml:space="preserve"> </w:t>
      </w:r>
      <w:r>
        <w:rPr>
          <w:i/>
          <w:color w:val="111111"/>
          <w:spacing w:val="-2"/>
          <w:w w:val="105"/>
          <w:sz w:val="23"/>
        </w:rPr>
        <w:t>only)</w:t>
      </w:r>
    </w:p>
    <w:p w14:paraId="394EC2E1" w14:textId="77777777" w:rsidR="00333553" w:rsidRDefault="00C31A69">
      <w:pPr>
        <w:spacing w:before="97"/>
        <w:ind w:left="804"/>
        <w:rPr>
          <w:b/>
          <w:i/>
          <w:sz w:val="23"/>
        </w:rPr>
      </w:pPr>
      <w:r>
        <w:br w:type="column"/>
      </w:r>
      <w:r>
        <w:rPr>
          <w:b/>
          <w:i/>
          <w:color w:val="111111"/>
          <w:spacing w:val="-2"/>
          <w:sz w:val="23"/>
        </w:rPr>
        <w:t>Version:</w:t>
      </w:r>
    </w:p>
    <w:p w14:paraId="1D970570" w14:textId="77777777" w:rsidR="00333553" w:rsidRDefault="00C31A69">
      <w:pPr>
        <w:spacing w:before="10"/>
        <w:ind w:left="796"/>
        <w:rPr>
          <w:i/>
          <w:sz w:val="23"/>
        </w:rPr>
      </w:pPr>
      <w:r>
        <w:rPr>
          <w:i/>
          <w:color w:val="111111"/>
          <w:w w:val="105"/>
          <w:sz w:val="23"/>
        </w:rPr>
        <w:t>Rev</w:t>
      </w:r>
      <w:r>
        <w:rPr>
          <w:i/>
          <w:color w:val="111111"/>
          <w:spacing w:val="1"/>
          <w:w w:val="105"/>
          <w:sz w:val="23"/>
        </w:rPr>
        <w:t xml:space="preserve"> </w:t>
      </w:r>
      <w:r>
        <w:rPr>
          <w:i/>
          <w:color w:val="111111"/>
          <w:spacing w:val="-10"/>
          <w:w w:val="105"/>
          <w:sz w:val="23"/>
        </w:rPr>
        <w:t>A</w:t>
      </w:r>
    </w:p>
    <w:p w14:paraId="45B8490B" w14:textId="77777777" w:rsidR="00333553" w:rsidRDefault="00C31A69">
      <w:pPr>
        <w:spacing w:before="97"/>
        <w:ind w:left="796"/>
        <w:rPr>
          <w:b/>
          <w:i/>
          <w:sz w:val="23"/>
        </w:rPr>
      </w:pPr>
      <w:r>
        <w:br w:type="column"/>
      </w:r>
      <w:r>
        <w:rPr>
          <w:b/>
          <w:i/>
          <w:color w:val="111111"/>
          <w:spacing w:val="-2"/>
          <w:w w:val="105"/>
          <w:sz w:val="23"/>
        </w:rPr>
        <w:t>Description:</w:t>
      </w:r>
    </w:p>
    <w:p w14:paraId="49D6FD0B" w14:textId="77777777" w:rsidR="00333553" w:rsidRDefault="00C31A69">
      <w:pPr>
        <w:spacing w:before="15"/>
        <w:ind w:left="796"/>
        <w:rPr>
          <w:i/>
          <w:sz w:val="23"/>
        </w:rPr>
      </w:pPr>
      <w:r>
        <w:rPr>
          <w:i/>
          <w:color w:val="111111"/>
          <w:w w:val="105"/>
          <w:sz w:val="23"/>
        </w:rPr>
        <w:t>Plans</w:t>
      </w:r>
      <w:r>
        <w:rPr>
          <w:i/>
          <w:color w:val="111111"/>
          <w:spacing w:val="1"/>
          <w:w w:val="105"/>
          <w:sz w:val="23"/>
        </w:rPr>
        <w:t xml:space="preserve"> </w:t>
      </w:r>
      <w:r>
        <w:rPr>
          <w:color w:val="111111"/>
          <w:w w:val="105"/>
          <w:sz w:val="23"/>
        </w:rPr>
        <w:t>-</w:t>
      </w:r>
      <w:r>
        <w:rPr>
          <w:color w:val="111111"/>
          <w:spacing w:val="-13"/>
          <w:w w:val="105"/>
          <w:sz w:val="23"/>
        </w:rPr>
        <w:t xml:space="preserve"> </w:t>
      </w:r>
      <w:r>
        <w:rPr>
          <w:i/>
          <w:color w:val="111111"/>
          <w:spacing w:val="-2"/>
          <w:w w:val="105"/>
          <w:sz w:val="23"/>
        </w:rPr>
        <w:t>Proposed</w:t>
      </w:r>
    </w:p>
    <w:p w14:paraId="57B664DD" w14:textId="77777777" w:rsidR="00333553" w:rsidRDefault="00333553">
      <w:pPr>
        <w:rPr>
          <w:sz w:val="23"/>
        </w:rPr>
        <w:sectPr w:rsidR="00333553">
          <w:type w:val="continuous"/>
          <w:pgSz w:w="11920" w:h="16840"/>
          <w:pgMar w:top="880" w:right="400" w:bottom="280" w:left="780" w:header="720" w:footer="720" w:gutter="0"/>
          <w:cols w:num="3" w:space="720" w:equalWidth="0">
            <w:col w:w="2623" w:space="225"/>
            <w:col w:w="1784" w:space="492"/>
            <w:col w:w="5616"/>
          </w:cols>
        </w:sectPr>
      </w:pPr>
    </w:p>
    <w:p w14:paraId="0B485246" w14:textId="77777777" w:rsidR="00333553" w:rsidRDefault="00333553">
      <w:pPr>
        <w:pStyle w:val="BodyText"/>
        <w:spacing w:before="4"/>
        <w:rPr>
          <w:i/>
          <w:sz w:val="17"/>
        </w:rPr>
      </w:pPr>
    </w:p>
    <w:p w14:paraId="7088EEB1" w14:textId="77777777" w:rsidR="00333553" w:rsidRDefault="00333553">
      <w:pPr>
        <w:rPr>
          <w:sz w:val="17"/>
        </w:rPr>
        <w:sectPr w:rsidR="00333553">
          <w:type w:val="continuous"/>
          <w:pgSz w:w="11920" w:h="16840"/>
          <w:pgMar w:top="880" w:right="400" w:bottom="280" w:left="780" w:header="720" w:footer="720" w:gutter="0"/>
          <w:cols w:space="720"/>
        </w:sectPr>
      </w:pPr>
    </w:p>
    <w:p w14:paraId="5039DD08" w14:textId="77777777" w:rsidR="00333553" w:rsidRDefault="00C31A69">
      <w:pPr>
        <w:spacing w:before="93" w:line="249" w:lineRule="auto"/>
        <w:ind w:left="3650" w:hanging="6"/>
        <w:rPr>
          <w:i/>
          <w:sz w:val="23"/>
        </w:rPr>
      </w:pPr>
      <w:r>
        <w:rPr>
          <w:i/>
          <w:color w:val="111111"/>
          <w:w w:val="105"/>
          <w:sz w:val="23"/>
        </w:rPr>
        <w:t xml:space="preserve">Rev A </w:t>
      </w:r>
      <w:r>
        <w:rPr>
          <w:i/>
          <w:color w:val="111111"/>
          <w:spacing w:val="-2"/>
          <w:sz w:val="23"/>
        </w:rPr>
        <w:t>13.02.2021</w:t>
      </w:r>
    </w:p>
    <w:p w14:paraId="56E168ED" w14:textId="77777777" w:rsidR="00333553" w:rsidRDefault="00C31A69">
      <w:pPr>
        <w:spacing w:before="93"/>
        <w:ind w:left="1041"/>
        <w:rPr>
          <w:i/>
          <w:sz w:val="23"/>
        </w:rPr>
      </w:pPr>
      <w:r>
        <w:br w:type="column"/>
      </w:r>
      <w:r>
        <w:rPr>
          <w:i/>
          <w:color w:val="111111"/>
          <w:w w:val="105"/>
          <w:sz w:val="23"/>
        </w:rPr>
        <w:t>Floor Plans</w:t>
      </w:r>
      <w:r>
        <w:rPr>
          <w:i/>
          <w:color w:val="111111"/>
          <w:spacing w:val="-3"/>
          <w:w w:val="105"/>
          <w:sz w:val="23"/>
        </w:rPr>
        <w:t xml:space="preserve"> </w:t>
      </w:r>
      <w:r>
        <w:rPr>
          <w:color w:val="111111"/>
          <w:w w:val="105"/>
          <w:sz w:val="23"/>
        </w:rPr>
        <w:t>-</w:t>
      </w:r>
      <w:r>
        <w:rPr>
          <w:color w:val="111111"/>
          <w:spacing w:val="42"/>
          <w:w w:val="105"/>
          <w:sz w:val="23"/>
        </w:rPr>
        <w:t xml:space="preserve"> </w:t>
      </w:r>
      <w:r>
        <w:rPr>
          <w:i/>
          <w:color w:val="111111"/>
          <w:spacing w:val="-2"/>
          <w:w w:val="105"/>
          <w:sz w:val="23"/>
        </w:rPr>
        <w:t>Proposed</w:t>
      </w:r>
    </w:p>
    <w:p w14:paraId="208330F4" w14:textId="77777777" w:rsidR="00333553" w:rsidRDefault="00333553">
      <w:pPr>
        <w:rPr>
          <w:sz w:val="23"/>
        </w:rPr>
        <w:sectPr w:rsidR="00333553">
          <w:type w:val="continuous"/>
          <w:pgSz w:w="11920" w:h="16840"/>
          <w:pgMar w:top="880" w:right="400" w:bottom="280" w:left="780" w:header="720" w:footer="720" w:gutter="0"/>
          <w:cols w:num="2" w:space="720" w:equalWidth="0">
            <w:col w:w="4838" w:space="40"/>
            <w:col w:w="5862"/>
          </w:cols>
        </w:sectPr>
      </w:pPr>
    </w:p>
    <w:p w14:paraId="63F9C6D9" w14:textId="77777777" w:rsidR="00333553" w:rsidRDefault="00333553">
      <w:pPr>
        <w:pStyle w:val="BodyText"/>
        <w:spacing w:before="7"/>
        <w:rPr>
          <w:i/>
          <w:sz w:val="15"/>
        </w:rPr>
      </w:pPr>
    </w:p>
    <w:p w14:paraId="004E543E" w14:textId="77777777" w:rsidR="00333553" w:rsidRDefault="00333553">
      <w:pPr>
        <w:rPr>
          <w:sz w:val="15"/>
        </w:rPr>
        <w:sectPr w:rsidR="00333553">
          <w:type w:val="continuous"/>
          <w:pgSz w:w="11920" w:h="16840"/>
          <w:pgMar w:top="880" w:right="400" w:bottom="280" w:left="780" w:header="720" w:footer="720" w:gutter="0"/>
          <w:cols w:space="720"/>
        </w:sectPr>
      </w:pPr>
    </w:p>
    <w:p w14:paraId="58028718" w14:textId="77777777" w:rsidR="00333553" w:rsidRDefault="00C31A69">
      <w:pPr>
        <w:spacing w:before="93"/>
        <w:ind w:left="798"/>
        <w:rPr>
          <w:i/>
          <w:sz w:val="23"/>
        </w:rPr>
      </w:pPr>
      <w:r>
        <w:rPr>
          <w:i/>
          <w:color w:val="111111"/>
          <w:spacing w:val="-2"/>
          <w:w w:val="105"/>
          <w:sz w:val="23"/>
        </w:rPr>
        <w:t>GF31320</w:t>
      </w:r>
    </w:p>
    <w:p w14:paraId="740582E0" w14:textId="77777777" w:rsidR="00333553" w:rsidRDefault="00C31A69">
      <w:pPr>
        <w:spacing w:before="98"/>
        <w:ind w:left="798"/>
        <w:rPr>
          <w:i/>
          <w:sz w:val="23"/>
        </w:rPr>
      </w:pPr>
      <w:r>
        <w:br w:type="column"/>
      </w:r>
      <w:r>
        <w:rPr>
          <w:i/>
          <w:color w:val="111111"/>
          <w:w w:val="105"/>
          <w:sz w:val="23"/>
        </w:rPr>
        <w:t>Rev</w:t>
      </w:r>
      <w:r>
        <w:rPr>
          <w:i/>
          <w:color w:val="111111"/>
          <w:spacing w:val="1"/>
          <w:w w:val="105"/>
          <w:sz w:val="23"/>
        </w:rPr>
        <w:t xml:space="preserve"> </w:t>
      </w:r>
      <w:r>
        <w:rPr>
          <w:i/>
          <w:color w:val="111111"/>
          <w:spacing w:val="-10"/>
          <w:w w:val="105"/>
          <w:sz w:val="23"/>
        </w:rPr>
        <w:t>A</w:t>
      </w:r>
    </w:p>
    <w:p w14:paraId="127ACDD4" w14:textId="77777777" w:rsidR="00333553" w:rsidRDefault="00C31A69">
      <w:pPr>
        <w:spacing w:before="98"/>
        <w:ind w:left="798"/>
        <w:rPr>
          <w:i/>
          <w:sz w:val="23"/>
        </w:rPr>
      </w:pPr>
      <w:r>
        <w:br w:type="column"/>
      </w:r>
      <w:r>
        <w:rPr>
          <w:i/>
          <w:color w:val="111111"/>
          <w:w w:val="105"/>
          <w:sz w:val="23"/>
        </w:rPr>
        <w:t>Site</w:t>
      </w:r>
      <w:r>
        <w:rPr>
          <w:i/>
          <w:color w:val="111111"/>
          <w:spacing w:val="-5"/>
          <w:w w:val="105"/>
          <w:sz w:val="23"/>
        </w:rPr>
        <w:t xml:space="preserve"> </w:t>
      </w:r>
      <w:r>
        <w:rPr>
          <w:i/>
          <w:color w:val="111111"/>
          <w:spacing w:val="-2"/>
          <w:w w:val="105"/>
          <w:sz w:val="23"/>
        </w:rPr>
        <w:t>Plans</w:t>
      </w:r>
    </w:p>
    <w:p w14:paraId="0C36FAA3" w14:textId="77777777" w:rsidR="00333553" w:rsidRDefault="00333553">
      <w:pPr>
        <w:rPr>
          <w:sz w:val="23"/>
        </w:rPr>
        <w:sectPr w:rsidR="00333553">
          <w:type w:val="continuous"/>
          <w:pgSz w:w="11920" w:h="16840"/>
          <w:pgMar w:top="880" w:right="400" w:bottom="280" w:left="780" w:header="720" w:footer="720" w:gutter="0"/>
          <w:cols w:num="3" w:space="720" w:equalWidth="0">
            <w:col w:w="1836" w:space="1011"/>
            <w:col w:w="1498" w:space="770"/>
            <w:col w:w="5625"/>
          </w:cols>
        </w:sectPr>
      </w:pPr>
    </w:p>
    <w:p w14:paraId="3439F0AB" w14:textId="77777777" w:rsidR="00333553" w:rsidRDefault="00333553">
      <w:pPr>
        <w:pStyle w:val="BodyText"/>
        <w:spacing w:before="11"/>
        <w:rPr>
          <w:i/>
          <w:sz w:val="29"/>
        </w:rPr>
      </w:pPr>
    </w:p>
    <w:p w14:paraId="2DD2A577" w14:textId="77777777" w:rsidR="00333553" w:rsidRDefault="00C31A69">
      <w:pPr>
        <w:spacing w:line="242" w:lineRule="auto"/>
        <w:ind w:left="760" w:firstLine="3"/>
        <w:rPr>
          <w:i/>
          <w:sz w:val="24"/>
        </w:rPr>
      </w:pPr>
      <w:r>
        <w:rPr>
          <w:i/>
          <w:color w:val="111111"/>
          <w:sz w:val="24"/>
        </w:rPr>
        <w:t>GF</w:t>
      </w:r>
      <w:r>
        <w:rPr>
          <w:i/>
          <w:color w:val="111111"/>
          <w:spacing w:val="-17"/>
          <w:sz w:val="24"/>
        </w:rPr>
        <w:t xml:space="preserve"> </w:t>
      </w:r>
      <w:r>
        <w:rPr>
          <w:i/>
          <w:color w:val="111111"/>
          <w:sz w:val="24"/>
        </w:rPr>
        <w:t>31320 Rev</w:t>
      </w:r>
      <w:r>
        <w:rPr>
          <w:i/>
          <w:color w:val="111111"/>
          <w:spacing w:val="-8"/>
          <w:sz w:val="24"/>
        </w:rPr>
        <w:t xml:space="preserve"> </w:t>
      </w:r>
      <w:r>
        <w:rPr>
          <w:i/>
          <w:color w:val="111111"/>
          <w:sz w:val="24"/>
        </w:rPr>
        <w:t xml:space="preserve">A </w:t>
      </w:r>
      <w:r>
        <w:rPr>
          <w:i/>
          <w:color w:val="111111"/>
          <w:spacing w:val="-2"/>
          <w:sz w:val="24"/>
        </w:rPr>
        <w:t>03.08.2020</w:t>
      </w:r>
    </w:p>
    <w:p w14:paraId="05229BCD" w14:textId="77777777" w:rsidR="00333553" w:rsidRDefault="00333553">
      <w:pPr>
        <w:pStyle w:val="BodyText"/>
        <w:spacing w:before="10"/>
        <w:rPr>
          <w:i/>
          <w:sz w:val="23"/>
        </w:rPr>
      </w:pPr>
    </w:p>
    <w:p w14:paraId="1BBFCB96" w14:textId="77777777" w:rsidR="00333553" w:rsidRDefault="00C31A69">
      <w:pPr>
        <w:ind w:left="775"/>
        <w:rPr>
          <w:i/>
          <w:sz w:val="24"/>
        </w:rPr>
      </w:pPr>
      <w:r>
        <w:rPr>
          <w:i/>
          <w:color w:val="111111"/>
          <w:sz w:val="24"/>
        </w:rPr>
        <w:t>Rev</w:t>
      </w:r>
      <w:r>
        <w:rPr>
          <w:i/>
          <w:color w:val="111111"/>
          <w:spacing w:val="-1"/>
          <w:sz w:val="24"/>
        </w:rPr>
        <w:t xml:space="preserve"> </w:t>
      </w:r>
      <w:r>
        <w:rPr>
          <w:i/>
          <w:color w:val="111111"/>
          <w:sz w:val="24"/>
        </w:rPr>
        <w:t>A</w:t>
      </w:r>
      <w:r>
        <w:rPr>
          <w:i/>
          <w:color w:val="111111"/>
          <w:spacing w:val="1"/>
          <w:sz w:val="24"/>
        </w:rPr>
        <w:t xml:space="preserve"> </w:t>
      </w:r>
      <w:r>
        <w:rPr>
          <w:i/>
          <w:color w:val="111111"/>
          <w:spacing w:val="-2"/>
          <w:sz w:val="24"/>
        </w:rPr>
        <w:t>13.02.2021</w:t>
      </w:r>
    </w:p>
    <w:p w14:paraId="27F1F13E" w14:textId="77777777" w:rsidR="00333553" w:rsidRDefault="00C31A69">
      <w:pPr>
        <w:spacing w:before="70"/>
        <w:ind w:left="760"/>
        <w:rPr>
          <w:i/>
          <w:sz w:val="24"/>
        </w:rPr>
      </w:pPr>
      <w:r>
        <w:br w:type="column"/>
      </w:r>
      <w:r>
        <w:rPr>
          <w:i/>
          <w:color w:val="111111"/>
          <w:spacing w:val="-2"/>
          <w:sz w:val="24"/>
        </w:rPr>
        <w:t>08.03.2020</w:t>
      </w:r>
    </w:p>
    <w:p w14:paraId="07C09066" w14:textId="77777777" w:rsidR="00333553" w:rsidRDefault="00C31A69">
      <w:pPr>
        <w:spacing w:before="4"/>
        <w:rPr>
          <w:i/>
          <w:sz w:val="30"/>
        </w:rPr>
      </w:pPr>
      <w:r>
        <w:br w:type="column"/>
      </w:r>
    </w:p>
    <w:p w14:paraId="0170475D" w14:textId="77777777" w:rsidR="00333553" w:rsidRDefault="00C31A69">
      <w:pPr>
        <w:ind w:left="760"/>
        <w:rPr>
          <w:i/>
          <w:sz w:val="24"/>
        </w:rPr>
      </w:pPr>
      <w:r>
        <w:rPr>
          <w:i/>
          <w:color w:val="111111"/>
          <w:sz w:val="24"/>
        </w:rPr>
        <w:t>Site</w:t>
      </w:r>
      <w:r>
        <w:rPr>
          <w:i/>
          <w:color w:val="111111"/>
          <w:spacing w:val="8"/>
          <w:sz w:val="24"/>
        </w:rPr>
        <w:t xml:space="preserve"> </w:t>
      </w:r>
      <w:r>
        <w:rPr>
          <w:i/>
          <w:color w:val="111111"/>
          <w:spacing w:val="-2"/>
          <w:sz w:val="24"/>
        </w:rPr>
        <w:t>Plans</w:t>
      </w:r>
    </w:p>
    <w:p w14:paraId="4B6E7800" w14:textId="77777777" w:rsidR="00333553" w:rsidRDefault="00333553">
      <w:pPr>
        <w:pStyle w:val="BodyText"/>
        <w:rPr>
          <w:i/>
          <w:sz w:val="26"/>
        </w:rPr>
      </w:pPr>
    </w:p>
    <w:p w14:paraId="67FE8133" w14:textId="77777777" w:rsidR="00333553" w:rsidRDefault="00333553">
      <w:pPr>
        <w:pStyle w:val="BodyText"/>
        <w:spacing w:before="4"/>
        <w:rPr>
          <w:i/>
          <w:sz w:val="22"/>
        </w:rPr>
      </w:pPr>
    </w:p>
    <w:p w14:paraId="29AF67BB" w14:textId="77777777" w:rsidR="00333553" w:rsidRDefault="00C31A69">
      <w:pPr>
        <w:ind w:left="766"/>
        <w:rPr>
          <w:i/>
          <w:sz w:val="24"/>
        </w:rPr>
      </w:pPr>
      <w:r>
        <w:rPr>
          <w:i/>
          <w:color w:val="111111"/>
          <w:sz w:val="24"/>
        </w:rPr>
        <w:t>Floor Plans</w:t>
      </w:r>
      <w:r>
        <w:rPr>
          <w:i/>
          <w:color w:val="111111"/>
          <w:spacing w:val="7"/>
          <w:sz w:val="24"/>
        </w:rPr>
        <w:t xml:space="preserve"> </w:t>
      </w:r>
      <w:r>
        <w:rPr>
          <w:color w:val="111111"/>
          <w:sz w:val="24"/>
        </w:rPr>
        <w:t>-</w:t>
      </w:r>
      <w:r>
        <w:rPr>
          <w:color w:val="111111"/>
          <w:spacing w:val="-12"/>
          <w:sz w:val="24"/>
        </w:rPr>
        <w:t xml:space="preserve"> </w:t>
      </w:r>
      <w:r>
        <w:rPr>
          <w:i/>
          <w:color w:val="111111"/>
          <w:spacing w:val="-2"/>
          <w:sz w:val="24"/>
        </w:rPr>
        <w:t>Proposed</w:t>
      </w:r>
    </w:p>
    <w:p w14:paraId="492B417B" w14:textId="77777777" w:rsidR="00333553" w:rsidRDefault="00333553">
      <w:pPr>
        <w:rPr>
          <w:sz w:val="24"/>
        </w:rPr>
        <w:sectPr w:rsidR="00333553">
          <w:pgSz w:w="11920" w:h="16840"/>
          <w:pgMar w:top="860" w:right="400" w:bottom="280" w:left="780" w:header="720" w:footer="720" w:gutter="0"/>
          <w:cols w:num="3" w:space="720" w:equalWidth="0">
            <w:col w:w="2720" w:space="130"/>
            <w:col w:w="1991" w:space="273"/>
            <w:col w:w="5626"/>
          </w:cols>
        </w:sectPr>
      </w:pPr>
    </w:p>
    <w:p w14:paraId="1B7BEFA4" w14:textId="77777777" w:rsidR="00333553" w:rsidRDefault="00333553">
      <w:pPr>
        <w:pStyle w:val="BodyText"/>
        <w:spacing w:before="5"/>
        <w:rPr>
          <w:i/>
          <w:sz w:val="16"/>
        </w:rPr>
      </w:pPr>
    </w:p>
    <w:p w14:paraId="7CA525E4" w14:textId="77777777" w:rsidR="00333553" w:rsidRDefault="00C31A69">
      <w:pPr>
        <w:spacing w:before="93"/>
        <w:ind w:left="764"/>
        <w:jc w:val="both"/>
        <w:rPr>
          <w:b/>
          <w:i/>
          <w:sz w:val="23"/>
        </w:rPr>
      </w:pPr>
      <w:r>
        <w:rPr>
          <w:b/>
          <w:i/>
          <w:color w:val="111111"/>
          <w:w w:val="105"/>
          <w:sz w:val="23"/>
        </w:rPr>
        <w:t>Condition</w:t>
      </w:r>
      <w:r>
        <w:rPr>
          <w:b/>
          <w:i/>
          <w:color w:val="111111"/>
          <w:spacing w:val="-10"/>
          <w:w w:val="105"/>
          <w:sz w:val="23"/>
        </w:rPr>
        <w:t xml:space="preserve"> 3</w:t>
      </w:r>
    </w:p>
    <w:p w14:paraId="66AB8852" w14:textId="77777777" w:rsidR="00333553" w:rsidRDefault="00C31A69">
      <w:pPr>
        <w:spacing w:before="5"/>
        <w:ind w:left="763" w:right="645" w:firstLine="3"/>
        <w:jc w:val="both"/>
        <w:rPr>
          <w:i/>
          <w:sz w:val="24"/>
        </w:rPr>
      </w:pPr>
      <w:r>
        <w:rPr>
          <w:i/>
          <w:color w:val="111111"/>
          <w:sz w:val="24"/>
        </w:rPr>
        <w:t>Notwithstanding the approved plans, the use of the building hereby approved shall not</w:t>
      </w:r>
      <w:r>
        <w:rPr>
          <w:i/>
          <w:color w:val="111111"/>
          <w:sz w:val="24"/>
        </w:rPr>
        <w:t xml:space="preserve"> commence until a scheme for the provision of secure cycle parking has been implemented in accordance with details which have previously been submitted to and approved in writing by the local planning authority. The approved facility shall remain available</w:t>
      </w:r>
      <w:r>
        <w:rPr>
          <w:i/>
          <w:color w:val="111111"/>
          <w:sz w:val="24"/>
        </w:rPr>
        <w:t xml:space="preserve"> for users of the development thereafter.</w:t>
      </w:r>
    </w:p>
    <w:p w14:paraId="5D99B297" w14:textId="77777777" w:rsidR="00333553" w:rsidRDefault="00333553">
      <w:pPr>
        <w:pStyle w:val="BodyText"/>
        <w:spacing w:before="7"/>
        <w:rPr>
          <w:i/>
        </w:rPr>
      </w:pPr>
    </w:p>
    <w:p w14:paraId="6C652DE9" w14:textId="77777777" w:rsidR="00333553" w:rsidRDefault="00C31A69">
      <w:pPr>
        <w:spacing w:line="242" w:lineRule="auto"/>
        <w:ind w:left="766" w:right="660" w:firstLine="8"/>
        <w:jc w:val="both"/>
        <w:rPr>
          <w:i/>
          <w:sz w:val="24"/>
        </w:rPr>
      </w:pPr>
      <w:r>
        <w:rPr>
          <w:i/>
          <w:color w:val="111111"/>
          <w:sz w:val="24"/>
        </w:rPr>
        <w:t xml:space="preserve">Reason </w:t>
      </w:r>
      <w:r>
        <w:rPr>
          <w:color w:val="111111"/>
          <w:sz w:val="24"/>
        </w:rPr>
        <w:t xml:space="preserve">- </w:t>
      </w:r>
      <w:proofErr w:type="gramStart"/>
      <w:r>
        <w:rPr>
          <w:i/>
          <w:color w:val="111111"/>
          <w:sz w:val="24"/>
        </w:rPr>
        <w:t>In order to</w:t>
      </w:r>
      <w:proofErr w:type="gramEnd"/>
      <w:r>
        <w:rPr>
          <w:i/>
          <w:color w:val="111111"/>
          <w:sz w:val="24"/>
        </w:rPr>
        <w:t xml:space="preserve"> promote sustainable means of travel having regard to Policies 5 and 9 of the Oldham Local Plan.</w:t>
      </w:r>
    </w:p>
    <w:p w14:paraId="009F226F" w14:textId="77777777" w:rsidR="00333553" w:rsidRDefault="00333553">
      <w:pPr>
        <w:pStyle w:val="BodyText"/>
        <w:spacing w:before="8"/>
        <w:rPr>
          <w:i/>
        </w:rPr>
      </w:pPr>
    </w:p>
    <w:p w14:paraId="73F8A741" w14:textId="77777777" w:rsidR="00333553" w:rsidRDefault="00C31A69">
      <w:pPr>
        <w:ind w:left="764"/>
        <w:jc w:val="both"/>
        <w:rPr>
          <w:b/>
          <w:i/>
          <w:sz w:val="23"/>
        </w:rPr>
      </w:pPr>
      <w:r>
        <w:rPr>
          <w:b/>
          <w:i/>
          <w:color w:val="111111"/>
          <w:w w:val="105"/>
          <w:sz w:val="23"/>
        </w:rPr>
        <w:t>Condition</w:t>
      </w:r>
      <w:r>
        <w:rPr>
          <w:b/>
          <w:i/>
          <w:color w:val="111111"/>
          <w:spacing w:val="-14"/>
          <w:w w:val="105"/>
          <w:sz w:val="23"/>
        </w:rPr>
        <w:t xml:space="preserve"> </w:t>
      </w:r>
      <w:r>
        <w:rPr>
          <w:b/>
          <w:i/>
          <w:color w:val="111111"/>
          <w:spacing w:val="-10"/>
          <w:w w:val="105"/>
          <w:sz w:val="23"/>
        </w:rPr>
        <w:t>4</w:t>
      </w:r>
    </w:p>
    <w:p w14:paraId="25356BE4" w14:textId="77777777" w:rsidR="00333553" w:rsidRDefault="00C31A69">
      <w:pPr>
        <w:spacing w:before="5"/>
        <w:ind w:left="763" w:right="642" w:firstLine="7"/>
        <w:jc w:val="both"/>
        <w:rPr>
          <w:i/>
          <w:sz w:val="24"/>
        </w:rPr>
      </w:pPr>
      <w:r>
        <w:rPr>
          <w:i/>
          <w:color w:val="111111"/>
          <w:sz w:val="24"/>
        </w:rPr>
        <w:t>The development hereby approved shall not be brought into use until the car parking</w:t>
      </w:r>
      <w:r>
        <w:rPr>
          <w:i/>
          <w:color w:val="111111"/>
          <w:sz w:val="24"/>
        </w:rPr>
        <w:t xml:space="preserve"> spaces have been provided</w:t>
      </w:r>
      <w:r>
        <w:rPr>
          <w:i/>
          <w:color w:val="111111"/>
          <w:spacing w:val="30"/>
          <w:sz w:val="24"/>
        </w:rPr>
        <w:t xml:space="preserve"> </w:t>
      </w:r>
      <w:r>
        <w:rPr>
          <w:i/>
          <w:color w:val="111111"/>
          <w:sz w:val="24"/>
        </w:rPr>
        <w:t>in accordance</w:t>
      </w:r>
      <w:r>
        <w:rPr>
          <w:i/>
          <w:color w:val="111111"/>
          <w:spacing w:val="24"/>
          <w:sz w:val="24"/>
        </w:rPr>
        <w:t xml:space="preserve"> </w:t>
      </w:r>
      <w:r>
        <w:rPr>
          <w:i/>
          <w:color w:val="111111"/>
          <w:sz w:val="24"/>
        </w:rPr>
        <w:t>with the approved</w:t>
      </w:r>
      <w:r>
        <w:rPr>
          <w:i/>
          <w:color w:val="111111"/>
          <w:spacing w:val="30"/>
          <w:sz w:val="24"/>
        </w:rPr>
        <w:t xml:space="preserve"> </w:t>
      </w:r>
      <w:r>
        <w:rPr>
          <w:i/>
          <w:color w:val="111111"/>
          <w:sz w:val="24"/>
        </w:rPr>
        <w:t>plan Ref: GF</w:t>
      </w:r>
      <w:r>
        <w:rPr>
          <w:i/>
          <w:color w:val="111111"/>
          <w:spacing w:val="-5"/>
          <w:sz w:val="24"/>
        </w:rPr>
        <w:t xml:space="preserve"> </w:t>
      </w:r>
      <w:r>
        <w:rPr>
          <w:i/>
          <w:color w:val="111111"/>
          <w:sz w:val="24"/>
        </w:rPr>
        <w:t xml:space="preserve">31320 Rev A 03.08.20 and with the details of construction, </w:t>
      </w:r>
      <w:proofErr w:type="gramStart"/>
      <w:r>
        <w:rPr>
          <w:i/>
          <w:color w:val="111111"/>
          <w:sz w:val="24"/>
        </w:rPr>
        <w:t>levels</w:t>
      </w:r>
      <w:proofErr w:type="gramEnd"/>
      <w:r>
        <w:rPr>
          <w:i/>
          <w:color w:val="111111"/>
          <w:sz w:val="24"/>
        </w:rPr>
        <w:t xml:space="preserve"> and drainage, which shall have been submitted to and approved in writing by the Local Planning Authority prior to the </w:t>
      </w:r>
      <w:r>
        <w:rPr>
          <w:i/>
          <w:color w:val="111111"/>
          <w:sz w:val="24"/>
        </w:rPr>
        <w:t xml:space="preserve">commencement of the construction of the parking spaces. Thereafter the parking spaces and turning area shall not be used for any purpose other than the parking and </w:t>
      </w:r>
      <w:proofErr w:type="spellStart"/>
      <w:r>
        <w:rPr>
          <w:i/>
          <w:color w:val="111111"/>
          <w:sz w:val="24"/>
        </w:rPr>
        <w:t>manoeuvring</w:t>
      </w:r>
      <w:proofErr w:type="spellEnd"/>
      <w:r>
        <w:rPr>
          <w:i/>
          <w:color w:val="111111"/>
          <w:sz w:val="24"/>
        </w:rPr>
        <w:t xml:space="preserve"> of vehicles.</w:t>
      </w:r>
    </w:p>
    <w:p w14:paraId="0D78D1D6" w14:textId="77777777" w:rsidR="00333553" w:rsidRDefault="00333553">
      <w:pPr>
        <w:pStyle w:val="BodyText"/>
        <w:spacing w:before="9"/>
        <w:rPr>
          <w:i/>
        </w:rPr>
      </w:pPr>
    </w:p>
    <w:p w14:paraId="6F16C792" w14:textId="77777777" w:rsidR="00333553" w:rsidRDefault="00C31A69">
      <w:pPr>
        <w:ind w:left="764" w:right="643" w:firstLine="10"/>
        <w:jc w:val="both"/>
        <w:rPr>
          <w:i/>
          <w:sz w:val="24"/>
        </w:rPr>
      </w:pPr>
      <w:r>
        <w:rPr>
          <w:i/>
          <w:color w:val="111111"/>
          <w:sz w:val="24"/>
        </w:rPr>
        <w:t xml:space="preserve">Reason </w:t>
      </w:r>
      <w:r>
        <w:rPr>
          <w:color w:val="111111"/>
          <w:sz w:val="24"/>
        </w:rPr>
        <w:t xml:space="preserve">- </w:t>
      </w:r>
      <w:r>
        <w:rPr>
          <w:i/>
          <w:color w:val="111111"/>
          <w:sz w:val="24"/>
        </w:rPr>
        <w:t>To ensure adequate off-street parking facilities are prov</w:t>
      </w:r>
      <w:r>
        <w:rPr>
          <w:i/>
          <w:color w:val="111111"/>
          <w:sz w:val="24"/>
        </w:rPr>
        <w:t>ided and remain available for</w:t>
      </w:r>
      <w:r>
        <w:rPr>
          <w:i/>
          <w:color w:val="111111"/>
          <w:spacing w:val="-1"/>
          <w:sz w:val="24"/>
        </w:rPr>
        <w:t xml:space="preserve"> </w:t>
      </w:r>
      <w:r>
        <w:rPr>
          <w:i/>
          <w:color w:val="111111"/>
          <w:sz w:val="24"/>
        </w:rPr>
        <w:t>the</w:t>
      </w:r>
      <w:r>
        <w:rPr>
          <w:i/>
          <w:color w:val="111111"/>
          <w:spacing w:val="-7"/>
          <w:sz w:val="24"/>
        </w:rPr>
        <w:t xml:space="preserve"> </w:t>
      </w:r>
      <w:r>
        <w:rPr>
          <w:i/>
          <w:color w:val="111111"/>
          <w:sz w:val="24"/>
        </w:rPr>
        <w:t>development so</w:t>
      </w:r>
      <w:r>
        <w:rPr>
          <w:i/>
          <w:color w:val="111111"/>
          <w:spacing w:val="-9"/>
          <w:sz w:val="24"/>
        </w:rPr>
        <w:t xml:space="preserve"> </w:t>
      </w:r>
      <w:r>
        <w:rPr>
          <w:i/>
          <w:color w:val="111111"/>
          <w:sz w:val="24"/>
        </w:rPr>
        <w:t>that</w:t>
      </w:r>
      <w:r>
        <w:rPr>
          <w:i/>
          <w:color w:val="111111"/>
          <w:spacing w:val="-10"/>
          <w:sz w:val="24"/>
        </w:rPr>
        <w:t xml:space="preserve"> </w:t>
      </w:r>
      <w:r>
        <w:rPr>
          <w:i/>
          <w:color w:val="111111"/>
          <w:sz w:val="24"/>
        </w:rPr>
        <w:t>parking does not take</w:t>
      </w:r>
      <w:r>
        <w:rPr>
          <w:i/>
          <w:color w:val="111111"/>
          <w:spacing w:val="-2"/>
          <w:sz w:val="24"/>
        </w:rPr>
        <w:t xml:space="preserve"> </w:t>
      </w:r>
      <w:r>
        <w:rPr>
          <w:i/>
          <w:color w:val="111111"/>
          <w:sz w:val="24"/>
        </w:rPr>
        <w:t>place</w:t>
      </w:r>
      <w:r>
        <w:rPr>
          <w:i/>
          <w:color w:val="111111"/>
          <w:spacing w:val="-3"/>
          <w:sz w:val="24"/>
        </w:rPr>
        <w:t xml:space="preserve"> </w:t>
      </w:r>
      <w:r>
        <w:rPr>
          <w:i/>
          <w:color w:val="111111"/>
          <w:sz w:val="24"/>
        </w:rPr>
        <w:t>on</w:t>
      </w:r>
      <w:r>
        <w:rPr>
          <w:i/>
          <w:color w:val="111111"/>
          <w:spacing w:val="-1"/>
          <w:sz w:val="24"/>
        </w:rPr>
        <w:t xml:space="preserve"> </w:t>
      </w:r>
      <w:r>
        <w:rPr>
          <w:i/>
          <w:color w:val="111111"/>
          <w:sz w:val="24"/>
        </w:rPr>
        <w:t>the</w:t>
      </w:r>
      <w:r>
        <w:rPr>
          <w:i/>
          <w:color w:val="111111"/>
          <w:spacing w:val="-7"/>
          <w:sz w:val="24"/>
        </w:rPr>
        <w:t xml:space="preserve"> </w:t>
      </w:r>
      <w:r>
        <w:rPr>
          <w:i/>
          <w:color w:val="111111"/>
          <w:sz w:val="24"/>
        </w:rPr>
        <w:t>highway to</w:t>
      </w:r>
      <w:r>
        <w:rPr>
          <w:i/>
          <w:color w:val="111111"/>
          <w:spacing w:val="-1"/>
          <w:sz w:val="24"/>
        </w:rPr>
        <w:t xml:space="preserve"> </w:t>
      </w:r>
      <w:r>
        <w:rPr>
          <w:i/>
          <w:color w:val="111111"/>
          <w:sz w:val="24"/>
        </w:rPr>
        <w:t>the detriment</w:t>
      </w:r>
      <w:r>
        <w:rPr>
          <w:i/>
          <w:color w:val="111111"/>
          <w:spacing w:val="40"/>
          <w:sz w:val="24"/>
        </w:rPr>
        <w:t xml:space="preserve"> </w:t>
      </w:r>
      <w:r>
        <w:rPr>
          <w:i/>
          <w:color w:val="111111"/>
          <w:sz w:val="24"/>
        </w:rPr>
        <w:t>of highway</w:t>
      </w:r>
      <w:r>
        <w:rPr>
          <w:i/>
          <w:color w:val="111111"/>
          <w:spacing w:val="40"/>
          <w:sz w:val="24"/>
        </w:rPr>
        <w:t xml:space="preserve"> </w:t>
      </w:r>
      <w:r>
        <w:rPr>
          <w:i/>
          <w:color w:val="111111"/>
          <w:sz w:val="24"/>
        </w:rPr>
        <w:t>safety having</w:t>
      </w:r>
      <w:r>
        <w:rPr>
          <w:i/>
          <w:color w:val="111111"/>
          <w:spacing w:val="40"/>
          <w:sz w:val="24"/>
        </w:rPr>
        <w:t xml:space="preserve"> </w:t>
      </w:r>
      <w:r>
        <w:rPr>
          <w:i/>
          <w:color w:val="111111"/>
          <w:sz w:val="24"/>
        </w:rPr>
        <w:t>regard</w:t>
      </w:r>
      <w:r>
        <w:rPr>
          <w:i/>
          <w:color w:val="111111"/>
          <w:spacing w:val="40"/>
          <w:sz w:val="24"/>
        </w:rPr>
        <w:t xml:space="preserve"> </w:t>
      </w:r>
      <w:r>
        <w:rPr>
          <w:i/>
          <w:color w:val="111111"/>
          <w:sz w:val="24"/>
        </w:rPr>
        <w:t>to Policies 5 and 9 of</w:t>
      </w:r>
      <w:r>
        <w:rPr>
          <w:i/>
          <w:color w:val="111111"/>
          <w:spacing w:val="40"/>
          <w:sz w:val="24"/>
        </w:rPr>
        <w:t xml:space="preserve"> </w:t>
      </w:r>
      <w:r>
        <w:rPr>
          <w:i/>
          <w:color w:val="111111"/>
          <w:sz w:val="24"/>
        </w:rPr>
        <w:t>the Oldham</w:t>
      </w:r>
      <w:r>
        <w:rPr>
          <w:i/>
          <w:color w:val="111111"/>
          <w:spacing w:val="40"/>
          <w:sz w:val="24"/>
        </w:rPr>
        <w:t xml:space="preserve"> </w:t>
      </w:r>
      <w:r>
        <w:rPr>
          <w:i/>
          <w:color w:val="111111"/>
          <w:sz w:val="24"/>
        </w:rPr>
        <w:t xml:space="preserve">Local </w:t>
      </w:r>
      <w:r>
        <w:rPr>
          <w:i/>
          <w:color w:val="111111"/>
          <w:spacing w:val="-2"/>
          <w:sz w:val="24"/>
        </w:rPr>
        <w:t>Plan.</w:t>
      </w:r>
    </w:p>
    <w:p w14:paraId="57F31B28" w14:textId="77777777" w:rsidR="00333553" w:rsidRDefault="00333553">
      <w:pPr>
        <w:pStyle w:val="BodyText"/>
        <w:spacing w:before="9"/>
        <w:rPr>
          <w:i/>
        </w:rPr>
      </w:pPr>
    </w:p>
    <w:p w14:paraId="2465B5C2" w14:textId="77777777" w:rsidR="00333553" w:rsidRDefault="00C31A69">
      <w:pPr>
        <w:ind w:left="764"/>
        <w:jc w:val="both"/>
        <w:rPr>
          <w:b/>
          <w:i/>
          <w:sz w:val="23"/>
        </w:rPr>
      </w:pPr>
      <w:r>
        <w:rPr>
          <w:b/>
          <w:i/>
          <w:color w:val="111111"/>
          <w:w w:val="105"/>
          <w:sz w:val="23"/>
        </w:rPr>
        <w:t>Condition</w:t>
      </w:r>
      <w:r>
        <w:rPr>
          <w:b/>
          <w:i/>
          <w:color w:val="111111"/>
          <w:spacing w:val="-12"/>
          <w:w w:val="105"/>
          <w:sz w:val="23"/>
        </w:rPr>
        <w:t xml:space="preserve"> </w:t>
      </w:r>
      <w:r>
        <w:rPr>
          <w:b/>
          <w:i/>
          <w:color w:val="111111"/>
          <w:spacing w:val="-10"/>
          <w:w w:val="105"/>
          <w:sz w:val="23"/>
        </w:rPr>
        <w:t>5</w:t>
      </w:r>
    </w:p>
    <w:p w14:paraId="6CFAA05A" w14:textId="77777777" w:rsidR="00333553" w:rsidRDefault="00C31A69">
      <w:pPr>
        <w:spacing w:before="10"/>
        <w:ind w:left="764" w:right="644" w:firstLine="69"/>
        <w:jc w:val="both"/>
        <w:rPr>
          <w:i/>
          <w:sz w:val="24"/>
        </w:rPr>
      </w:pPr>
      <w:r>
        <w:rPr>
          <w:i/>
          <w:color w:val="111111"/>
          <w:sz w:val="24"/>
        </w:rPr>
        <w:t>The development</w:t>
      </w:r>
      <w:r>
        <w:rPr>
          <w:i/>
          <w:color w:val="111111"/>
          <w:spacing w:val="40"/>
          <w:sz w:val="24"/>
        </w:rPr>
        <w:t xml:space="preserve"> </w:t>
      </w:r>
      <w:r>
        <w:rPr>
          <w:i/>
          <w:color w:val="111111"/>
          <w:sz w:val="24"/>
        </w:rPr>
        <w:t>hereby approved shall not be brought</w:t>
      </w:r>
      <w:r>
        <w:rPr>
          <w:i/>
          <w:color w:val="111111"/>
          <w:spacing w:val="40"/>
          <w:sz w:val="24"/>
        </w:rPr>
        <w:t xml:space="preserve"> </w:t>
      </w:r>
      <w:r>
        <w:rPr>
          <w:i/>
          <w:color w:val="111111"/>
          <w:sz w:val="24"/>
        </w:rPr>
        <w:t>into use unless and until details</w:t>
      </w:r>
      <w:r>
        <w:rPr>
          <w:i/>
          <w:color w:val="111111"/>
          <w:spacing w:val="-1"/>
          <w:sz w:val="24"/>
        </w:rPr>
        <w:t xml:space="preserve"> </w:t>
      </w:r>
      <w:r>
        <w:rPr>
          <w:i/>
          <w:color w:val="111111"/>
          <w:sz w:val="24"/>
        </w:rPr>
        <w:t>of facilities for the</w:t>
      </w:r>
      <w:r>
        <w:rPr>
          <w:i/>
          <w:color w:val="111111"/>
          <w:spacing w:val="-14"/>
          <w:sz w:val="24"/>
        </w:rPr>
        <w:t xml:space="preserve"> </w:t>
      </w:r>
      <w:r>
        <w:rPr>
          <w:i/>
          <w:color w:val="111111"/>
          <w:sz w:val="24"/>
        </w:rPr>
        <w:t>storage and removal of</w:t>
      </w:r>
      <w:r>
        <w:rPr>
          <w:i/>
          <w:color w:val="111111"/>
          <w:spacing w:val="-2"/>
          <w:sz w:val="24"/>
        </w:rPr>
        <w:t xml:space="preserve"> </w:t>
      </w:r>
      <w:r>
        <w:rPr>
          <w:i/>
          <w:color w:val="111111"/>
          <w:sz w:val="24"/>
        </w:rPr>
        <w:t>refuse and</w:t>
      </w:r>
      <w:r>
        <w:rPr>
          <w:i/>
          <w:color w:val="111111"/>
          <w:spacing w:val="-3"/>
          <w:sz w:val="24"/>
        </w:rPr>
        <w:t xml:space="preserve"> </w:t>
      </w:r>
      <w:r>
        <w:rPr>
          <w:i/>
          <w:color w:val="111111"/>
          <w:sz w:val="24"/>
        </w:rPr>
        <w:t>waste</w:t>
      </w:r>
      <w:r>
        <w:rPr>
          <w:i/>
          <w:color w:val="111111"/>
          <w:spacing w:val="-4"/>
          <w:sz w:val="24"/>
        </w:rPr>
        <w:t xml:space="preserve"> </w:t>
      </w:r>
      <w:r>
        <w:rPr>
          <w:i/>
          <w:color w:val="111111"/>
          <w:sz w:val="24"/>
        </w:rPr>
        <w:t>materials have</w:t>
      </w:r>
      <w:r>
        <w:rPr>
          <w:i/>
          <w:color w:val="111111"/>
          <w:spacing w:val="-1"/>
          <w:sz w:val="24"/>
        </w:rPr>
        <w:t xml:space="preserve"> </w:t>
      </w:r>
      <w:r>
        <w:rPr>
          <w:i/>
          <w:color w:val="111111"/>
          <w:sz w:val="24"/>
        </w:rPr>
        <w:t xml:space="preserve">been submitted to and approved in writing by the Local Planning Authority and the agreed scheme has been fully implemented. Thereafter approved facilities shall </w:t>
      </w:r>
      <w:proofErr w:type="gramStart"/>
      <w:r>
        <w:rPr>
          <w:i/>
          <w:color w:val="111111"/>
          <w:sz w:val="24"/>
        </w:rPr>
        <w:t>at all times</w:t>
      </w:r>
      <w:proofErr w:type="gramEnd"/>
      <w:r>
        <w:rPr>
          <w:i/>
          <w:color w:val="111111"/>
          <w:sz w:val="24"/>
        </w:rPr>
        <w:t xml:space="preserve"> remain available for use.</w:t>
      </w:r>
    </w:p>
    <w:p w14:paraId="65E68478" w14:textId="77777777" w:rsidR="00333553" w:rsidRDefault="00333553">
      <w:pPr>
        <w:pStyle w:val="BodyText"/>
        <w:spacing w:before="8"/>
        <w:rPr>
          <w:i/>
        </w:rPr>
      </w:pPr>
    </w:p>
    <w:p w14:paraId="5774DF76" w14:textId="77777777" w:rsidR="00333553" w:rsidRDefault="00C31A69">
      <w:pPr>
        <w:ind w:left="775" w:right="640"/>
        <w:jc w:val="both"/>
        <w:rPr>
          <w:i/>
          <w:sz w:val="24"/>
        </w:rPr>
      </w:pPr>
      <w:r>
        <w:rPr>
          <w:i/>
          <w:color w:val="111111"/>
          <w:sz w:val="24"/>
        </w:rPr>
        <w:t xml:space="preserve">Reason </w:t>
      </w:r>
      <w:r>
        <w:rPr>
          <w:color w:val="111111"/>
          <w:sz w:val="24"/>
        </w:rPr>
        <w:t xml:space="preserve">- </w:t>
      </w:r>
      <w:r>
        <w:rPr>
          <w:i/>
          <w:color w:val="111111"/>
          <w:sz w:val="24"/>
        </w:rPr>
        <w:t>To ensure that the site is not used in a manner likely to cause nuisance to occupiers of premises in the</w:t>
      </w:r>
      <w:r>
        <w:rPr>
          <w:i/>
          <w:color w:val="111111"/>
          <w:spacing w:val="-2"/>
          <w:sz w:val="24"/>
        </w:rPr>
        <w:t xml:space="preserve"> </w:t>
      </w:r>
      <w:r>
        <w:rPr>
          <w:i/>
          <w:color w:val="111111"/>
          <w:sz w:val="24"/>
        </w:rPr>
        <w:t>surrounding area having regard to Policy 9 of the Oldham Local Plan.</w:t>
      </w:r>
    </w:p>
    <w:p w14:paraId="39AD92FA" w14:textId="77777777" w:rsidR="00333553" w:rsidRDefault="00333553">
      <w:pPr>
        <w:pStyle w:val="BodyText"/>
        <w:rPr>
          <w:i/>
          <w:sz w:val="25"/>
        </w:rPr>
      </w:pPr>
    </w:p>
    <w:p w14:paraId="52EC43E1" w14:textId="77777777" w:rsidR="00333553" w:rsidRDefault="00C31A69">
      <w:pPr>
        <w:ind w:left="769"/>
        <w:jc w:val="both"/>
        <w:rPr>
          <w:b/>
          <w:i/>
          <w:sz w:val="23"/>
        </w:rPr>
      </w:pPr>
      <w:r>
        <w:rPr>
          <w:b/>
          <w:i/>
          <w:color w:val="111111"/>
          <w:spacing w:val="-2"/>
          <w:w w:val="105"/>
          <w:sz w:val="23"/>
        </w:rPr>
        <w:t>Condition</w:t>
      </w:r>
      <w:r>
        <w:rPr>
          <w:b/>
          <w:i/>
          <w:color w:val="111111"/>
          <w:spacing w:val="-5"/>
          <w:w w:val="105"/>
          <w:sz w:val="23"/>
        </w:rPr>
        <w:t xml:space="preserve"> </w:t>
      </w:r>
      <w:r>
        <w:rPr>
          <w:b/>
          <w:i/>
          <w:color w:val="111111"/>
          <w:spacing w:val="-10"/>
          <w:w w:val="105"/>
          <w:sz w:val="23"/>
        </w:rPr>
        <w:t>6</w:t>
      </w:r>
    </w:p>
    <w:p w14:paraId="4CF4FE62" w14:textId="77777777" w:rsidR="00333553" w:rsidRDefault="00C31A69">
      <w:pPr>
        <w:spacing w:before="5"/>
        <w:ind w:left="766" w:right="636" w:firstLine="9"/>
        <w:jc w:val="both"/>
        <w:rPr>
          <w:i/>
          <w:sz w:val="24"/>
        </w:rPr>
      </w:pPr>
      <w:r>
        <w:rPr>
          <w:i/>
          <w:color w:val="111111"/>
          <w:sz w:val="24"/>
        </w:rPr>
        <w:t xml:space="preserve">No development shall take place unless and until </w:t>
      </w:r>
      <w:r>
        <w:rPr>
          <w:color w:val="111111"/>
          <w:sz w:val="24"/>
        </w:rPr>
        <w:t xml:space="preserve">a </w:t>
      </w:r>
      <w:r>
        <w:rPr>
          <w:i/>
          <w:color w:val="111111"/>
          <w:sz w:val="24"/>
        </w:rPr>
        <w:t>scheme to soundpro</w:t>
      </w:r>
      <w:r>
        <w:rPr>
          <w:i/>
          <w:color w:val="111111"/>
          <w:sz w:val="24"/>
        </w:rPr>
        <w:t>of the floor/ceiling between the commercial and residential units has been submitted to and approved in writing by the Local Planning Authority. All such works that form the approved scheme shall be completed</w:t>
      </w:r>
      <w:r>
        <w:rPr>
          <w:i/>
          <w:color w:val="111111"/>
          <w:spacing w:val="40"/>
          <w:sz w:val="24"/>
        </w:rPr>
        <w:t xml:space="preserve"> </w:t>
      </w:r>
      <w:r>
        <w:rPr>
          <w:i/>
          <w:color w:val="111111"/>
          <w:sz w:val="24"/>
        </w:rPr>
        <w:t xml:space="preserve">before the commercial unit is brought into use </w:t>
      </w:r>
      <w:r>
        <w:rPr>
          <w:i/>
          <w:color w:val="111111"/>
          <w:sz w:val="24"/>
        </w:rPr>
        <w:t xml:space="preserve">and shall be </w:t>
      </w:r>
      <w:proofErr w:type="gramStart"/>
      <w:r>
        <w:rPr>
          <w:i/>
          <w:color w:val="111111"/>
          <w:sz w:val="24"/>
        </w:rPr>
        <w:t>retained at all times</w:t>
      </w:r>
      <w:proofErr w:type="gramEnd"/>
      <w:r>
        <w:rPr>
          <w:i/>
          <w:color w:val="111111"/>
          <w:sz w:val="24"/>
        </w:rPr>
        <w:t xml:space="preserve"> thereafter.</w:t>
      </w:r>
    </w:p>
    <w:p w14:paraId="6DCFC1CD" w14:textId="77777777" w:rsidR="00333553" w:rsidRDefault="00333553">
      <w:pPr>
        <w:pStyle w:val="BodyText"/>
        <w:spacing w:before="3"/>
        <w:rPr>
          <w:i/>
        </w:rPr>
      </w:pPr>
    </w:p>
    <w:p w14:paraId="564ACB42" w14:textId="77777777" w:rsidR="00333553" w:rsidRDefault="00C31A69">
      <w:pPr>
        <w:ind w:left="778" w:right="645" w:hanging="4"/>
        <w:jc w:val="both"/>
        <w:rPr>
          <w:i/>
          <w:sz w:val="24"/>
        </w:rPr>
      </w:pPr>
      <w:r>
        <w:rPr>
          <w:i/>
          <w:color w:val="111111"/>
          <w:sz w:val="24"/>
        </w:rPr>
        <w:t xml:space="preserve">Reason </w:t>
      </w:r>
      <w:r>
        <w:rPr>
          <w:color w:val="111111"/>
          <w:sz w:val="24"/>
        </w:rPr>
        <w:t xml:space="preserve">- </w:t>
      </w:r>
      <w:r>
        <w:rPr>
          <w:i/>
          <w:color w:val="111111"/>
          <w:sz w:val="24"/>
        </w:rPr>
        <w:t>To protect the future occupiers of the residential accommodation having regard to Policy 9 of the Oldham Local Plan.</w:t>
      </w:r>
    </w:p>
    <w:p w14:paraId="0E649180" w14:textId="77777777" w:rsidR="00333553" w:rsidRDefault="00333553">
      <w:pPr>
        <w:jc w:val="both"/>
        <w:rPr>
          <w:sz w:val="24"/>
        </w:rPr>
        <w:sectPr w:rsidR="00333553">
          <w:type w:val="continuous"/>
          <w:pgSz w:w="11920" w:h="16840"/>
          <w:pgMar w:top="880" w:right="400" w:bottom="280" w:left="780" w:header="720" w:footer="720" w:gutter="0"/>
          <w:cols w:space="720"/>
        </w:sectPr>
      </w:pPr>
    </w:p>
    <w:p w14:paraId="432E8BE7" w14:textId="77777777" w:rsidR="00333553" w:rsidRDefault="00C31A69">
      <w:pPr>
        <w:pStyle w:val="BodyText"/>
        <w:spacing w:before="80"/>
        <w:ind w:left="767" w:right="647"/>
        <w:jc w:val="both"/>
      </w:pPr>
      <w:r>
        <w:rPr>
          <w:color w:val="111111"/>
        </w:rPr>
        <w:lastRenderedPageBreak/>
        <w:t>Use of the building has commenced</w:t>
      </w:r>
      <w:r>
        <w:rPr>
          <w:color w:val="111111"/>
          <w:spacing w:val="40"/>
        </w:rPr>
        <w:t xml:space="preserve"> </w:t>
      </w:r>
      <w:r>
        <w:rPr>
          <w:color w:val="111111"/>
        </w:rPr>
        <w:t>before</w:t>
      </w:r>
      <w:r>
        <w:rPr>
          <w:color w:val="111111"/>
          <w:spacing w:val="40"/>
        </w:rPr>
        <w:t xml:space="preserve"> </w:t>
      </w:r>
      <w:r>
        <w:rPr>
          <w:color w:val="111111"/>
        </w:rPr>
        <w:t xml:space="preserve">conditions 3, 4, 5 and 6 </w:t>
      </w:r>
      <w:r>
        <w:rPr>
          <w:color w:val="111111"/>
        </w:rPr>
        <w:t>have been complied with and the development has not been implemented in accordance with the Approved Details Schedule List as required by condition 2.</w:t>
      </w:r>
    </w:p>
    <w:p w14:paraId="6BBA03CB" w14:textId="77777777" w:rsidR="00333553" w:rsidRDefault="00333553">
      <w:pPr>
        <w:pStyle w:val="BodyText"/>
        <w:spacing w:before="8"/>
        <w:rPr>
          <w:sz w:val="23"/>
        </w:rPr>
      </w:pPr>
    </w:p>
    <w:p w14:paraId="5A306BA5" w14:textId="77777777" w:rsidR="00333553" w:rsidRDefault="00C31A69">
      <w:pPr>
        <w:pStyle w:val="ListParagraph"/>
        <w:numPr>
          <w:ilvl w:val="0"/>
          <w:numId w:val="1"/>
        </w:numPr>
        <w:tabs>
          <w:tab w:val="left" w:pos="776"/>
          <w:tab w:val="left" w:pos="777"/>
        </w:tabs>
        <w:spacing w:before="1"/>
        <w:ind w:left="776" w:hanging="573"/>
        <w:rPr>
          <w:b/>
          <w:color w:val="111111"/>
          <w:sz w:val="24"/>
        </w:rPr>
      </w:pPr>
      <w:r>
        <w:rPr>
          <w:b/>
          <w:color w:val="111111"/>
          <w:sz w:val="24"/>
        </w:rPr>
        <w:t>WHAT</w:t>
      </w:r>
      <w:r>
        <w:rPr>
          <w:b/>
          <w:color w:val="111111"/>
          <w:spacing w:val="4"/>
          <w:sz w:val="24"/>
        </w:rPr>
        <w:t xml:space="preserve"> </w:t>
      </w:r>
      <w:r>
        <w:rPr>
          <w:b/>
          <w:color w:val="111111"/>
          <w:sz w:val="24"/>
        </w:rPr>
        <w:t>YOU</w:t>
      </w:r>
      <w:r>
        <w:rPr>
          <w:b/>
          <w:color w:val="111111"/>
          <w:spacing w:val="-6"/>
          <w:sz w:val="24"/>
        </w:rPr>
        <w:t xml:space="preserve"> </w:t>
      </w:r>
      <w:r>
        <w:rPr>
          <w:b/>
          <w:color w:val="111111"/>
          <w:sz w:val="24"/>
        </w:rPr>
        <w:t>ARE</w:t>
      </w:r>
      <w:r>
        <w:rPr>
          <w:b/>
          <w:color w:val="111111"/>
          <w:spacing w:val="-8"/>
          <w:sz w:val="24"/>
        </w:rPr>
        <w:t xml:space="preserve"> </w:t>
      </w:r>
      <w:r>
        <w:rPr>
          <w:b/>
          <w:color w:val="111111"/>
          <w:sz w:val="24"/>
        </w:rPr>
        <w:t>REQUIRED</w:t>
      </w:r>
      <w:r>
        <w:rPr>
          <w:b/>
          <w:color w:val="111111"/>
          <w:spacing w:val="-7"/>
          <w:sz w:val="24"/>
        </w:rPr>
        <w:t xml:space="preserve"> </w:t>
      </w:r>
      <w:r>
        <w:rPr>
          <w:b/>
          <w:color w:val="111111"/>
          <w:sz w:val="24"/>
        </w:rPr>
        <w:t>TO</w:t>
      </w:r>
      <w:r>
        <w:rPr>
          <w:b/>
          <w:color w:val="111111"/>
          <w:spacing w:val="-9"/>
          <w:sz w:val="24"/>
        </w:rPr>
        <w:t xml:space="preserve"> </w:t>
      </w:r>
      <w:r>
        <w:rPr>
          <w:b/>
          <w:color w:val="111111"/>
          <w:spacing w:val="-5"/>
          <w:sz w:val="24"/>
        </w:rPr>
        <w:t>DO</w:t>
      </w:r>
    </w:p>
    <w:p w14:paraId="0E9E7E2C" w14:textId="77777777" w:rsidR="00333553" w:rsidRDefault="00333553">
      <w:pPr>
        <w:pStyle w:val="BodyText"/>
        <w:spacing w:before="5"/>
        <w:rPr>
          <w:b/>
        </w:rPr>
      </w:pPr>
    </w:p>
    <w:p w14:paraId="715B20AB" w14:textId="77777777" w:rsidR="00333553" w:rsidRDefault="00C31A69">
      <w:pPr>
        <w:pStyle w:val="BodyText"/>
        <w:ind w:left="768" w:right="653" w:firstLine="9"/>
        <w:jc w:val="both"/>
      </w:pPr>
      <w:r>
        <w:rPr>
          <w:color w:val="111111"/>
        </w:rPr>
        <w:t>As the persons responsible</w:t>
      </w:r>
      <w:r>
        <w:rPr>
          <w:color w:val="111111"/>
          <w:spacing w:val="40"/>
        </w:rPr>
        <w:t xml:space="preserve"> </w:t>
      </w:r>
      <w:r>
        <w:rPr>
          <w:color w:val="111111"/>
        </w:rPr>
        <w:t>for the breaches</w:t>
      </w:r>
      <w:r>
        <w:rPr>
          <w:color w:val="111111"/>
          <w:spacing w:val="40"/>
        </w:rPr>
        <w:t xml:space="preserve"> </w:t>
      </w:r>
      <w:r>
        <w:rPr>
          <w:color w:val="111111"/>
        </w:rPr>
        <w:t>of condition specified</w:t>
      </w:r>
      <w:r>
        <w:rPr>
          <w:color w:val="111111"/>
          <w:spacing w:val="40"/>
        </w:rPr>
        <w:t xml:space="preserve"> </w:t>
      </w:r>
      <w:r>
        <w:rPr>
          <w:color w:val="111111"/>
        </w:rPr>
        <w:t>in paragraph</w:t>
      </w:r>
      <w:r>
        <w:rPr>
          <w:color w:val="111111"/>
          <w:spacing w:val="40"/>
        </w:rPr>
        <w:t xml:space="preserve"> </w:t>
      </w:r>
      <w:r>
        <w:rPr>
          <w:color w:val="111111"/>
        </w:rPr>
        <w:t xml:space="preserve">4 of this notice, you are required to secure compliance with the stated conditions by taking the following </w:t>
      </w:r>
      <w:proofErr w:type="gramStart"/>
      <w:r>
        <w:rPr>
          <w:color w:val="111111"/>
        </w:rPr>
        <w:t>steps:-</w:t>
      </w:r>
      <w:proofErr w:type="gramEnd"/>
    </w:p>
    <w:p w14:paraId="50013349" w14:textId="77777777" w:rsidR="00333553" w:rsidRDefault="00333553">
      <w:pPr>
        <w:pStyle w:val="BodyText"/>
        <w:spacing w:before="7"/>
      </w:pPr>
    </w:p>
    <w:p w14:paraId="59195867" w14:textId="77777777" w:rsidR="00333553" w:rsidRDefault="00C31A69">
      <w:pPr>
        <w:ind w:left="775"/>
        <w:jc w:val="both"/>
        <w:rPr>
          <w:b/>
          <w:sz w:val="23"/>
        </w:rPr>
      </w:pPr>
      <w:r>
        <w:rPr>
          <w:b/>
          <w:color w:val="111111"/>
          <w:spacing w:val="-2"/>
          <w:w w:val="105"/>
          <w:sz w:val="23"/>
        </w:rPr>
        <w:t>Condition</w:t>
      </w:r>
      <w:r>
        <w:rPr>
          <w:b/>
          <w:color w:val="111111"/>
          <w:spacing w:val="2"/>
          <w:w w:val="105"/>
          <w:sz w:val="23"/>
        </w:rPr>
        <w:t xml:space="preserve"> </w:t>
      </w:r>
      <w:r>
        <w:rPr>
          <w:b/>
          <w:color w:val="111111"/>
          <w:spacing w:val="-12"/>
          <w:w w:val="105"/>
          <w:sz w:val="23"/>
        </w:rPr>
        <w:t>2</w:t>
      </w:r>
    </w:p>
    <w:p w14:paraId="3C613BF0" w14:textId="77777777" w:rsidR="00333553" w:rsidRDefault="00C31A69">
      <w:pPr>
        <w:pStyle w:val="BodyText"/>
        <w:spacing w:before="12" w:line="237" w:lineRule="auto"/>
        <w:ind w:left="769" w:right="646" w:firstLine="2"/>
        <w:jc w:val="both"/>
      </w:pPr>
      <w:r>
        <w:rPr>
          <w:color w:val="111111"/>
        </w:rPr>
        <w:t xml:space="preserve">Removal of the </w:t>
      </w:r>
      <w:proofErr w:type="gramStart"/>
      <w:r>
        <w:rPr>
          <w:color w:val="111111"/>
        </w:rPr>
        <w:t>first floor</w:t>
      </w:r>
      <w:proofErr w:type="gramEnd"/>
      <w:r>
        <w:rPr>
          <w:color w:val="111111"/>
        </w:rPr>
        <w:t xml:space="preserve"> balcony and replacement of the rear door with a window as shown on the approved drawing Plan GF31320 (elevations only) version Rev A proposed plan.</w:t>
      </w:r>
    </w:p>
    <w:p w14:paraId="79453BD4" w14:textId="77777777" w:rsidR="00333553" w:rsidRDefault="00333553">
      <w:pPr>
        <w:pStyle w:val="BodyText"/>
        <w:spacing w:before="1"/>
        <w:rPr>
          <w:sz w:val="25"/>
        </w:rPr>
      </w:pPr>
    </w:p>
    <w:p w14:paraId="70152574" w14:textId="77777777" w:rsidR="00333553" w:rsidRDefault="00C31A69">
      <w:pPr>
        <w:ind w:left="775"/>
        <w:jc w:val="both"/>
        <w:rPr>
          <w:b/>
          <w:sz w:val="23"/>
        </w:rPr>
      </w:pPr>
      <w:r>
        <w:rPr>
          <w:b/>
          <w:color w:val="111111"/>
          <w:spacing w:val="-2"/>
          <w:w w:val="105"/>
          <w:sz w:val="23"/>
        </w:rPr>
        <w:t>Condition</w:t>
      </w:r>
      <w:r>
        <w:rPr>
          <w:b/>
          <w:color w:val="111111"/>
          <w:spacing w:val="-1"/>
          <w:w w:val="105"/>
          <w:sz w:val="23"/>
        </w:rPr>
        <w:t xml:space="preserve"> </w:t>
      </w:r>
      <w:r>
        <w:rPr>
          <w:b/>
          <w:color w:val="111111"/>
          <w:spacing w:val="-10"/>
          <w:w w:val="105"/>
          <w:sz w:val="23"/>
        </w:rPr>
        <w:t>3</w:t>
      </w:r>
    </w:p>
    <w:p w14:paraId="764AD3A4" w14:textId="77777777" w:rsidR="00333553" w:rsidRDefault="00C31A69">
      <w:pPr>
        <w:pStyle w:val="BodyText"/>
        <w:spacing w:before="10"/>
        <w:ind w:left="775"/>
        <w:jc w:val="both"/>
      </w:pPr>
      <w:r>
        <w:rPr>
          <w:color w:val="111111"/>
        </w:rPr>
        <w:t>Submit</w:t>
      </w:r>
      <w:r>
        <w:rPr>
          <w:color w:val="111111"/>
          <w:spacing w:val="-4"/>
        </w:rPr>
        <w:t xml:space="preserve"> </w:t>
      </w:r>
      <w:r>
        <w:rPr>
          <w:color w:val="111111"/>
        </w:rPr>
        <w:t>a</w:t>
      </w:r>
      <w:r>
        <w:rPr>
          <w:color w:val="111111"/>
          <w:spacing w:val="-7"/>
        </w:rPr>
        <w:t xml:space="preserve"> </w:t>
      </w:r>
      <w:r>
        <w:rPr>
          <w:color w:val="111111"/>
        </w:rPr>
        <w:t>discharge</w:t>
      </w:r>
      <w:r>
        <w:rPr>
          <w:color w:val="111111"/>
          <w:spacing w:val="4"/>
        </w:rPr>
        <w:t xml:space="preserve"> </w:t>
      </w:r>
      <w:r>
        <w:rPr>
          <w:color w:val="111111"/>
        </w:rPr>
        <w:t>of</w:t>
      </w:r>
      <w:r>
        <w:rPr>
          <w:color w:val="111111"/>
          <w:spacing w:val="-12"/>
        </w:rPr>
        <w:t xml:space="preserve"> </w:t>
      </w:r>
      <w:r>
        <w:rPr>
          <w:color w:val="111111"/>
        </w:rPr>
        <w:t>conditions</w:t>
      </w:r>
      <w:r>
        <w:rPr>
          <w:color w:val="111111"/>
          <w:spacing w:val="-4"/>
        </w:rPr>
        <w:t xml:space="preserve"> </w:t>
      </w:r>
      <w:r>
        <w:rPr>
          <w:color w:val="111111"/>
        </w:rPr>
        <w:t>application</w:t>
      </w:r>
      <w:r>
        <w:rPr>
          <w:color w:val="111111"/>
          <w:spacing w:val="5"/>
        </w:rPr>
        <w:t xml:space="preserve"> </w:t>
      </w:r>
      <w:r>
        <w:rPr>
          <w:color w:val="111111"/>
        </w:rPr>
        <w:t>for</w:t>
      </w:r>
      <w:r>
        <w:rPr>
          <w:color w:val="111111"/>
          <w:spacing w:val="-11"/>
        </w:rPr>
        <w:t xml:space="preserve"> </w:t>
      </w:r>
      <w:r>
        <w:rPr>
          <w:color w:val="111111"/>
        </w:rPr>
        <w:t>condition</w:t>
      </w:r>
      <w:r>
        <w:rPr>
          <w:color w:val="111111"/>
          <w:spacing w:val="-15"/>
        </w:rPr>
        <w:t xml:space="preserve"> </w:t>
      </w:r>
      <w:r>
        <w:rPr>
          <w:color w:val="111111"/>
          <w:spacing w:val="-5"/>
        </w:rPr>
        <w:t>3.</w:t>
      </w:r>
    </w:p>
    <w:p w14:paraId="2FA62833" w14:textId="77777777" w:rsidR="00333553" w:rsidRDefault="00333553">
      <w:pPr>
        <w:pStyle w:val="BodyText"/>
        <w:spacing w:before="5"/>
      </w:pPr>
    </w:p>
    <w:p w14:paraId="1460FC7B" w14:textId="77777777" w:rsidR="00333553" w:rsidRDefault="00C31A69">
      <w:pPr>
        <w:ind w:left="766"/>
        <w:jc w:val="both"/>
        <w:rPr>
          <w:b/>
          <w:sz w:val="23"/>
        </w:rPr>
      </w:pPr>
      <w:r>
        <w:rPr>
          <w:b/>
          <w:color w:val="111111"/>
          <w:w w:val="105"/>
          <w:sz w:val="23"/>
        </w:rPr>
        <w:t>Condition</w:t>
      </w:r>
      <w:r>
        <w:rPr>
          <w:b/>
          <w:color w:val="111111"/>
          <w:spacing w:val="-13"/>
          <w:w w:val="105"/>
          <w:sz w:val="23"/>
        </w:rPr>
        <w:t xml:space="preserve"> </w:t>
      </w:r>
      <w:r>
        <w:rPr>
          <w:b/>
          <w:color w:val="111111"/>
          <w:spacing w:val="-10"/>
          <w:w w:val="105"/>
          <w:sz w:val="23"/>
        </w:rPr>
        <w:t>4</w:t>
      </w:r>
    </w:p>
    <w:p w14:paraId="67C2A6E4" w14:textId="77777777" w:rsidR="00333553" w:rsidRDefault="00C31A69">
      <w:pPr>
        <w:pStyle w:val="BodyText"/>
        <w:spacing w:before="10"/>
        <w:ind w:left="775"/>
        <w:jc w:val="both"/>
      </w:pPr>
      <w:r>
        <w:rPr>
          <w:color w:val="111111"/>
        </w:rPr>
        <w:t>Submit</w:t>
      </w:r>
      <w:r>
        <w:rPr>
          <w:color w:val="111111"/>
          <w:spacing w:val="-4"/>
        </w:rPr>
        <w:t xml:space="preserve"> </w:t>
      </w:r>
      <w:r>
        <w:rPr>
          <w:color w:val="111111"/>
        </w:rPr>
        <w:t>a</w:t>
      </w:r>
      <w:r>
        <w:rPr>
          <w:color w:val="111111"/>
          <w:spacing w:val="-7"/>
        </w:rPr>
        <w:t xml:space="preserve"> </w:t>
      </w:r>
      <w:r>
        <w:rPr>
          <w:color w:val="111111"/>
        </w:rPr>
        <w:t>discharge</w:t>
      </w:r>
      <w:r>
        <w:rPr>
          <w:color w:val="111111"/>
          <w:spacing w:val="5"/>
        </w:rPr>
        <w:t xml:space="preserve"> </w:t>
      </w:r>
      <w:r>
        <w:rPr>
          <w:color w:val="111111"/>
        </w:rPr>
        <w:t>of</w:t>
      </w:r>
      <w:r>
        <w:rPr>
          <w:color w:val="111111"/>
          <w:spacing w:val="-12"/>
        </w:rPr>
        <w:t xml:space="preserve"> </w:t>
      </w:r>
      <w:r>
        <w:rPr>
          <w:color w:val="111111"/>
        </w:rPr>
        <w:t>conditions</w:t>
      </w:r>
      <w:r>
        <w:rPr>
          <w:color w:val="111111"/>
          <w:spacing w:val="-5"/>
        </w:rPr>
        <w:t xml:space="preserve"> </w:t>
      </w:r>
      <w:r>
        <w:rPr>
          <w:color w:val="111111"/>
        </w:rPr>
        <w:t>application</w:t>
      </w:r>
      <w:r>
        <w:rPr>
          <w:color w:val="111111"/>
          <w:spacing w:val="6"/>
        </w:rPr>
        <w:t xml:space="preserve"> </w:t>
      </w:r>
      <w:r>
        <w:rPr>
          <w:color w:val="111111"/>
        </w:rPr>
        <w:t>for</w:t>
      </w:r>
      <w:r>
        <w:rPr>
          <w:color w:val="111111"/>
          <w:spacing w:val="-11"/>
        </w:rPr>
        <w:t xml:space="preserve"> </w:t>
      </w:r>
      <w:r>
        <w:rPr>
          <w:color w:val="111111"/>
        </w:rPr>
        <w:t>condition</w:t>
      </w:r>
      <w:r>
        <w:rPr>
          <w:color w:val="111111"/>
          <w:spacing w:val="-9"/>
        </w:rPr>
        <w:t xml:space="preserve"> </w:t>
      </w:r>
      <w:r>
        <w:rPr>
          <w:color w:val="111111"/>
          <w:spacing w:val="-5"/>
        </w:rPr>
        <w:t>4.</w:t>
      </w:r>
    </w:p>
    <w:p w14:paraId="3189591D" w14:textId="77777777" w:rsidR="00333553" w:rsidRDefault="00333553">
      <w:pPr>
        <w:pStyle w:val="BodyText"/>
        <w:spacing w:before="10"/>
      </w:pPr>
    </w:p>
    <w:p w14:paraId="7D2C70AB" w14:textId="77777777" w:rsidR="00333553" w:rsidRDefault="00C31A69">
      <w:pPr>
        <w:spacing w:before="1"/>
        <w:ind w:left="766"/>
        <w:jc w:val="both"/>
        <w:rPr>
          <w:b/>
          <w:sz w:val="23"/>
        </w:rPr>
      </w:pPr>
      <w:r>
        <w:rPr>
          <w:b/>
          <w:color w:val="111111"/>
          <w:w w:val="105"/>
          <w:sz w:val="23"/>
        </w:rPr>
        <w:t>Condition</w:t>
      </w:r>
      <w:r>
        <w:rPr>
          <w:b/>
          <w:color w:val="111111"/>
          <w:spacing w:val="-9"/>
          <w:w w:val="105"/>
          <w:sz w:val="23"/>
        </w:rPr>
        <w:t xml:space="preserve"> </w:t>
      </w:r>
      <w:r>
        <w:rPr>
          <w:b/>
          <w:color w:val="111111"/>
          <w:spacing w:val="-10"/>
          <w:w w:val="105"/>
          <w:sz w:val="23"/>
        </w:rPr>
        <w:t>5</w:t>
      </w:r>
    </w:p>
    <w:p w14:paraId="2CEB46BC" w14:textId="77777777" w:rsidR="00333553" w:rsidRDefault="00C31A69">
      <w:pPr>
        <w:pStyle w:val="BodyText"/>
        <w:ind w:left="766"/>
        <w:jc w:val="both"/>
      </w:pPr>
      <w:r>
        <w:rPr>
          <w:color w:val="111111"/>
        </w:rPr>
        <w:t>Submit</w:t>
      </w:r>
      <w:r>
        <w:rPr>
          <w:color w:val="111111"/>
          <w:spacing w:val="-1"/>
        </w:rPr>
        <w:t xml:space="preserve"> </w:t>
      </w:r>
      <w:r>
        <w:rPr>
          <w:color w:val="111111"/>
        </w:rPr>
        <w:t>a</w:t>
      </w:r>
      <w:r>
        <w:rPr>
          <w:color w:val="111111"/>
          <w:spacing w:val="-7"/>
        </w:rPr>
        <w:t xml:space="preserve"> </w:t>
      </w:r>
      <w:r>
        <w:rPr>
          <w:color w:val="111111"/>
        </w:rPr>
        <w:t>discharge</w:t>
      </w:r>
      <w:r>
        <w:rPr>
          <w:color w:val="111111"/>
          <w:spacing w:val="5"/>
        </w:rPr>
        <w:t xml:space="preserve"> </w:t>
      </w:r>
      <w:r>
        <w:rPr>
          <w:color w:val="111111"/>
        </w:rPr>
        <w:t>of</w:t>
      </w:r>
      <w:r>
        <w:rPr>
          <w:color w:val="111111"/>
          <w:spacing w:val="-10"/>
        </w:rPr>
        <w:t xml:space="preserve"> </w:t>
      </w:r>
      <w:r>
        <w:rPr>
          <w:color w:val="111111"/>
        </w:rPr>
        <w:t>conditions</w:t>
      </w:r>
      <w:r>
        <w:rPr>
          <w:color w:val="111111"/>
          <w:spacing w:val="-4"/>
        </w:rPr>
        <w:t xml:space="preserve"> </w:t>
      </w:r>
      <w:r>
        <w:rPr>
          <w:color w:val="111111"/>
        </w:rPr>
        <w:t>application</w:t>
      </w:r>
      <w:r>
        <w:rPr>
          <w:color w:val="111111"/>
          <w:spacing w:val="6"/>
        </w:rPr>
        <w:t xml:space="preserve"> </w:t>
      </w:r>
      <w:r>
        <w:rPr>
          <w:color w:val="111111"/>
        </w:rPr>
        <w:t>for</w:t>
      </w:r>
      <w:r>
        <w:rPr>
          <w:color w:val="111111"/>
          <w:spacing w:val="-10"/>
        </w:rPr>
        <w:t xml:space="preserve"> </w:t>
      </w:r>
      <w:r>
        <w:rPr>
          <w:color w:val="111111"/>
        </w:rPr>
        <w:t>condition</w:t>
      </w:r>
      <w:r>
        <w:rPr>
          <w:color w:val="111111"/>
          <w:spacing w:val="-5"/>
        </w:rPr>
        <w:t xml:space="preserve"> 5.</w:t>
      </w:r>
    </w:p>
    <w:p w14:paraId="59056274" w14:textId="77777777" w:rsidR="00333553" w:rsidRDefault="00333553">
      <w:pPr>
        <w:pStyle w:val="BodyText"/>
        <w:spacing w:before="3"/>
        <w:rPr>
          <w:sz w:val="25"/>
        </w:rPr>
      </w:pPr>
    </w:p>
    <w:p w14:paraId="3E9ED2E8" w14:textId="77777777" w:rsidR="00333553" w:rsidRDefault="00C31A69">
      <w:pPr>
        <w:spacing w:before="1"/>
        <w:ind w:left="766"/>
        <w:jc w:val="both"/>
        <w:rPr>
          <w:b/>
          <w:sz w:val="23"/>
        </w:rPr>
      </w:pPr>
      <w:r>
        <w:rPr>
          <w:b/>
          <w:color w:val="111111"/>
          <w:w w:val="105"/>
          <w:sz w:val="23"/>
        </w:rPr>
        <w:t>Condition</w:t>
      </w:r>
      <w:r>
        <w:rPr>
          <w:b/>
          <w:color w:val="111111"/>
          <w:spacing w:val="-9"/>
          <w:w w:val="105"/>
          <w:sz w:val="23"/>
        </w:rPr>
        <w:t xml:space="preserve"> </w:t>
      </w:r>
      <w:r>
        <w:rPr>
          <w:b/>
          <w:color w:val="111111"/>
          <w:spacing w:val="-10"/>
          <w:w w:val="105"/>
          <w:sz w:val="23"/>
        </w:rPr>
        <w:t>6</w:t>
      </w:r>
    </w:p>
    <w:p w14:paraId="6E0DF528" w14:textId="77777777" w:rsidR="00333553" w:rsidRDefault="00C31A69">
      <w:pPr>
        <w:pStyle w:val="BodyText"/>
        <w:spacing w:before="5"/>
        <w:ind w:left="766"/>
        <w:jc w:val="both"/>
      </w:pPr>
      <w:r>
        <w:rPr>
          <w:color w:val="111111"/>
        </w:rPr>
        <w:t>Submit</w:t>
      </w:r>
      <w:r>
        <w:rPr>
          <w:color w:val="111111"/>
          <w:spacing w:val="-1"/>
        </w:rPr>
        <w:t xml:space="preserve"> </w:t>
      </w:r>
      <w:r>
        <w:rPr>
          <w:color w:val="111111"/>
        </w:rPr>
        <w:t>a</w:t>
      </w:r>
      <w:r>
        <w:rPr>
          <w:color w:val="111111"/>
          <w:spacing w:val="-7"/>
        </w:rPr>
        <w:t xml:space="preserve"> </w:t>
      </w:r>
      <w:r>
        <w:rPr>
          <w:color w:val="111111"/>
        </w:rPr>
        <w:t>discharge</w:t>
      </w:r>
      <w:r>
        <w:rPr>
          <w:color w:val="111111"/>
          <w:spacing w:val="5"/>
        </w:rPr>
        <w:t xml:space="preserve"> </w:t>
      </w:r>
      <w:r>
        <w:rPr>
          <w:color w:val="111111"/>
        </w:rPr>
        <w:t>of</w:t>
      </w:r>
      <w:r>
        <w:rPr>
          <w:color w:val="111111"/>
          <w:spacing w:val="-10"/>
        </w:rPr>
        <w:t xml:space="preserve"> </w:t>
      </w:r>
      <w:r>
        <w:rPr>
          <w:color w:val="111111"/>
        </w:rPr>
        <w:t>conditions</w:t>
      </w:r>
      <w:r>
        <w:rPr>
          <w:color w:val="111111"/>
          <w:spacing w:val="-4"/>
        </w:rPr>
        <w:t xml:space="preserve"> </w:t>
      </w:r>
      <w:r>
        <w:rPr>
          <w:color w:val="111111"/>
        </w:rPr>
        <w:t>application</w:t>
      </w:r>
      <w:r>
        <w:rPr>
          <w:color w:val="111111"/>
          <w:spacing w:val="6"/>
        </w:rPr>
        <w:t xml:space="preserve"> </w:t>
      </w:r>
      <w:r>
        <w:rPr>
          <w:color w:val="111111"/>
        </w:rPr>
        <w:t>for</w:t>
      </w:r>
      <w:r>
        <w:rPr>
          <w:color w:val="111111"/>
          <w:spacing w:val="-10"/>
        </w:rPr>
        <w:t xml:space="preserve"> </w:t>
      </w:r>
      <w:r>
        <w:rPr>
          <w:color w:val="111111"/>
        </w:rPr>
        <w:t>condition</w:t>
      </w:r>
      <w:r>
        <w:rPr>
          <w:color w:val="111111"/>
          <w:spacing w:val="-4"/>
        </w:rPr>
        <w:t xml:space="preserve"> </w:t>
      </w:r>
      <w:r>
        <w:rPr>
          <w:color w:val="111111"/>
          <w:spacing w:val="-5"/>
        </w:rPr>
        <w:t>6.</w:t>
      </w:r>
    </w:p>
    <w:p w14:paraId="2882E86F" w14:textId="77777777" w:rsidR="00333553" w:rsidRDefault="00333553">
      <w:pPr>
        <w:pStyle w:val="BodyText"/>
        <w:rPr>
          <w:sz w:val="26"/>
        </w:rPr>
      </w:pPr>
    </w:p>
    <w:p w14:paraId="411BA930" w14:textId="77777777" w:rsidR="00333553" w:rsidRDefault="00333553">
      <w:pPr>
        <w:pStyle w:val="BodyText"/>
        <w:spacing w:before="3"/>
        <w:rPr>
          <w:sz w:val="22"/>
        </w:rPr>
      </w:pPr>
    </w:p>
    <w:p w14:paraId="5D367F7C" w14:textId="77777777" w:rsidR="00333553" w:rsidRDefault="00C31A69">
      <w:pPr>
        <w:pStyle w:val="BodyText"/>
        <w:ind w:left="769" w:right="643" w:hanging="2"/>
        <w:jc w:val="both"/>
      </w:pPr>
      <w:r>
        <w:rPr>
          <w:color w:val="111111"/>
        </w:rPr>
        <w:t>Period</w:t>
      </w:r>
      <w:r>
        <w:rPr>
          <w:color w:val="111111"/>
          <w:spacing w:val="40"/>
        </w:rPr>
        <w:t xml:space="preserve"> </w:t>
      </w:r>
      <w:r>
        <w:rPr>
          <w:color w:val="111111"/>
        </w:rPr>
        <w:t>for compliance:</w:t>
      </w:r>
      <w:r>
        <w:rPr>
          <w:color w:val="111111"/>
          <w:spacing w:val="40"/>
        </w:rPr>
        <w:t xml:space="preserve"> </w:t>
      </w:r>
      <w:r>
        <w:rPr>
          <w:color w:val="111111"/>
        </w:rPr>
        <w:t xml:space="preserve">- </w:t>
      </w:r>
      <w:r>
        <w:rPr>
          <w:b/>
          <w:color w:val="111111"/>
          <w:sz w:val="23"/>
        </w:rPr>
        <w:t>2</w:t>
      </w:r>
      <w:r>
        <w:rPr>
          <w:b/>
          <w:color w:val="111111"/>
          <w:spacing w:val="40"/>
          <w:sz w:val="23"/>
        </w:rPr>
        <w:t xml:space="preserve"> </w:t>
      </w:r>
      <w:r>
        <w:rPr>
          <w:b/>
          <w:color w:val="111111"/>
          <w:sz w:val="23"/>
        </w:rPr>
        <w:t xml:space="preserve">months </w:t>
      </w:r>
      <w:r>
        <w:rPr>
          <w:color w:val="111111"/>
        </w:rPr>
        <w:t>beginning</w:t>
      </w:r>
      <w:r>
        <w:rPr>
          <w:color w:val="111111"/>
          <w:spacing w:val="40"/>
        </w:rPr>
        <w:t xml:space="preserve"> </w:t>
      </w:r>
      <w:r>
        <w:rPr>
          <w:color w:val="111111"/>
        </w:rPr>
        <w:t>with the day on which this Notice is served on you.</w:t>
      </w:r>
    </w:p>
    <w:p w14:paraId="0EC5AB37" w14:textId="77777777" w:rsidR="00333553" w:rsidRDefault="00333553">
      <w:pPr>
        <w:pStyle w:val="BodyText"/>
        <w:rPr>
          <w:sz w:val="20"/>
        </w:rPr>
      </w:pPr>
    </w:p>
    <w:p w14:paraId="5046176D" w14:textId="77777777" w:rsidR="00333553" w:rsidRDefault="00333553">
      <w:pPr>
        <w:pStyle w:val="BodyText"/>
        <w:spacing w:before="8"/>
        <w:rPr>
          <w:sz w:val="19"/>
        </w:rPr>
      </w:pPr>
    </w:p>
    <w:p w14:paraId="2BFD7E26" w14:textId="77777777" w:rsidR="00333553" w:rsidRDefault="00333553">
      <w:pPr>
        <w:rPr>
          <w:sz w:val="19"/>
        </w:rPr>
        <w:sectPr w:rsidR="00333553">
          <w:pgSz w:w="11920" w:h="16840"/>
          <w:pgMar w:top="860" w:right="400" w:bottom="280" w:left="780" w:header="720" w:footer="720" w:gutter="0"/>
          <w:cols w:space="720"/>
        </w:sectPr>
      </w:pPr>
    </w:p>
    <w:p w14:paraId="36DD5192" w14:textId="77777777" w:rsidR="00333553" w:rsidRDefault="00C31A69">
      <w:pPr>
        <w:pStyle w:val="BodyText"/>
        <w:spacing w:before="93" w:line="484" w:lineRule="auto"/>
        <w:ind w:left="203" w:firstLine="2"/>
      </w:pPr>
      <w:r>
        <w:rPr>
          <w:color w:val="111111"/>
          <w:spacing w:val="-2"/>
        </w:rPr>
        <w:t xml:space="preserve">Dated: </w:t>
      </w:r>
      <w:r>
        <w:rPr>
          <w:color w:val="111111"/>
          <w:spacing w:val="-4"/>
        </w:rPr>
        <w:t>Signed:</w:t>
      </w:r>
    </w:p>
    <w:p w14:paraId="638F18BE" w14:textId="77777777" w:rsidR="00333553" w:rsidRDefault="00C31A69">
      <w:pPr>
        <w:pStyle w:val="BodyText"/>
        <w:spacing w:before="98"/>
        <w:ind w:left="218"/>
      </w:pPr>
      <w:r>
        <w:br w:type="column"/>
      </w:r>
      <w:r>
        <w:rPr>
          <w:color w:val="111111"/>
        </w:rPr>
        <w:t>18</w:t>
      </w:r>
      <w:r>
        <w:rPr>
          <w:color w:val="111111"/>
          <w:spacing w:val="-13"/>
        </w:rPr>
        <w:t xml:space="preserve"> </w:t>
      </w:r>
      <w:r>
        <w:rPr>
          <w:color w:val="111111"/>
        </w:rPr>
        <w:t xml:space="preserve">October </w:t>
      </w:r>
      <w:r>
        <w:rPr>
          <w:color w:val="111111"/>
          <w:spacing w:val="-4"/>
        </w:rPr>
        <w:t>2023</w:t>
      </w:r>
    </w:p>
    <w:p w14:paraId="03B50E8A" w14:textId="77777777" w:rsidR="00333553" w:rsidRDefault="00C31A69">
      <w:pPr>
        <w:tabs>
          <w:tab w:val="left" w:pos="1366"/>
        </w:tabs>
        <w:spacing w:before="71"/>
        <w:ind w:left="203"/>
        <w:rPr>
          <w:rFonts w:ascii="Times New Roman" w:eastAsia="Times New Roman" w:hAnsi="Times New Roman" w:cs="Times New Roman"/>
          <w:i/>
          <w:iCs/>
          <w:sz w:val="54"/>
          <w:szCs w:val="54"/>
        </w:rPr>
      </w:pPr>
      <w:r>
        <w:rPr>
          <w:rFonts w:ascii="Arial Unicode MS" w:eastAsia="Arial Unicode MS" w:hAnsi="Arial Unicode MS" w:cs="Arial Unicode MS" w:hint="eastAsia"/>
          <w:color w:val="3F3F3F"/>
          <w:spacing w:val="-10"/>
          <w:sz w:val="54"/>
          <w:szCs w:val="54"/>
        </w:rPr>
        <w:t>�</w:t>
      </w:r>
      <w:r>
        <w:rPr>
          <w:rFonts w:ascii="Arial Unicode MS" w:eastAsia="Arial Unicode MS" w:hAnsi="Arial Unicode MS" w:cs="Arial Unicode MS" w:hint="eastAsia"/>
          <w:color w:val="3F3F3F"/>
          <w:sz w:val="54"/>
          <w:szCs w:val="54"/>
        </w:rPr>
        <w:tab/>
      </w:r>
      <w:r>
        <w:rPr>
          <w:rFonts w:ascii="Times New Roman" w:eastAsia="Times New Roman" w:hAnsi="Times New Roman" w:cs="Times New Roman"/>
          <w:i/>
          <w:iCs/>
          <w:color w:val="3F3F3F"/>
          <w:spacing w:val="-2"/>
          <w:w w:val="95"/>
          <w:sz w:val="54"/>
          <w:szCs w:val="54"/>
        </w:rPr>
        <w:t>[v2u\A</w:t>
      </w:r>
    </w:p>
    <w:p w14:paraId="53FB6B9E" w14:textId="77777777" w:rsidR="00333553" w:rsidRDefault="00C31A69">
      <w:pPr>
        <w:spacing w:before="150" w:line="252" w:lineRule="auto"/>
        <w:ind w:left="218" w:right="5841"/>
        <w:rPr>
          <w:b/>
          <w:sz w:val="23"/>
        </w:rPr>
      </w:pPr>
      <w:r>
        <w:rPr>
          <w:b/>
          <w:color w:val="111111"/>
          <w:w w:val="105"/>
          <w:sz w:val="23"/>
        </w:rPr>
        <w:t>For Paul Entwistle Director</w:t>
      </w:r>
      <w:r>
        <w:rPr>
          <w:b/>
          <w:color w:val="111111"/>
          <w:spacing w:val="-19"/>
          <w:w w:val="105"/>
          <w:sz w:val="23"/>
        </w:rPr>
        <w:t xml:space="preserve"> </w:t>
      </w:r>
      <w:r>
        <w:rPr>
          <w:b/>
          <w:color w:val="111111"/>
          <w:w w:val="105"/>
          <w:sz w:val="23"/>
        </w:rPr>
        <w:t>of</w:t>
      </w:r>
      <w:r>
        <w:rPr>
          <w:b/>
          <w:color w:val="111111"/>
          <w:spacing w:val="-17"/>
          <w:w w:val="105"/>
          <w:sz w:val="23"/>
        </w:rPr>
        <w:t xml:space="preserve"> </w:t>
      </w:r>
      <w:r>
        <w:rPr>
          <w:b/>
          <w:color w:val="111111"/>
          <w:w w:val="105"/>
          <w:sz w:val="23"/>
        </w:rPr>
        <w:t>Legal</w:t>
      </w:r>
      <w:r>
        <w:rPr>
          <w:b/>
          <w:color w:val="111111"/>
          <w:spacing w:val="-16"/>
          <w:w w:val="105"/>
          <w:sz w:val="23"/>
        </w:rPr>
        <w:t xml:space="preserve"> </w:t>
      </w:r>
      <w:r>
        <w:rPr>
          <w:b/>
          <w:color w:val="111111"/>
          <w:w w:val="105"/>
          <w:sz w:val="23"/>
        </w:rPr>
        <w:t>Services</w:t>
      </w:r>
    </w:p>
    <w:p w14:paraId="6F5C8209" w14:textId="77777777" w:rsidR="00333553" w:rsidRDefault="00C31A69">
      <w:pPr>
        <w:spacing w:line="262" w:lineRule="exact"/>
        <w:ind w:left="219"/>
        <w:rPr>
          <w:b/>
          <w:sz w:val="23"/>
        </w:rPr>
      </w:pPr>
      <w:r>
        <w:rPr>
          <w:b/>
          <w:color w:val="111111"/>
          <w:w w:val="105"/>
          <w:sz w:val="23"/>
        </w:rPr>
        <w:t>Council's</w:t>
      </w:r>
      <w:r>
        <w:rPr>
          <w:b/>
          <w:color w:val="111111"/>
          <w:spacing w:val="-17"/>
          <w:w w:val="105"/>
          <w:sz w:val="23"/>
        </w:rPr>
        <w:t xml:space="preserve"> </w:t>
      </w:r>
      <w:proofErr w:type="spellStart"/>
      <w:r>
        <w:rPr>
          <w:b/>
          <w:color w:val="111111"/>
          <w:w w:val="105"/>
          <w:sz w:val="23"/>
        </w:rPr>
        <w:t>authorised</w:t>
      </w:r>
      <w:proofErr w:type="spellEnd"/>
      <w:r>
        <w:rPr>
          <w:b/>
          <w:color w:val="111111"/>
          <w:spacing w:val="-11"/>
          <w:w w:val="105"/>
          <w:sz w:val="23"/>
        </w:rPr>
        <w:t xml:space="preserve"> </w:t>
      </w:r>
      <w:r>
        <w:rPr>
          <w:b/>
          <w:color w:val="111111"/>
          <w:spacing w:val="-2"/>
          <w:w w:val="105"/>
          <w:sz w:val="23"/>
        </w:rPr>
        <w:t>Officer</w:t>
      </w:r>
    </w:p>
    <w:p w14:paraId="4AF573DA" w14:textId="77777777" w:rsidR="00333553" w:rsidRDefault="00333553">
      <w:pPr>
        <w:spacing w:line="262" w:lineRule="exact"/>
        <w:rPr>
          <w:sz w:val="23"/>
        </w:rPr>
        <w:sectPr w:rsidR="00333553">
          <w:type w:val="continuous"/>
          <w:pgSz w:w="11920" w:h="16840"/>
          <w:pgMar w:top="880" w:right="400" w:bottom="280" w:left="780" w:header="720" w:footer="720" w:gutter="0"/>
          <w:cols w:num="2" w:space="720" w:equalWidth="0">
            <w:col w:w="1050" w:space="631"/>
            <w:col w:w="9059"/>
          </w:cols>
        </w:sectPr>
      </w:pPr>
    </w:p>
    <w:p w14:paraId="456A5148" w14:textId="77777777" w:rsidR="00333553" w:rsidRDefault="00333553">
      <w:pPr>
        <w:pStyle w:val="BodyText"/>
        <w:spacing w:before="3"/>
        <w:rPr>
          <w:b/>
          <w:sz w:val="16"/>
        </w:rPr>
      </w:pPr>
    </w:p>
    <w:p w14:paraId="1ABCFDE4" w14:textId="77777777" w:rsidR="00333553" w:rsidRDefault="00C31A69">
      <w:pPr>
        <w:pStyle w:val="BodyText"/>
        <w:tabs>
          <w:tab w:val="left" w:pos="1899"/>
        </w:tabs>
        <w:spacing w:before="92" w:line="242" w:lineRule="auto"/>
        <w:ind w:left="1899" w:right="4777" w:hanging="1697"/>
      </w:pPr>
      <w:r>
        <w:rPr>
          <w:color w:val="111111"/>
        </w:rPr>
        <w:t>On behalf of:</w:t>
      </w:r>
      <w:r>
        <w:rPr>
          <w:color w:val="111111"/>
        </w:rPr>
        <w:tab/>
        <w:t>Oldham</w:t>
      </w:r>
      <w:r>
        <w:rPr>
          <w:color w:val="111111"/>
          <w:spacing w:val="-12"/>
        </w:rPr>
        <w:t xml:space="preserve"> </w:t>
      </w:r>
      <w:r>
        <w:rPr>
          <w:color w:val="111111"/>
        </w:rPr>
        <w:t>Metropolitan</w:t>
      </w:r>
      <w:r>
        <w:rPr>
          <w:color w:val="111111"/>
          <w:spacing w:val="-17"/>
        </w:rPr>
        <w:t xml:space="preserve"> </w:t>
      </w:r>
      <w:r>
        <w:rPr>
          <w:color w:val="111111"/>
        </w:rPr>
        <w:t>Borough</w:t>
      </w:r>
      <w:r>
        <w:rPr>
          <w:color w:val="111111"/>
          <w:spacing w:val="-17"/>
        </w:rPr>
        <w:t xml:space="preserve"> </w:t>
      </w:r>
      <w:r>
        <w:rPr>
          <w:color w:val="111111"/>
        </w:rPr>
        <w:t>Council Civic Centre</w:t>
      </w:r>
    </w:p>
    <w:p w14:paraId="5F64D949" w14:textId="77777777" w:rsidR="00333553" w:rsidRDefault="00C31A69">
      <w:pPr>
        <w:spacing w:before="1" w:line="242" w:lineRule="auto"/>
        <w:ind w:left="1899" w:right="7585" w:hanging="1"/>
        <w:rPr>
          <w:sz w:val="23"/>
        </w:rPr>
      </w:pPr>
      <w:r>
        <w:rPr>
          <w:color w:val="111111"/>
          <w:sz w:val="24"/>
        </w:rPr>
        <w:t>West</w:t>
      </w:r>
      <w:r>
        <w:rPr>
          <w:color w:val="111111"/>
          <w:spacing w:val="-17"/>
          <w:sz w:val="24"/>
        </w:rPr>
        <w:t xml:space="preserve"> </w:t>
      </w:r>
      <w:r>
        <w:rPr>
          <w:color w:val="111111"/>
          <w:sz w:val="24"/>
        </w:rPr>
        <w:t xml:space="preserve">Street </w:t>
      </w:r>
      <w:r>
        <w:rPr>
          <w:color w:val="111111"/>
          <w:spacing w:val="-2"/>
          <w:sz w:val="24"/>
        </w:rPr>
        <w:t xml:space="preserve">Oldham </w:t>
      </w:r>
      <w:r>
        <w:rPr>
          <w:color w:val="111111"/>
          <w:sz w:val="23"/>
        </w:rPr>
        <w:t>OL1 1UL</w:t>
      </w:r>
    </w:p>
    <w:p w14:paraId="3AF0ADF8" w14:textId="77777777" w:rsidR="00333553" w:rsidRDefault="00333553">
      <w:pPr>
        <w:spacing w:line="242" w:lineRule="auto"/>
        <w:rPr>
          <w:sz w:val="23"/>
        </w:rPr>
        <w:sectPr w:rsidR="00333553">
          <w:type w:val="continuous"/>
          <w:pgSz w:w="11920" w:h="16840"/>
          <w:pgMar w:top="880" w:right="400" w:bottom="280" w:left="780" w:header="720" w:footer="720" w:gutter="0"/>
          <w:cols w:space="720"/>
        </w:sectPr>
      </w:pPr>
    </w:p>
    <w:p w14:paraId="3E4EE4E0" w14:textId="77777777" w:rsidR="00333553" w:rsidRDefault="00C31A69">
      <w:pPr>
        <w:spacing w:before="69" w:line="506" w:lineRule="auto"/>
        <w:ind w:left="4573" w:right="5006" w:hanging="8"/>
        <w:jc w:val="center"/>
        <w:rPr>
          <w:b/>
          <w:sz w:val="23"/>
        </w:rPr>
      </w:pPr>
      <w:r>
        <w:rPr>
          <w:b/>
          <w:color w:val="161616"/>
          <w:spacing w:val="-2"/>
          <w:sz w:val="23"/>
        </w:rPr>
        <w:lastRenderedPageBreak/>
        <w:t>ANNEX WARNING</w:t>
      </w:r>
    </w:p>
    <w:p w14:paraId="73AF40C9" w14:textId="77777777" w:rsidR="00333553" w:rsidRDefault="00C31A69">
      <w:pPr>
        <w:spacing w:line="252" w:lineRule="auto"/>
        <w:ind w:left="219" w:right="664" w:firstLine="9"/>
        <w:jc w:val="both"/>
        <w:rPr>
          <w:b/>
          <w:sz w:val="23"/>
        </w:rPr>
      </w:pPr>
      <w:r>
        <w:rPr>
          <w:b/>
          <w:color w:val="161616"/>
          <w:w w:val="105"/>
          <w:sz w:val="23"/>
        </w:rPr>
        <w:t>THIS NOTICE TAKES EFFECT IMMEDIATELY</w:t>
      </w:r>
      <w:r>
        <w:rPr>
          <w:b/>
          <w:color w:val="161616"/>
          <w:spacing w:val="40"/>
          <w:w w:val="105"/>
          <w:sz w:val="23"/>
        </w:rPr>
        <w:t xml:space="preserve"> </w:t>
      </w:r>
      <w:r>
        <w:rPr>
          <w:b/>
          <w:color w:val="161616"/>
          <w:w w:val="105"/>
          <w:sz w:val="23"/>
        </w:rPr>
        <w:t>IT IS SERVED ON YOU IN PERSON OR ON THE DAY YOU RECEIVED IT</w:t>
      </w:r>
      <w:r>
        <w:rPr>
          <w:b/>
          <w:color w:val="161616"/>
          <w:spacing w:val="-5"/>
          <w:w w:val="105"/>
          <w:sz w:val="23"/>
        </w:rPr>
        <w:t xml:space="preserve"> </w:t>
      </w:r>
      <w:r>
        <w:rPr>
          <w:b/>
          <w:color w:val="161616"/>
          <w:w w:val="105"/>
          <w:sz w:val="23"/>
        </w:rPr>
        <w:t>BY POST.</w:t>
      </w:r>
    </w:p>
    <w:p w14:paraId="25554FF0" w14:textId="77777777" w:rsidR="00333553" w:rsidRDefault="00333553">
      <w:pPr>
        <w:pStyle w:val="BodyText"/>
        <w:spacing w:before="2"/>
        <w:rPr>
          <w:b/>
          <w:sz w:val="23"/>
        </w:rPr>
      </w:pPr>
    </w:p>
    <w:p w14:paraId="54E879D6" w14:textId="77777777" w:rsidR="00333553" w:rsidRDefault="00C31A69">
      <w:pPr>
        <w:spacing w:line="249" w:lineRule="auto"/>
        <w:ind w:left="223" w:right="668" w:firstLine="5"/>
        <w:jc w:val="both"/>
        <w:rPr>
          <w:b/>
          <w:sz w:val="23"/>
        </w:rPr>
      </w:pPr>
      <w:r>
        <w:rPr>
          <w:b/>
          <w:color w:val="161616"/>
          <w:w w:val="105"/>
          <w:sz w:val="23"/>
        </w:rPr>
        <w:t>THERE IS NO RIGHT OF</w:t>
      </w:r>
      <w:r>
        <w:rPr>
          <w:b/>
          <w:color w:val="161616"/>
          <w:w w:val="105"/>
          <w:sz w:val="23"/>
        </w:rPr>
        <w:t xml:space="preserve"> APPEAL TO THE SECRETARY OF STATE FOR COMMUNITIES</w:t>
      </w:r>
      <w:r>
        <w:rPr>
          <w:b/>
          <w:color w:val="161616"/>
          <w:spacing w:val="34"/>
          <w:w w:val="105"/>
          <w:sz w:val="23"/>
        </w:rPr>
        <w:t xml:space="preserve"> </w:t>
      </w:r>
      <w:r>
        <w:rPr>
          <w:b/>
          <w:color w:val="161616"/>
          <w:w w:val="105"/>
          <w:sz w:val="23"/>
        </w:rPr>
        <w:t>AND</w:t>
      </w:r>
      <w:r>
        <w:rPr>
          <w:b/>
          <w:color w:val="161616"/>
          <w:spacing w:val="-2"/>
          <w:w w:val="105"/>
          <w:sz w:val="23"/>
        </w:rPr>
        <w:t xml:space="preserve"> </w:t>
      </w:r>
      <w:r>
        <w:rPr>
          <w:b/>
          <w:color w:val="161616"/>
          <w:w w:val="105"/>
          <w:sz w:val="23"/>
        </w:rPr>
        <w:t>LOCAL GOVERNMENT</w:t>
      </w:r>
      <w:r>
        <w:rPr>
          <w:b/>
          <w:color w:val="161616"/>
          <w:spacing w:val="34"/>
          <w:w w:val="105"/>
          <w:sz w:val="23"/>
        </w:rPr>
        <w:t xml:space="preserve"> </w:t>
      </w:r>
      <w:r>
        <w:rPr>
          <w:b/>
          <w:color w:val="161616"/>
          <w:w w:val="105"/>
          <w:sz w:val="23"/>
        </w:rPr>
        <w:t>AGAINST</w:t>
      </w:r>
      <w:r>
        <w:rPr>
          <w:b/>
          <w:color w:val="161616"/>
          <w:spacing w:val="-4"/>
          <w:w w:val="105"/>
          <w:sz w:val="23"/>
        </w:rPr>
        <w:t xml:space="preserve"> </w:t>
      </w:r>
      <w:r>
        <w:rPr>
          <w:b/>
          <w:color w:val="161616"/>
          <w:w w:val="105"/>
          <w:sz w:val="23"/>
        </w:rPr>
        <w:t>THIS</w:t>
      </w:r>
      <w:r>
        <w:rPr>
          <w:b/>
          <w:color w:val="161616"/>
          <w:spacing w:val="-4"/>
          <w:w w:val="105"/>
          <w:sz w:val="23"/>
        </w:rPr>
        <w:t xml:space="preserve"> </w:t>
      </w:r>
      <w:r>
        <w:rPr>
          <w:b/>
          <w:color w:val="161616"/>
          <w:w w:val="105"/>
          <w:sz w:val="23"/>
        </w:rPr>
        <w:t>NOTICE.</w:t>
      </w:r>
    </w:p>
    <w:p w14:paraId="7596E3CD" w14:textId="77777777" w:rsidR="00333553" w:rsidRDefault="00333553">
      <w:pPr>
        <w:pStyle w:val="BodyText"/>
        <w:spacing w:before="8"/>
        <w:rPr>
          <w:b/>
          <w:sz w:val="23"/>
        </w:rPr>
      </w:pPr>
    </w:p>
    <w:p w14:paraId="38AE203E" w14:textId="77777777" w:rsidR="00333553" w:rsidRDefault="00C31A69">
      <w:pPr>
        <w:pStyle w:val="BodyText"/>
        <w:ind w:left="220" w:right="645" w:firstLine="17"/>
        <w:jc w:val="both"/>
      </w:pPr>
      <w:proofErr w:type="spellStart"/>
      <w:r>
        <w:rPr>
          <w:color w:val="161616"/>
        </w:rPr>
        <w:t>lt</w:t>
      </w:r>
      <w:proofErr w:type="spellEnd"/>
      <w:r>
        <w:rPr>
          <w:color w:val="161616"/>
        </w:rPr>
        <w:t xml:space="preserve"> is an</w:t>
      </w:r>
      <w:r>
        <w:rPr>
          <w:color w:val="161616"/>
          <w:spacing w:val="-2"/>
        </w:rPr>
        <w:t xml:space="preserve"> </w:t>
      </w:r>
      <w:r>
        <w:rPr>
          <w:color w:val="161616"/>
        </w:rPr>
        <w:t>offence to</w:t>
      </w:r>
      <w:r>
        <w:rPr>
          <w:color w:val="161616"/>
          <w:spacing w:val="-3"/>
        </w:rPr>
        <w:t xml:space="preserve"> </w:t>
      </w:r>
      <w:r>
        <w:rPr>
          <w:color w:val="161616"/>
        </w:rPr>
        <w:t>contravene the requirements in</w:t>
      </w:r>
      <w:r>
        <w:rPr>
          <w:color w:val="161616"/>
          <w:spacing w:val="-3"/>
        </w:rPr>
        <w:t xml:space="preserve"> </w:t>
      </w:r>
      <w:r>
        <w:rPr>
          <w:color w:val="161616"/>
        </w:rPr>
        <w:t>paragraph 5 of this Notice after the end</w:t>
      </w:r>
      <w:r>
        <w:rPr>
          <w:color w:val="161616"/>
          <w:spacing w:val="-1"/>
        </w:rPr>
        <w:t xml:space="preserve"> </w:t>
      </w:r>
      <w:r>
        <w:rPr>
          <w:color w:val="161616"/>
        </w:rPr>
        <w:t>of the</w:t>
      </w:r>
      <w:r>
        <w:rPr>
          <w:color w:val="161616"/>
          <w:spacing w:val="-6"/>
        </w:rPr>
        <w:t xml:space="preserve"> </w:t>
      </w:r>
      <w:r>
        <w:rPr>
          <w:color w:val="161616"/>
        </w:rPr>
        <w:t>compliance period. You will</w:t>
      </w:r>
      <w:r>
        <w:rPr>
          <w:color w:val="161616"/>
          <w:spacing w:val="-1"/>
        </w:rPr>
        <w:t xml:space="preserve"> </w:t>
      </w:r>
      <w:r>
        <w:rPr>
          <w:color w:val="161616"/>
        </w:rPr>
        <w:t>then</w:t>
      </w:r>
      <w:r>
        <w:rPr>
          <w:color w:val="161616"/>
          <w:spacing w:val="-4"/>
        </w:rPr>
        <w:t xml:space="preserve"> </w:t>
      </w:r>
      <w:r>
        <w:rPr>
          <w:color w:val="161616"/>
        </w:rPr>
        <w:t>be</w:t>
      </w:r>
      <w:r>
        <w:rPr>
          <w:color w:val="161616"/>
          <w:spacing w:val="-5"/>
        </w:rPr>
        <w:t xml:space="preserve"> </w:t>
      </w:r>
      <w:r>
        <w:rPr>
          <w:color w:val="161616"/>
        </w:rPr>
        <w:t xml:space="preserve">at risk of </w:t>
      </w:r>
      <w:r>
        <w:rPr>
          <w:b/>
          <w:color w:val="161616"/>
          <w:sz w:val="23"/>
        </w:rPr>
        <w:t>immediate prosecu</w:t>
      </w:r>
      <w:r>
        <w:rPr>
          <w:b/>
          <w:color w:val="161616"/>
          <w:sz w:val="23"/>
        </w:rPr>
        <w:t xml:space="preserve">tion </w:t>
      </w:r>
      <w:r>
        <w:rPr>
          <w:color w:val="161616"/>
        </w:rPr>
        <w:t>in</w:t>
      </w:r>
      <w:r>
        <w:rPr>
          <w:color w:val="161616"/>
          <w:spacing w:val="-11"/>
        </w:rPr>
        <w:t xml:space="preserve"> </w:t>
      </w:r>
      <w:r>
        <w:rPr>
          <w:color w:val="161616"/>
        </w:rPr>
        <w:t>the Magistrates</w:t>
      </w:r>
      <w:r>
        <w:rPr>
          <w:color w:val="4F4F4F"/>
        </w:rPr>
        <w:t xml:space="preserve">' </w:t>
      </w:r>
      <w:r>
        <w:rPr>
          <w:color w:val="161616"/>
        </w:rPr>
        <w:t xml:space="preserve">Court, for which the maximum penalty is £2,500 for a first offence and for any subsequent </w:t>
      </w:r>
      <w:r>
        <w:rPr>
          <w:color w:val="161616"/>
          <w:spacing w:val="-2"/>
        </w:rPr>
        <w:t>offence.</w:t>
      </w:r>
    </w:p>
    <w:p w14:paraId="0B17AC3D" w14:textId="77777777" w:rsidR="00333553" w:rsidRDefault="00333553">
      <w:pPr>
        <w:pStyle w:val="BodyText"/>
        <w:spacing w:before="9"/>
      </w:pPr>
    </w:p>
    <w:p w14:paraId="26375F1A" w14:textId="77777777" w:rsidR="00333553" w:rsidRDefault="00C31A69">
      <w:pPr>
        <w:pStyle w:val="BodyText"/>
        <w:spacing w:before="1"/>
        <w:ind w:left="222" w:right="653" w:firstLine="8"/>
        <w:jc w:val="both"/>
      </w:pPr>
      <w:r>
        <w:rPr>
          <w:color w:val="161616"/>
        </w:rPr>
        <w:t xml:space="preserve">If you are in any doubt about what this notice requires you to do, you should get in touch </w:t>
      </w:r>
      <w:r>
        <w:rPr>
          <w:b/>
          <w:color w:val="161616"/>
          <w:sz w:val="23"/>
        </w:rPr>
        <w:t xml:space="preserve">immediately </w:t>
      </w:r>
      <w:r>
        <w:rPr>
          <w:color w:val="161616"/>
        </w:rPr>
        <w:t xml:space="preserve">with Andrew Jones or Rachel </w:t>
      </w:r>
      <w:r>
        <w:rPr>
          <w:color w:val="161616"/>
        </w:rPr>
        <w:t xml:space="preserve">Greaves at Oldham Council: email </w:t>
      </w:r>
      <w:hyperlink r:id="rId5">
        <w:r>
          <w:rPr>
            <w:color w:val="084493"/>
            <w:u w:val="thick" w:color="084493"/>
          </w:rPr>
          <w:t>Andrew.jones1@oldham.gov.uk</w:t>
        </w:r>
      </w:hyperlink>
      <w:r>
        <w:rPr>
          <w:color w:val="084493"/>
        </w:rPr>
        <w:t xml:space="preserve"> </w:t>
      </w:r>
      <w:r>
        <w:rPr>
          <w:color w:val="161616"/>
        </w:rPr>
        <w:t xml:space="preserve">or </w:t>
      </w:r>
      <w:hyperlink r:id="rId6">
        <w:r>
          <w:rPr>
            <w:color w:val="084493"/>
            <w:u w:val="thick" w:color="161616"/>
          </w:rPr>
          <w:t>rachael.greaves@oldham</w:t>
        </w:r>
        <w:r>
          <w:rPr>
            <w:color w:val="3F6EAC"/>
            <w:u w:val="thick" w:color="161616"/>
          </w:rPr>
          <w:t>.</w:t>
        </w:r>
        <w:r>
          <w:rPr>
            <w:color w:val="084493"/>
            <w:u w:val="thick" w:color="161616"/>
          </w:rPr>
          <w:t>gov.uk</w:t>
        </w:r>
        <w:r>
          <w:rPr>
            <w:color w:val="161616"/>
          </w:rPr>
          <w:t>.</w:t>
        </w:r>
      </w:hyperlink>
    </w:p>
    <w:p w14:paraId="3548321A" w14:textId="77777777" w:rsidR="00333553" w:rsidRDefault="00333553">
      <w:pPr>
        <w:pStyle w:val="BodyText"/>
        <w:spacing w:before="1"/>
      </w:pPr>
    </w:p>
    <w:p w14:paraId="2DB6D821" w14:textId="77777777" w:rsidR="00333553" w:rsidRDefault="00C31A69">
      <w:pPr>
        <w:pStyle w:val="BodyText"/>
        <w:ind w:left="223" w:right="642" w:firstLine="12"/>
        <w:jc w:val="both"/>
      </w:pPr>
      <w:r>
        <w:rPr>
          <w:color w:val="161616"/>
        </w:rPr>
        <w:t>If you do need independent advice about this Notice, you are advised to contact urgently a lawy</w:t>
      </w:r>
      <w:r>
        <w:rPr>
          <w:color w:val="161616"/>
        </w:rPr>
        <w:t xml:space="preserve">er, planning consultant or other professional adviser </w:t>
      </w:r>
      <w:proofErr w:type="spellStart"/>
      <w:r>
        <w:rPr>
          <w:color w:val="161616"/>
        </w:rPr>
        <w:t>specialising</w:t>
      </w:r>
      <w:proofErr w:type="spellEnd"/>
      <w:r>
        <w:rPr>
          <w:color w:val="161616"/>
        </w:rPr>
        <w:t xml:space="preserve"> in</w:t>
      </w:r>
      <w:r>
        <w:rPr>
          <w:color w:val="161616"/>
          <w:spacing w:val="-4"/>
        </w:rPr>
        <w:t xml:space="preserve"> </w:t>
      </w:r>
      <w:r>
        <w:rPr>
          <w:color w:val="161616"/>
        </w:rPr>
        <w:t>planning matters. If you wish to contest the validity of the Notice, you may only do so by an application to the High Court for judicial review.</w:t>
      </w:r>
    </w:p>
    <w:p w14:paraId="5A8E24CE" w14:textId="77777777" w:rsidR="00333553" w:rsidRDefault="00333553">
      <w:pPr>
        <w:jc w:val="both"/>
        <w:sectPr w:rsidR="00333553">
          <w:pgSz w:w="11920" w:h="16840"/>
          <w:pgMar w:top="880" w:right="400" w:bottom="280" w:left="780" w:header="720" w:footer="720" w:gutter="0"/>
          <w:cols w:space="720"/>
        </w:sectPr>
      </w:pPr>
    </w:p>
    <w:p w14:paraId="07750D84" w14:textId="6E647FDF" w:rsidR="00333553" w:rsidRDefault="00C31A69">
      <w:pPr>
        <w:spacing w:before="177"/>
        <w:ind w:left="224"/>
        <w:rPr>
          <w:rFonts w:ascii="Times New Roman"/>
          <w:b/>
          <w:sz w:val="20"/>
        </w:rPr>
      </w:pPr>
      <w:r>
        <w:rPr>
          <w:noProof/>
        </w:rPr>
        <w:lastRenderedPageBreak/>
        <w:drawing>
          <wp:inline distT="0" distB="0" distL="0" distR="0" wp14:anchorId="208A8A52" wp14:editId="06EC6271">
            <wp:extent cx="6419850" cy="9256528"/>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stretch>
                      <a:fillRect/>
                    </a:stretch>
                  </pic:blipFill>
                  <pic:spPr>
                    <a:xfrm>
                      <a:off x="0" y="0"/>
                      <a:ext cx="6423695" cy="9262072"/>
                    </a:xfrm>
                    <a:prstGeom prst="rect">
                      <a:avLst/>
                    </a:prstGeom>
                  </pic:spPr>
                </pic:pic>
              </a:graphicData>
            </a:graphic>
          </wp:inline>
        </w:drawing>
      </w:r>
    </w:p>
    <w:sectPr w:rsidR="00333553">
      <w:type w:val="continuous"/>
      <w:pgSz w:w="11920" w:h="16840"/>
      <w:pgMar w:top="880" w:right="4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408F9"/>
    <w:multiLevelType w:val="hybridMultilevel"/>
    <w:tmpl w:val="D598A76A"/>
    <w:lvl w:ilvl="0" w:tplc="3D28B166">
      <w:start w:val="1"/>
      <w:numFmt w:val="decimal"/>
      <w:lvlText w:val="%1."/>
      <w:lvlJc w:val="left"/>
      <w:pPr>
        <w:ind w:left="787" w:hanging="560"/>
        <w:jc w:val="left"/>
      </w:pPr>
      <w:rPr>
        <w:rFonts w:hint="default"/>
        <w:spacing w:val="-6"/>
        <w:w w:val="104"/>
        <w:lang w:val="en-US" w:eastAsia="en-US" w:bidi="ar-SA"/>
      </w:rPr>
    </w:lvl>
    <w:lvl w:ilvl="1" w:tplc="27B48532">
      <w:numFmt w:val="bullet"/>
      <w:lvlText w:val="•"/>
      <w:lvlJc w:val="left"/>
      <w:pPr>
        <w:ind w:left="1776" w:hanging="560"/>
      </w:pPr>
      <w:rPr>
        <w:rFonts w:hint="default"/>
        <w:lang w:val="en-US" w:eastAsia="en-US" w:bidi="ar-SA"/>
      </w:rPr>
    </w:lvl>
    <w:lvl w:ilvl="2" w:tplc="3A206114">
      <w:numFmt w:val="bullet"/>
      <w:lvlText w:val="•"/>
      <w:lvlJc w:val="left"/>
      <w:pPr>
        <w:ind w:left="2772" w:hanging="560"/>
      </w:pPr>
      <w:rPr>
        <w:rFonts w:hint="default"/>
        <w:lang w:val="en-US" w:eastAsia="en-US" w:bidi="ar-SA"/>
      </w:rPr>
    </w:lvl>
    <w:lvl w:ilvl="3" w:tplc="AEDA547C">
      <w:numFmt w:val="bullet"/>
      <w:lvlText w:val="•"/>
      <w:lvlJc w:val="left"/>
      <w:pPr>
        <w:ind w:left="3768" w:hanging="560"/>
      </w:pPr>
      <w:rPr>
        <w:rFonts w:hint="default"/>
        <w:lang w:val="en-US" w:eastAsia="en-US" w:bidi="ar-SA"/>
      </w:rPr>
    </w:lvl>
    <w:lvl w:ilvl="4" w:tplc="6884E66A">
      <w:numFmt w:val="bullet"/>
      <w:lvlText w:val="•"/>
      <w:lvlJc w:val="left"/>
      <w:pPr>
        <w:ind w:left="4764" w:hanging="560"/>
      </w:pPr>
      <w:rPr>
        <w:rFonts w:hint="default"/>
        <w:lang w:val="en-US" w:eastAsia="en-US" w:bidi="ar-SA"/>
      </w:rPr>
    </w:lvl>
    <w:lvl w:ilvl="5" w:tplc="F94EE5E6">
      <w:numFmt w:val="bullet"/>
      <w:lvlText w:val="•"/>
      <w:lvlJc w:val="left"/>
      <w:pPr>
        <w:ind w:left="5760" w:hanging="560"/>
      </w:pPr>
      <w:rPr>
        <w:rFonts w:hint="default"/>
        <w:lang w:val="en-US" w:eastAsia="en-US" w:bidi="ar-SA"/>
      </w:rPr>
    </w:lvl>
    <w:lvl w:ilvl="6" w:tplc="321E1272">
      <w:numFmt w:val="bullet"/>
      <w:lvlText w:val="•"/>
      <w:lvlJc w:val="left"/>
      <w:pPr>
        <w:ind w:left="6756" w:hanging="560"/>
      </w:pPr>
      <w:rPr>
        <w:rFonts w:hint="default"/>
        <w:lang w:val="en-US" w:eastAsia="en-US" w:bidi="ar-SA"/>
      </w:rPr>
    </w:lvl>
    <w:lvl w:ilvl="7" w:tplc="1A66FB70">
      <w:numFmt w:val="bullet"/>
      <w:lvlText w:val="•"/>
      <w:lvlJc w:val="left"/>
      <w:pPr>
        <w:ind w:left="7752" w:hanging="560"/>
      </w:pPr>
      <w:rPr>
        <w:rFonts w:hint="default"/>
        <w:lang w:val="en-US" w:eastAsia="en-US" w:bidi="ar-SA"/>
      </w:rPr>
    </w:lvl>
    <w:lvl w:ilvl="8" w:tplc="ACD01E88">
      <w:numFmt w:val="bullet"/>
      <w:lvlText w:val="•"/>
      <w:lvlJc w:val="left"/>
      <w:pPr>
        <w:ind w:left="8748" w:hanging="560"/>
      </w:pPr>
      <w:rPr>
        <w:rFonts w:hint="default"/>
        <w:lang w:val="en-US" w:eastAsia="en-US" w:bidi="ar-SA"/>
      </w:rPr>
    </w:lvl>
  </w:abstractNum>
  <w:num w:numId="1" w16cid:durableId="50813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53"/>
    <w:rsid w:val="00333553"/>
    <w:rsid w:val="00C3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37BBBA4F"/>
  <w15:docId w15:val="{07F2D74A-48E9-4E1A-B24B-40005A57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6" w:hanging="5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ael.greaves@oldham.gov.uk" TargetMode="External"/><Relationship Id="rId5" Type="http://schemas.openxmlformats.org/officeDocument/2006/relationships/hyperlink" Target="mailto:Andrew.jones1@oldham.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Greaves</dc:creator>
  <cp:lastModifiedBy>Rachael Greaves</cp:lastModifiedBy>
  <cp:revision>2</cp:revision>
  <dcterms:created xsi:type="dcterms:W3CDTF">2023-11-15T09:03:00Z</dcterms:created>
  <dcterms:modified xsi:type="dcterms:W3CDTF">2023-11-15T09:03:00Z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Xerox AltaLink C8070</vt:lpwstr>
  </property>
  <property fmtid="{D5CDD505-2E9C-101B-9397-08002B2CF9AE}" pid="4" name="Producer">
    <vt:lpwstr>Xerox AltaLink C8070</vt:lpwstr>
  </property>
  <property fmtid="{D5CDD505-2E9C-101B-9397-08002B2CF9AE}" pid="5" name="LastSaved">
    <vt:filetime>2023-10-18T00:00:00Z</vt:filetime>
  </property>
</Properties>
</file>