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8833" w14:textId="77777777" w:rsidR="00B10911" w:rsidRPr="005C7C89" w:rsidRDefault="000112B0" w:rsidP="005C7C8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C7C89">
        <w:rPr>
          <w:rFonts w:ascii="Arial" w:hAnsi="Arial" w:cs="Arial"/>
          <w:b/>
          <w:bCs/>
          <w:sz w:val="24"/>
          <w:szCs w:val="24"/>
        </w:rPr>
        <w:t>IMPORTANT – THIS COMMUNICATION AFFECTS YOUR PROPERTY</w:t>
      </w:r>
    </w:p>
    <w:p w14:paraId="101B034B" w14:textId="77777777" w:rsidR="000112B0" w:rsidRPr="005C7C89" w:rsidRDefault="000112B0" w:rsidP="005C7C8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5A03F9" w14:textId="2487F64E" w:rsidR="000112B0" w:rsidRPr="005C7C89" w:rsidRDefault="000112B0" w:rsidP="005C7C8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C7C89">
        <w:rPr>
          <w:rFonts w:ascii="Arial" w:hAnsi="Arial" w:cs="Arial"/>
          <w:b/>
          <w:bCs/>
          <w:sz w:val="24"/>
          <w:szCs w:val="24"/>
        </w:rPr>
        <w:t>TOWN AND COUNTRY PLANNING ACT 1990</w:t>
      </w:r>
    </w:p>
    <w:p w14:paraId="53575C58" w14:textId="0F00E0C3" w:rsidR="000112B0" w:rsidRPr="005C7C89" w:rsidRDefault="000112B0" w:rsidP="005C7C8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C7C89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Pr="005C7C89">
        <w:rPr>
          <w:rFonts w:ascii="Arial" w:hAnsi="Arial" w:cs="Arial"/>
          <w:b/>
          <w:bCs/>
          <w:sz w:val="24"/>
          <w:szCs w:val="24"/>
        </w:rPr>
        <w:t>as</w:t>
      </w:r>
      <w:proofErr w:type="gramEnd"/>
      <w:r w:rsidRPr="005C7C89">
        <w:rPr>
          <w:rFonts w:ascii="Arial" w:hAnsi="Arial" w:cs="Arial"/>
          <w:b/>
          <w:bCs/>
          <w:sz w:val="24"/>
          <w:szCs w:val="24"/>
        </w:rPr>
        <w:t xml:space="preserve"> amended by the Planning and Compensation Act 1991)</w:t>
      </w:r>
    </w:p>
    <w:p w14:paraId="2FBB44D3" w14:textId="77777777" w:rsidR="005C7C89" w:rsidRPr="005C7C89" w:rsidRDefault="005C7C89" w:rsidP="005C7C8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7E8398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ENFORCEMENT NOTICE</w:t>
      </w:r>
    </w:p>
    <w:p w14:paraId="658B4013" w14:textId="1F8DEB76" w:rsidR="000112B0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</w:p>
    <w:p w14:paraId="228EDF2B" w14:textId="77777777" w:rsidR="008C1559" w:rsidRPr="002E2665" w:rsidRDefault="008C1559" w:rsidP="000112B0">
      <w:pPr>
        <w:jc w:val="center"/>
        <w:rPr>
          <w:rFonts w:ascii="Arial" w:hAnsi="Arial" w:cs="Arial"/>
          <w:b/>
          <w:sz w:val="24"/>
          <w:szCs w:val="24"/>
        </w:rPr>
      </w:pPr>
    </w:p>
    <w:p w14:paraId="2A25FB49" w14:textId="77777777" w:rsidR="000112B0" w:rsidRPr="002E2665" w:rsidRDefault="000112B0" w:rsidP="004D3904">
      <w:pPr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ISSUED BY: </w:t>
      </w:r>
      <w:r w:rsidRPr="002E2665">
        <w:rPr>
          <w:rFonts w:ascii="Arial" w:hAnsi="Arial" w:cs="Arial"/>
          <w:sz w:val="24"/>
          <w:szCs w:val="24"/>
        </w:rPr>
        <w:t>Oldham Metropolitan Borough Council (“the Council”)</w:t>
      </w:r>
    </w:p>
    <w:p w14:paraId="0E25E5F5" w14:textId="78D0ED78" w:rsidR="000112B0" w:rsidRPr="002E2665" w:rsidRDefault="000112B0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THIS NOTICE</w:t>
      </w:r>
      <w:r w:rsidRPr="002E2665">
        <w:rPr>
          <w:rFonts w:ascii="Arial" w:hAnsi="Arial" w:cs="Arial"/>
          <w:sz w:val="24"/>
          <w:szCs w:val="24"/>
        </w:rPr>
        <w:t xml:space="preserve"> is issued by the Council because it appears to them that there has been a breach of planning control, under Section </w:t>
      </w:r>
      <w:r w:rsidR="00406B5E" w:rsidRPr="002E2665">
        <w:rPr>
          <w:rFonts w:ascii="Arial" w:hAnsi="Arial" w:cs="Arial"/>
          <w:sz w:val="24"/>
          <w:szCs w:val="24"/>
        </w:rPr>
        <w:t>17</w:t>
      </w:r>
      <w:r w:rsidR="00385FC9">
        <w:rPr>
          <w:rFonts w:ascii="Arial" w:hAnsi="Arial" w:cs="Arial"/>
          <w:sz w:val="24"/>
          <w:szCs w:val="24"/>
        </w:rPr>
        <w:t>1A</w:t>
      </w:r>
      <w:r w:rsidR="005C7C89">
        <w:rPr>
          <w:rFonts w:ascii="Arial" w:hAnsi="Arial" w:cs="Arial"/>
          <w:sz w:val="24"/>
          <w:szCs w:val="24"/>
        </w:rPr>
        <w:t>(1)(a)</w:t>
      </w:r>
      <w:r w:rsidRPr="002E2665">
        <w:rPr>
          <w:rFonts w:ascii="Arial" w:hAnsi="Arial" w:cs="Arial"/>
          <w:sz w:val="24"/>
          <w:szCs w:val="24"/>
        </w:rPr>
        <w:t xml:space="preserve"> of the above Act, at the land described below. They consider that it is expedient to issue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having regard to the provisions of the </w:t>
      </w:r>
      <w:r w:rsidR="004D3904">
        <w:rPr>
          <w:rFonts w:ascii="Arial" w:hAnsi="Arial" w:cs="Arial"/>
          <w:sz w:val="24"/>
          <w:szCs w:val="24"/>
        </w:rPr>
        <w:t>D</w:t>
      </w:r>
      <w:r w:rsidRPr="002E2665">
        <w:rPr>
          <w:rFonts w:ascii="Arial" w:hAnsi="Arial" w:cs="Arial"/>
          <w:sz w:val="24"/>
          <w:szCs w:val="24"/>
        </w:rPr>
        <w:t xml:space="preserve">evelopment </w:t>
      </w:r>
      <w:r w:rsidR="004D3904">
        <w:rPr>
          <w:rFonts w:ascii="Arial" w:hAnsi="Arial" w:cs="Arial"/>
          <w:sz w:val="24"/>
          <w:szCs w:val="24"/>
        </w:rPr>
        <w:t>P</w:t>
      </w:r>
      <w:r w:rsidRPr="002E2665">
        <w:rPr>
          <w:rFonts w:ascii="Arial" w:hAnsi="Arial" w:cs="Arial"/>
          <w:sz w:val="24"/>
          <w:szCs w:val="24"/>
        </w:rPr>
        <w:t xml:space="preserve">lan and to other material planning </w:t>
      </w:r>
      <w:r w:rsidR="001A41C1" w:rsidRPr="002E2665">
        <w:rPr>
          <w:rFonts w:ascii="Arial" w:hAnsi="Arial" w:cs="Arial"/>
          <w:sz w:val="24"/>
          <w:szCs w:val="24"/>
        </w:rPr>
        <w:t>considerations</w:t>
      </w:r>
      <w:r w:rsidRPr="002E2665">
        <w:rPr>
          <w:rFonts w:ascii="Arial" w:hAnsi="Arial" w:cs="Arial"/>
          <w:sz w:val="24"/>
          <w:szCs w:val="24"/>
        </w:rPr>
        <w:t xml:space="preserve">. The Annex at the end of the Notice contains </w:t>
      </w:r>
      <w:r w:rsidR="005C7C89">
        <w:rPr>
          <w:rFonts w:ascii="Arial" w:hAnsi="Arial" w:cs="Arial"/>
          <w:sz w:val="24"/>
          <w:szCs w:val="24"/>
        </w:rPr>
        <w:t xml:space="preserve">important </w:t>
      </w:r>
      <w:r w:rsidRPr="002E2665">
        <w:rPr>
          <w:rFonts w:ascii="Arial" w:hAnsi="Arial" w:cs="Arial"/>
          <w:sz w:val="24"/>
          <w:szCs w:val="24"/>
        </w:rPr>
        <w:t>additional information.</w:t>
      </w:r>
    </w:p>
    <w:p w14:paraId="5EF39196" w14:textId="77777777" w:rsidR="00682A79" w:rsidRPr="002E2665" w:rsidRDefault="00682A79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4125206D" w14:textId="77777777" w:rsidR="000112B0" w:rsidRPr="002E2665" w:rsidRDefault="000112B0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THE LAND TO WHICH THE NOTICE RELATES</w:t>
      </w:r>
    </w:p>
    <w:p w14:paraId="4859D5E1" w14:textId="77777777" w:rsidR="000112B0" w:rsidRPr="002E2665" w:rsidRDefault="000112B0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96F023D" w14:textId="71F61A3C" w:rsidR="000112B0" w:rsidRPr="002E2665" w:rsidRDefault="000112B0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Land </w:t>
      </w:r>
      <w:r w:rsidR="00AA000C">
        <w:rPr>
          <w:rFonts w:ascii="Arial" w:hAnsi="Arial" w:cs="Arial"/>
          <w:sz w:val="24"/>
          <w:szCs w:val="24"/>
        </w:rPr>
        <w:t>at</w:t>
      </w:r>
      <w:r w:rsidR="005208FE">
        <w:rPr>
          <w:rFonts w:ascii="Arial" w:hAnsi="Arial" w:cs="Arial"/>
          <w:sz w:val="24"/>
          <w:szCs w:val="24"/>
        </w:rPr>
        <w:t xml:space="preserve"> </w:t>
      </w:r>
      <w:r w:rsidR="00172857">
        <w:rPr>
          <w:rFonts w:ascii="Arial" w:hAnsi="Arial" w:cs="Arial"/>
          <w:sz w:val="24"/>
          <w:szCs w:val="24"/>
        </w:rPr>
        <w:t>35 Keble Avenue, Oldham, OL8 4HP</w:t>
      </w:r>
      <w:r w:rsidR="00E61470" w:rsidRPr="002E2665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sz w:val="24"/>
          <w:szCs w:val="24"/>
        </w:rPr>
        <w:t xml:space="preserve">as shown edged red </w:t>
      </w:r>
      <w:r w:rsidR="00682A79" w:rsidRPr="002E2665">
        <w:rPr>
          <w:rFonts w:ascii="Arial" w:hAnsi="Arial" w:cs="Arial"/>
          <w:sz w:val="24"/>
          <w:szCs w:val="24"/>
        </w:rPr>
        <w:t>on the accompanying plan (“the L</w:t>
      </w:r>
      <w:r w:rsidRPr="002E2665">
        <w:rPr>
          <w:rFonts w:ascii="Arial" w:hAnsi="Arial" w:cs="Arial"/>
          <w:sz w:val="24"/>
          <w:szCs w:val="24"/>
        </w:rPr>
        <w:t>and”)</w:t>
      </w:r>
      <w:r w:rsidR="004D3904">
        <w:rPr>
          <w:rFonts w:ascii="Arial" w:hAnsi="Arial" w:cs="Arial"/>
          <w:sz w:val="24"/>
          <w:szCs w:val="24"/>
        </w:rPr>
        <w:t>.</w:t>
      </w:r>
    </w:p>
    <w:p w14:paraId="72B5AE68" w14:textId="77777777" w:rsidR="000112B0" w:rsidRPr="002E2665" w:rsidRDefault="000112B0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FD833BA" w14:textId="1AEDE5CD" w:rsidR="00A678F5" w:rsidRDefault="000112B0" w:rsidP="00A678F5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THE MATTERS WHICH APPEAR TO CONSTITU</w:t>
      </w:r>
      <w:r w:rsidR="00EB29A4" w:rsidRPr="002E2665">
        <w:rPr>
          <w:rFonts w:ascii="Arial" w:hAnsi="Arial" w:cs="Arial"/>
          <w:b/>
          <w:sz w:val="24"/>
          <w:szCs w:val="24"/>
        </w:rPr>
        <w:t>T</w:t>
      </w:r>
      <w:r w:rsidRPr="002E2665">
        <w:rPr>
          <w:rFonts w:ascii="Arial" w:hAnsi="Arial" w:cs="Arial"/>
          <w:b/>
          <w:sz w:val="24"/>
          <w:szCs w:val="24"/>
        </w:rPr>
        <w:t>E THE BREACH OF PLANNING CONTROL</w:t>
      </w:r>
    </w:p>
    <w:p w14:paraId="339597C8" w14:textId="77777777" w:rsidR="00A678F5" w:rsidRPr="00A678F5" w:rsidRDefault="00A678F5" w:rsidP="00A678F5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6FD8AB3F" w14:textId="08C05E15" w:rsidR="009C56DF" w:rsidRDefault="005C7C89" w:rsidP="00D538EA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bookmarkStart w:id="0" w:name="_Hlk126051195"/>
      <w:r>
        <w:rPr>
          <w:rFonts w:ascii="Arial" w:hAnsi="Arial" w:cs="Arial"/>
          <w:sz w:val="24"/>
          <w:szCs w:val="24"/>
        </w:rPr>
        <w:t>The erection of a h</w:t>
      </w:r>
      <w:r w:rsidR="00172857">
        <w:rPr>
          <w:rFonts w:ascii="Arial" w:hAnsi="Arial" w:cs="Arial"/>
          <w:sz w:val="24"/>
          <w:szCs w:val="24"/>
        </w:rPr>
        <w:t xml:space="preserve">ip to gable rear dormer </w:t>
      </w:r>
      <w:r>
        <w:rPr>
          <w:rFonts w:ascii="Arial" w:hAnsi="Arial" w:cs="Arial"/>
          <w:sz w:val="24"/>
          <w:szCs w:val="24"/>
        </w:rPr>
        <w:t xml:space="preserve">on the dwellinghouse on the Land </w:t>
      </w:r>
      <w:r w:rsidR="00172857">
        <w:rPr>
          <w:rFonts w:ascii="Arial" w:hAnsi="Arial" w:cs="Arial"/>
          <w:sz w:val="24"/>
          <w:szCs w:val="24"/>
        </w:rPr>
        <w:t>that was refused planning permission</w:t>
      </w:r>
      <w:r>
        <w:rPr>
          <w:rFonts w:ascii="Arial" w:hAnsi="Arial" w:cs="Arial"/>
          <w:sz w:val="24"/>
          <w:szCs w:val="24"/>
        </w:rPr>
        <w:t xml:space="preserve"> (</w:t>
      </w:r>
      <w:r w:rsidR="00172857">
        <w:rPr>
          <w:rFonts w:ascii="Arial" w:hAnsi="Arial" w:cs="Arial"/>
          <w:sz w:val="24"/>
          <w:szCs w:val="24"/>
        </w:rPr>
        <w:t>HOU/347865/21</w:t>
      </w:r>
      <w:bookmarkEnd w:id="0"/>
      <w:r>
        <w:rPr>
          <w:rFonts w:ascii="Arial" w:hAnsi="Arial" w:cs="Arial"/>
          <w:sz w:val="24"/>
          <w:szCs w:val="24"/>
        </w:rPr>
        <w:t xml:space="preserve">) and </w:t>
      </w:r>
      <w:r w:rsidR="008C1559">
        <w:rPr>
          <w:rFonts w:ascii="Arial" w:hAnsi="Arial" w:cs="Arial"/>
          <w:sz w:val="24"/>
          <w:szCs w:val="24"/>
        </w:rPr>
        <w:t xml:space="preserve">does not constitute permitted development </w:t>
      </w:r>
      <w:r>
        <w:rPr>
          <w:rFonts w:ascii="Arial" w:hAnsi="Arial" w:cs="Arial"/>
          <w:sz w:val="24"/>
          <w:szCs w:val="24"/>
        </w:rPr>
        <w:t xml:space="preserve">pursuant to </w:t>
      </w:r>
      <w:r w:rsidR="008C1559">
        <w:rPr>
          <w:rFonts w:ascii="Arial" w:hAnsi="Arial" w:cs="Arial"/>
          <w:sz w:val="24"/>
          <w:szCs w:val="24"/>
        </w:rPr>
        <w:t xml:space="preserve">Class B of Part 1 of Schedule 2 of </w:t>
      </w:r>
      <w:r>
        <w:rPr>
          <w:rFonts w:ascii="Arial" w:hAnsi="Arial" w:cs="Arial"/>
          <w:sz w:val="24"/>
          <w:szCs w:val="24"/>
        </w:rPr>
        <w:t>the Town and Country Planning (General Permitted Development (England) Order 2015</w:t>
      </w:r>
      <w:r w:rsidR="008C1559">
        <w:rPr>
          <w:rFonts w:ascii="Arial" w:hAnsi="Arial" w:cs="Arial"/>
          <w:sz w:val="24"/>
          <w:szCs w:val="24"/>
        </w:rPr>
        <w:t xml:space="preserve"> </w:t>
      </w:r>
      <w:r w:rsidR="00504218">
        <w:rPr>
          <w:rFonts w:ascii="Arial" w:hAnsi="Arial" w:cs="Arial"/>
          <w:sz w:val="24"/>
          <w:szCs w:val="24"/>
        </w:rPr>
        <w:t>(as amended)</w:t>
      </w:r>
      <w:r w:rsidR="000A4926">
        <w:rPr>
          <w:rFonts w:ascii="Arial" w:hAnsi="Arial" w:cs="Arial"/>
          <w:sz w:val="24"/>
          <w:szCs w:val="24"/>
        </w:rPr>
        <w:t>(“the 2015 Order”)</w:t>
      </w:r>
      <w:r w:rsidR="00504218">
        <w:rPr>
          <w:rFonts w:ascii="Arial" w:hAnsi="Arial" w:cs="Arial"/>
          <w:sz w:val="24"/>
          <w:szCs w:val="24"/>
        </w:rPr>
        <w:t xml:space="preserve"> </w:t>
      </w:r>
      <w:r w:rsidR="008C1559">
        <w:rPr>
          <w:rFonts w:ascii="Arial" w:hAnsi="Arial" w:cs="Arial"/>
          <w:sz w:val="24"/>
          <w:szCs w:val="24"/>
        </w:rPr>
        <w:t xml:space="preserve">as </w:t>
      </w:r>
      <w:r w:rsidR="009078E8">
        <w:rPr>
          <w:rFonts w:ascii="Arial" w:hAnsi="Arial" w:cs="Arial"/>
          <w:sz w:val="24"/>
          <w:szCs w:val="24"/>
        </w:rPr>
        <w:t>the eaves of the original roof have been removed</w:t>
      </w:r>
      <w:r w:rsidR="000A4926">
        <w:rPr>
          <w:rFonts w:ascii="Arial" w:hAnsi="Arial" w:cs="Arial"/>
          <w:sz w:val="24"/>
          <w:szCs w:val="24"/>
        </w:rPr>
        <w:t>, meaning that the development does not comply with condition B.2(b)(i)(aa) of the 2015 Order</w:t>
      </w:r>
      <w:r w:rsidR="009078E8">
        <w:rPr>
          <w:rFonts w:ascii="Arial" w:hAnsi="Arial" w:cs="Arial"/>
          <w:sz w:val="24"/>
          <w:szCs w:val="24"/>
        </w:rPr>
        <w:t>.</w:t>
      </w:r>
    </w:p>
    <w:p w14:paraId="72298146" w14:textId="77777777" w:rsidR="00D538EA" w:rsidRPr="00D538EA" w:rsidRDefault="00D538EA" w:rsidP="00D538EA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662E7962" w14:textId="3D514414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REASONS FOR ISSUING THIS NOTICE</w:t>
      </w:r>
    </w:p>
    <w:p w14:paraId="1FF39B37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254A169D" w14:textId="3B675D41" w:rsidR="00682A79" w:rsidRDefault="00682A79" w:rsidP="00AA000C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</w:t>
      </w:r>
      <w:r w:rsidR="00172857">
        <w:rPr>
          <w:rFonts w:ascii="Arial" w:hAnsi="Arial" w:cs="Arial"/>
          <w:sz w:val="24"/>
          <w:szCs w:val="24"/>
        </w:rPr>
        <w:t>dormer</w:t>
      </w:r>
      <w:r w:rsidR="00AA000C">
        <w:rPr>
          <w:rFonts w:ascii="Arial" w:hAnsi="Arial" w:cs="Arial"/>
          <w:sz w:val="24"/>
          <w:szCs w:val="24"/>
        </w:rPr>
        <w:t xml:space="preserve"> </w:t>
      </w:r>
      <w:r w:rsidR="00385FC9">
        <w:rPr>
          <w:rFonts w:ascii="Arial" w:hAnsi="Arial" w:cs="Arial"/>
          <w:sz w:val="24"/>
          <w:szCs w:val="24"/>
        </w:rPr>
        <w:t xml:space="preserve">is considered to have </w:t>
      </w:r>
      <w:r w:rsidR="00172857">
        <w:rPr>
          <w:rFonts w:ascii="Arial" w:hAnsi="Arial" w:cs="Arial"/>
          <w:sz w:val="24"/>
          <w:szCs w:val="24"/>
        </w:rPr>
        <w:t xml:space="preserve">visually incongruous addition which fails to integrate sympathetically with the character of the existing dwelling due to its size, scale, </w:t>
      </w:r>
      <w:proofErr w:type="gramStart"/>
      <w:r w:rsidR="00172857">
        <w:rPr>
          <w:rFonts w:ascii="Arial" w:hAnsi="Arial" w:cs="Arial"/>
          <w:sz w:val="24"/>
          <w:szCs w:val="24"/>
        </w:rPr>
        <w:t>height</w:t>
      </w:r>
      <w:proofErr w:type="gramEnd"/>
      <w:r w:rsidR="00172857">
        <w:rPr>
          <w:rFonts w:ascii="Arial" w:hAnsi="Arial" w:cs="Arial"/>
          <w:sz w:val="24"/>
          <w:szCs w:val="24"/>
        </w:rPr>
        <w:t xml:space="preserve"> and massing and would have the effect of unbalancing the relationship with the adjoining semi-detached dwelling</w:t>
      </w:r>
      <w:r w:rsidRPr="002E2665">
        <w:rPr>
          <w:rFonts w:ascii="Arial" w:hAnsi="Arial" w:cs="Arial"/>
          <w:sz w:val="24"/>
          <w:szCs w:val="24"/>
        </w:rPr>
        <w:t>. The</w:t>
      </w:r>
      <w:r w:rsidR="00CE391E" w:rsidRPr="002E2665">
        <w:rPr>
          <w:rFonts w:ascii="Arial" w:hAnsi="Arial" w:cs="Arial"/>
          <w:sz w:val="24"/>
          <w:szCs w:val="24"/>
        </w:rPr>
        <w:t xml:space="preserve"> </w:t>
      </w:r>
      <w:r w:rsidR="00172857">
        <w:rPr>
          <w:rFonts w:ascii="Arial" w:hAnsi="Arial" w:cs="Arial"/>
          <w:sz w:val="24"/>
          <w:szCs w:val="24"/>
        </w:rPr>
        <w:t>development</w:t>
      </w:r>
      <w:r w:rsidR="006F41E5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sz w:val="24"/>
          <w:szCs w:val="24"/>
        </w:rPr>
        <w:t>is contrary to Polic</w:t>
      </w:r>
      <w:r w:rsidR="008C1559">
        <w:rPr>
          <w:rFonts w:ascii="Arial" w:hAnsi="Arial" w:cs="Arial"/>
          <w:sz w:val="24"/>
          <w:szCs w:val="24"/>
        </w:rPr>
        <w:t>y</w:t>
      </w:r>
      <w:r w:rsidRPr="002E2665">
        <w:rPr>
          <w:rFonts w:ascii="Arial" w:hAnsi="Arial" w:cs="Arial"/>
          <w:sz w:val="24"/>
          <w:szCs w:val="24"/>
        </w:rPr>
        <w:t xml:space="preserve"> 9 (Local Environment)</w:t>
      </w:r>
      <w:r w:rsidR="00172857">
        <w:rPr>
          <w:rFonts w:ascii="Arial" w:hAnsi="Arial" w:cs="Arial"/>
          <w:sz w:val="24"/>
          <w:szCs w:val="24"/>
        </w:rPr>
        <w:t xml:space="preserve"> </w:t>
      </w:r>
      <w:r w:rsidR="006F41E5">
        <w:rPr>
          <w:rFonts w:ascii="Arial" w:hAnsi="Arial" w:cs="Arial"/>
          <w:sz w:val="24"/>
          <w:szCs w:val="24"/>
        </w:rPr>
        <w:t xml:space="preserve">and </w:t>
      </w:r>
      <w:r w:rsidR="008C1559">
        <w:rPr>
          <w:rFonts w:ascii="Arial" w:hAnsi="Arial" w:cs="Arial"/>
          <w:sz w:val="24"/>
          <w:szCs w:val="24"/>
        </w:rPr>
        <w:t xml:space="preserve">Policy </w:t>
      </w:r>
      <w:r w:rsidR="006F41E5">
        <w:rPr>
          <w:rFonts w:ascii="Arial" w:hAnsi="Arial" w:cs="Arial"/>
          <w:sz w:val="24"/>
          <w:szCs w:val="24"/>
        </w:rPr>
        <w:t>2</w:t>
      </w:r>
      <w:r w:rsidR="00AA000C">
        <w:rPr>
          <w:rFonts w:ascii="Arial" w:hAnsi="Arial" w:cs="Arial"/>
          <w:sz w:val="24"/>
          <w:szCs w:val="24"/>
        </w:rPr>
        <w:t>0</w:t>
      </w:r>
      <w:r w:rsidR="006F41E5">
        <w:rPr>
          <w:rFonts w:ascii="Arial" w:hAnsi="Arial" w:cs="Arial"/>
          <w:sz w:val="24"/>
          <w:szCs w:val="24"/>
        </w:rPr>
        <w:t xml:space="preserve"> (</w:t>
      </w:r>
      <w:r w:rsidR="00AA000C">
        <w:rPr>
          <w:rFonts w:ascii="Arial" w:hAnsi="Arial" w:cs="Arial"/>
          <w:sz w:val="24"/>
          <w:szCs w:val="24"/>
        </w:rPr>
        <w:t>Design</w:t>
      </w:r>
      <w:r w:rsidR="006F41E5">
        <w:rPr>
          <w:rFonts w:ascii="Arial" w:hAnsi="Arial" w:cs="Arial"/>
          <w:sz w:val="24"/>
          <w:szCs w:val="24"/>
        </w:rPr>
        <w:t xml:space="preserve">) </w:t>
      </w:r>
      <w:r w:rsidRPr="002E2665">
        <w:rPr>
          <w:rFonts w:ascii="Arial" w:hAnsi="Arial" w:cs="Arial"/>
          <w:sz w:val="24"/>
          <w:szCs w:val="24"/>
        </w:rPr>
        <w:t xml:space="preserve">of the Council’s Development Plan Document – Joint Core Strategy and Development Management Policies. </w:t>
      </w:r>
    </w:p>
    <w:p w14:paraId="314A2189" w14:textId="67E3849E" w:rsidR="00F3124D" w:rsidRPr="00A0444D" w:rsidRDefault="00F3124D" w:rsidP="00F3124D">
      <w:pPr>
        <w:autoSpaceDE w:val="0"/>
        <w:autoSpaceDN w:val="0"/>
        <w:ind w:left="405"/>
        <w:jc w:val="both"/>
        <w:rPr>
          <w:rFonts w:ascii="Arial" w:hAnsi="Arial" w:cs="Arial"/>
          <w:sz w:val="24"/>
          <w:szCs w:val="24"/>
        </w:rPr>
      </w:pPr>
      <w:r w:rsidRPr="00A0444D">
        <w:rPr>
          <w:rFonts w:ascii="Arial" w:hAnsi="Arial" w:cs="Arial"/>
          <w:sz w:val="24"/>
          <w:szCs w:val="24"/>
        </w:rPr>
        <w:t xml:space="preserve">It appears to the Council that the breach of planning control has occurred within the last four years. </w:t>
      </w:r>
    </w:p>
    <w:p w14:paraId="3DE10DA6" w14:textId="5279D3C3" w:rsidR="00347A15" w:rsidRDefault="00347A15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DD55BB0" w14:textId="77777777" w:rsidR="00621513" w:rsidRPr="0030642F" w:rsidRDefault="009C56DF" w:rsidP="0030642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WHAT YOU ARE REQUIRED TO DO</w:t>
      </w:r>
    </w:p>
    <w:p w14:paraId="7D2B6C97" w14:textId="2AE0770D" w:rsidR="00621513" w:rsidRPr="00172857" w:rsidRDefault="009078E8" w:rsidP="008C1559">
      <w:pPr>
        <w:spacing w:after="160" w:line="259" w:lineRule="auto"/>
        <w:ind w:left="426"/>
        <w:jc w:val="both"/>
        <w:rPr>
          <w:rFonts w:ascii="Arial" w:hAnsi="Arial" w:cs="Arial"/>
          <w:sz w:val="24"/>
          <w:szCs w:val="24"/>
        </w:rPr>
      </w:pPr>
      <w:bookmarkStart w:id="1" w:name="_Hlk89803064"/>
      <w:r>
        <w:rPr>
          <w:rFonts w:ascii="Arial" w:hAnsi="Arial" w:cs="Arial"/>
          <w:sz w:val="24"/>
          <w:szCs w:val="24"/>
        </w:rPr>
        <w:t>R</w:t>
      </w:r>
      <w:r w:rsidR="00172857">
        <w:rPr>
          <w:rFonts w:ascii="Arial" w:hAnsi="Arial" w:cs="Arial"/>
          <w:sz w:val="24"/>
          <w:szCs w:val="24"/>
        </w:rPr>
        <w:t>e-instate the eaves of the roof</w:t>
      </w:r>
      <w:r w:rsidR="008C1559">
        <w:rPr>
          <w:rFonts w:ascii="Arial" w:hAnsi="Arial" w:cs="Arial"/>
          <w:sz w:val="24"/>
          <w:szCs w:val="24"/>
        </w:rPr>
        <w:t xml:space="preserve"> of the dwelling house </w:t>
      </w:r>
      <w:r>
        <w:rPr>
          <w:rFonts w:ascii="Arial" w:hAnsi="Arial" w:cs="Arial"/>
          <w:sz w:val="24"/>
          <w:szCs w:val="24"/>
        </w:rPr>
        <w:t>to the side and under the dormer</w:t>
      </w:r>
      <w:r w:rsidR="008C1559">
        <w:rPr>
          <w:rFonts w:ascii="Arial" w:hAnsi="Arial" w:cs="Arial"/>
          <w:sz w:val="24"/>
          <w:szCs w:val="24"/>
        </w:rPr>
        <w:t xml:space="preserve"> </w:t>
      </w:r>
      <w:r w:rsidR="00172857">
        <w:rPr>
          <w:rFonts w:ascii="Arial" w:hAnsi="Arial" w:cs="Arial"/>
          <w:sz w:val="24"/>
          <w:szCs w:val="24"/>
        </w:rPr>
        <w:t xml:space="preserve">so that </w:t>
      </w:r>
      <w:r w:rsidR="008C1559">
        <w:rPr>
          <w:rFonts w:ascii="Arial" w:hAnsi="Arial" w:cs="Arial"/>
          <w:sz w:val="24"/>
          <w:szCs w:val="24"/>
        </w:rPr>
        <w:t xml:space="preserve">the dormer </w:t>
      </w:r>
      <w:r w:rsidR="00172857">
        <w:rPr>
          <w:rFonts w:ascii="Arial" w:hAnsi="Arial" w:cs="Arial"/>
          <w:sz w:val="24"/>
          <w:szCs w:val="24"/>
        </w:rPr>
        <w:t xml:space="preserve">complies with </w:t>
      </w:r>
      <w:r w:rsidR="008C1559" w:rsidRPr="008C1559">
        <w:rPr>
          <w:rFonts w:ascii="Arial" w:hAnsi="Arial" w:cs="Arial"/>
          <w:sz w:val="24"/>
          <w:szCs w:val="24"/>
        </w:rPr>
        <w:t xml:space="preserve">Class B of Part 1 of </w:t>
      </w:r>
      <w:bookmarkStart w:id="2" w:name="_Hlk126051156"/>
      <w:r w:rsidR="000A4926">
        <w:rPr>
          <w:rFonts w:ascii="Arial" w:hAnsi="Arial" w:cs="Arial"/>
          <w:sz w:val="24"/>
          <w:szCs w:val="24"/>
        </w:rPr>
        <w:t>Schedule 2 of the 2015 Order</w:t>
      </w:r>
      <w:r w:rsidR="008C1559">
        <w:rPr>
          <w:rFonts w:ascii="Arial" w:hAnsi="Arial" w:cs="Arial"/>
          <w:sz w:val="24"/>
          <w:szCs w:val="24"/>
        </w:rPr>
        <w:t>.</w:t>
      </w:r>
      <w:r w:rsidR="00172857">
        <w:rPr>
          <w:rFonts w:ascii="Arial" w:hAnsi="Arial" w:cs="Arial"/>
          <w:sz w:val="24"/>
          <w:szCs w:val="24"/>
        </w:rPr>
        <w:t xml:space="preserve">  </w:t>
      </w:r>
      <w:r w:rsidR="005208FE" w:rsidRPr="00172857">
        <w:rPr>
          <w:rFonts w:ascii="Arial" w:hAnsi="Arial" w:cs="Arial"/>
          <w:sz w:val="24"/>
          <w:szCs w:val="24"/>
        </w:rPr>
        <w:t xml:space="preserve"> </w:t>
      </w:r>
      <w:bookmarkEnd w:id="2"/>
    </w:p>
    <w:bookmarkEnd w:id="1"/>
    <w:p w14:paraId="05F1CE3A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88133CE" w14:textId="77777777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TIME FOR COMPLIANCE</w:t>
      </w:r>
    </w:p>
    <w:p w14:paraId="7FAD2A2B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3137A6A3" w14:textId="25403F2B" w:rsidR="009C56DF" w:rsidRPr="002E2665" w:rsidRDefault="009C56DF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action specified in </w:t>
      </w:r>
      <w:r w:rsidR="004D3904">
        <w:rPr>
          <w:rFonts w:ascii="Arial" w:hAnsi="Arial" w:cs="Arial"/>
          <w:sz w:val="24"/>
          <w:szCs w:val="24"/>
        </w:rPr>
        <w:t xml:space="preserve">paragraph </w:t>
      </w:r>
      <w:r w:rsidRPr="002E2665">
        <w:rPr>
          <w:rFonts w:ascii="Arial" w:hAnsi="Arial" w:cs="Arial"/>
          <w:sz w:val="24"/>
          <w:szCs w:val="24"/>
        </w:rPr>
        <w:t xml:space="preserve">5 above must be carried out within </w:t>
      </w:r>
      <w:r w:rsidR="00172857">
        <w:rPr>
          <w:rFonts w:ascii="Arial" w:hAnsi="Arial" w:cs="Arial"/>
          <w:sz w:val="24"/>
          <w:szCs w:val="24"/>
        </w:rPr>
        <w:t>four</w:t>
      </w:r>
      <w:r w:rsidRPr="002E2665">
        <w:rPr>
          <w:rFonts w:ascii="Arial" w:hAnsi="Arial" w:cs="Arial"/>
          <w:sz w:val="24"/>
          <w:szCs w:val="24"/>
        </w:rPr>
        <w:t xml:space="preserve"> month</w:t>
      </w:r>
      <w:r w:rsidR="006F41E5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 xml:space="preserve"> of this Notice taking effect.</w:t>
      </w:r>
    </w:p>
    <w:p w14:paraId="3F008E29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35A97A9" w14:textId="77777777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WHEN THIS NOTICE TAKES EFFECT</w:t>
      </w:r>
    </w:p>
    <w:p w14:paraId="1578DCEE" w14:textId="77777777" w:rsidR="002E2665" w:rsidRDefault="002E2665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58C04238" w14:textId="68655DF7" w:rsidR="009C56DF" w:rsidRPr="002E2665" w:rsidRDefault="009C56DF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Notice takes effect on </w:t>
      </w:r>
      <w:r w:rsidR="000A4926">
        <w:rPr>
          <w:rFonts w:ascii="Arial" w:hAnsi="Arial" w:cs="Arial"/>
          <w:sz w:val="24"/>
          <w:szCs w:val="24"/>
        </w:rPr>
        <w:t>26 June</w:t>
      </w:r>
      <w:r w:rsidRPr="002E2665">
        <w:rPr>
          <w:rFonts w:ascii="Arial" w:hAnsi="Arial" w:cs="Arial"/>
          <w:sz w:val="24"/>
          <w:szCs w:val="24"/>
        </w:rPr>
        <w:t xml:space="preserve"> 20</w:t>
      </w:r>
      <w:r w:rsidR="00E61470" w:rsidRPr="002E2665">
        <w:rPr>
          <w:rFonts w:ascii="Arial" w:hAnsi="Arial" w:cs="Arial"/>
          <w:sz w:val="24"/>
          <w:szCs w:val="24"/>
        </w:rPr>
        <w:t>2</w:t>
      </w:r>
      <w:r w:rsidR="00172857">
        <w:rPr>
          <w:rFonts w:ascii="Arial" w:hAnsi="Arial" w:cs="Arial"/>
          <w:sz w:val="24"/>
          <w:szCs w:val="24"/>
        </w:rPr>
        <w:t>3</w:t>
      </w:r>
      <w:r w:rsidRPr="002E2665">
        <w:rPr>
          <w:rFonts w:ascii="Arial" w:hAnsi="Arial" w:cs="Arial"/>
          <w:sz w:val="24"/>
          <w:szCs w:val="24"/>
        </w:rPr>
        <w:t>, unless an appeal is made against it beforehand.</w:t>
      </w:r>
    </w:p>
    <w:p w14:paraId="62B93B2E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7202F92" w14:textId="77777777" w:rsidR="009C56DF" w:rsidRPr="002E2665" w:rsidRDefault="009C56DF" w:rsidP="002E2665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28CDE86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7E5994B3" w14:textId="1EC3332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Dated:</w:t>
      </w: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</w:r>
      <w:r w:rsidR="000A4926">
        <w:rPr>
          <w:rFonts w:ascii="Arial" w:hAnsi="Arial" w:cs="Arial"/>
          <w:sz w:val="24"/>
          <w:szCs w:val="24"/>
        </w:rPr>
        <w:t>23 May</w:t>
      </w:r>
      <w:r w:rsidR="004D3904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sz w:val="24"/>
          <w:szCs w:val="24"/>
        </w:rPr>
        <w:t>20</w:t>
      </w:r>
      <w:r w:rsidR="00E61470" w:rsidRPr="002E2665">
        <w:rPr>
          <w:rFonts w:ascii="Arial" w:hAnsi="Arial" w:cs="Arial"/>
          <w:sz w:val="24"/>
          <w:szCs w:val="24"/>
        </w:rPr>
        <w:t>2</w:t>
      </w:r>
      <w:r w:rsidR="000913B5">
        <w:rPr>
          <w:rFonts w:ascii="Arial" w:hAnsi="Arial" w:cs="Arial"/>
          <w:sz w:val="24"/>
          <w:szCs w:val="24"/>
        </w:rPr>
        <w:t>3</w:t>
      </w:r>
    </w:p>
    <w:p w14:paraId="4DAA9CB3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254A5AAB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Signed:</w:t>
      </w:r>
      <w:r w:rsidRPr="002E2665">
        <w:rPr>
          <w:rFonts w:ascii="Arial" w:hAnsi="Arial" w:cs="Arial"/>
          <w:sz w:val="24"/>
          <w:szCs w:val="24"/>
        </w:rPr>
        <w:tab/>
        <w:t>……………</w:t>
      </w:r>
    </w:p>
    <w:p w14:paraId="30850B3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7B0C268D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>For Paul Entwistle</w:t>
      </w:r>
    </w:p>
    <w:p w14:paraId="1C2FECCE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ab/>
        <w:t>Director of Legal Services</w:t>
      </w:r>
    </w:p>
    <w:p w14:paraId="759C5ECB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ab/>
        <w:t>Council’s Authorised Officer</w:t>
      </w:r>
    </w:p>
    <w:p w14:paraId="0AED8849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9219C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On behalf of:</w:t>
      </w:r>
      <w:r w:rsidRPr="002E2665">
        <w:rPr>
          <w:rFonts w:ascii="Arial" w:hAnsi="Arial" w:cs="Arial"/>
          <w:sz w:val="24"/>
          <w:szCs w:val="24"/>
        </w:rPr>
        <w:tab/>
        <w:t>Oldham Metropolitan Borough Council</w:t>
      </w:r>
    </w:p>
    <w:p w14:paraId="60F3EF83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Civic Centre</w:t>
      </w:r>
    </w:p>
    <w:p w14:paraId="093856F9" w14:textId="69C3DC0D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We</w:t>
      </w:r>
      <w:r w:rsidR="00504218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>t Street</w:t>
      </w:r>
    </w:p>
    <w:p w14:paraId="516D54E4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Oldham</w:t>
      </w:r>
    </w:p>
    <w:p w14:paraId="6A5E7EC6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OL1 1UL</w:t>
      </w:r>
    </w:p>
    <w:p w14:paraId="46326ADD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173A8092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A63242D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086FA299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DBD8FAA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2C3D3C8F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4448FE95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F5B82A7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4B0296B" w14:textId="77777777" w:rsidR="004D3904" w:rsidRDefault="004D3904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64EFEA04" w14:textId="77777777" w:rsidR="00A678F5" w:rsidRDefault="00A678F5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65C89D6C" w14:textId="77777777" w:rsidR="00A678F5" w:rsidRDefault="00A678F5" w:rsidP="002E2665">
      <w:pPr>
        <w:jc w:val="center"/>
        <w:rPr>
          <w:rFonts w:ascii="Arial" w:hAnsi="Arial" w:cs="Arial"/>
          <w:b/>
          <w:sz w:val="24"/>
          <w:szCs w:val="24"/>
        </w:rPr>
      </w:pPr>
    </w:p>
    <w:p w14:paraId="6531C529" w14:textId="6F64DFC7" w:rsidR="004C2BA1" w:rsidRPr="002E2665" w:rsidRDefault="00504218" w:rsidP="002E26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="004C2BA1" w:rsidRPr="002E2665">
        <w:rPr>
          <w:rFonts w:ascii="Arial" w:hAnsi="Arial" w:cs="Arial"/>
          <w:b/>
          <w:sz w:val="24"/>
          <w:szCs w:val="24"/>
        </w:rPr>
        <w:t>NNEX</w:t>
      </w:r>
    </w:p>
    <w:p w14:paraId="4165A730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73CBA87D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YOUR RIGHT OF APPEAL</w:t>
      </w:r>
    </w:p>
    <w:p w14:paraId="670BAB42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45B5F9E3" w14:textId="621B712A" w:rsidR="004C2BA1" w:rsidRDefault="004C2BA1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You can appeal against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but any appeal must be received, or posted in time to be </w:t>
      </w:r>
      <w:r w:rsidRPr="000A4926">
        <w:rPr>
          <w:rFonts w:ascii="Arial" w:hAnsi="Arial" w:cs="Arial"/>
          <w:b/>
          <w:bCs/>
          <w:sz w:val="24"/>
          <w:szCs w:val="24"/>
        </w:rPr>
        <w:t>received</w:t>
      </w:r>
      <w:r w:rsidRPr="002E2665">
        <w:rPr>
          <w:rFonts w:ascii="Arial" w:hAnsi="Arial" w:cs="Arial"/>
          <w:sz w:val="24"/>
          <w:szCs w:val="24"/>
        </w:rPr>
        <w:t xml:space="preserve">, by the </w:t>
      </w:r>
      <w:r w:rsidR="000A4926">
        <w:rPr>
          <w:rFonts w:ascii="Arial" w:hAnsi="Arial" w:cs="Arial"/>
          <w:sz w:val="24"/>
          <w:szCs w:val="24"/>
        </w:rPr>
        <w:t xml:space="preserve">Planning Inspectorate acting on behalf of the </w:t>
      </w:r>
      <w:r w:rsidRPr="002E2665">
        <w:rPr>
          <w:rFonts w:ascii="Arial" w:hAnsi="Arial" w:cs="Arial"/>
          <w:sz w:val="24"/>
          <w:szCs w:val="24"/>
        </w:rPr>
        <w:t xml:space="preserve">Secretary of State </w:t>
      </w:r>
      <w:r w:rsidRPr="000A4926">
        <w:rPr>
          <w:rFonts w:ascii="Arial" w:hAnsi="Arial" w:cs="Arial"/>
          <w:b/>
          <w:bCs/>
          <w:sz w:val="24"/>
          <w:szCs w:val="24"/>
        </w:rPr>
        <w:t>before</w:t>
      </w:r>
      <w:r w:rsidRPr="002E2665">
        <w:rPr>
          <w:rFonts w:ascii="Arial" w:hAnsi="Arial" w:cs="Arial"/>
          <w:sz w:val="24"/>
          <w:szCs w:val="24"/>
        </w:rPr>
        <w:t xml:space="preserve"> the date specified in paragraph </w:t>
      </w:r>
      <w:r w:rsidR="00F74182" w:rsidRPr="002E2665">
        <w:rPr>
          <w:rFonts w:ascii="Arial" w:hAnsi="Arial" w:cs="Arial"/>
          <w:sz w:val="24"/>
          <w:szCs w:val="24"/>
        </w:rPr>
        <w:t xml:space="preserve">7 of the </w:t>
      </w:r>
      <w:r w:rsidR="004D3904">
        <w:rPr>
          <w:rFonts w:ascii="Arial" w:hAnsi="Arial" w:cs="Arial"/>
          <w:sz w:val="24"/>
          <w:szCs w:val="24"/>
        </w:rPr>
        <w:t>N</w:t>
      </w:r>
      <w:r w:rsidR="00F74182" w:rsidRPr="002E2665">
        <w:rPr>
          <w:rFonts w:ascii="Arial" w:hAnsi="Arial" w:cs="Arial"/>
          <w:sz w:val="24"/>
          <w:szCs w:val="24"/>
        </w:rPr>
        <w:t>otice.</w:t>
      </w:r>
    </w:p>
    <w:p w14:paraId="51D13BFD" w14:textId="62F729AE" w:rsidR="000A4926" w:rsidRDefault="000A4926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F06F112" w14:textId="135E823B" w:rsidR="000A4926" w:rsidRPr="002E2665" w:rsidRDefault="000A4926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 enclosed information sheet published by the Planning Inspectorate gives details of how to make an appeal.</w:t>
      </w:r>
    </w:p>
    <w:p w14:paraId="71405D6B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D4CB78C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WHAT HAPPENS IF YOU DO NOT APPEAL</w:t>
      </w:r>
    </w:p>
    <w:p w14:paraId="132A626F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5C0EF75E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If you do not appeal against this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it will take effect on the date specified in paragraph 7 of the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 and you must then ensure that the required steps for complying with it, for which you may be held responsible, are taken within the period specified in paragraph 6 of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otice. Failure to comply with an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>otice which has taken effect can result in prosecution and/or remedial action by the Council.</w:t>
      </w:r>
    </w:p>
    <w:p w14:paraId="4534B015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CE2B715" w14:textId="4CD6C1C0" w:rsidR="00F74182" w:rsidRDefault="00F74182" w:rsidP="002E266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A copy of this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>otice has been served on the following person</w:t>
      </w:r>
      <w:r w:rsidR="009A4A55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 xml:space="preserve">: - </w:t>
      </w:r>
    </w:p>
    <w:p w14:paraId="2F03BD00" w14:textId="39F73330" w:rsidR="007B5809" w:rsidRPr="000913B5" w:rsidRDefault="00320E2A" w:rsidP="00A72243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Syed</w:t>
      </w:r>
      <w:r w:rsidR="000913B5">
        <w:rPr>
          <w:rFonts w:ascii="Arial" w:hAnsi="Arial" w:cs="Arial"/>
          <w:b/>
          <w:bCs/>
          <w:sz w:val="24"/>
          <w:szCs w:val="24"/>
        </w:rPr>
        <w:t xml:space="preserve"> </w:t>
      </w:r>
      <w:r w:rsidR="00504218">
        <w:rPr>
          <w:rFonts w:ascii="Arial" w:hAnsi="Arial" w:cs="Arial"/>
          <w:b/>
          <w:bCs/>
          <w:sz w:val="24"/>
          <w:szCs w:val="24"/>
        </w:rPr>
        <w:t xml:space="preserve">Mahmood </w:t>
      </w:r>
      <w:proofErr w:type="spellStart"/>
      <w:r w:rsidR="00504218">
        <w:rPr>
          <w:rFonts w:ascii="Arial" w:hAnsi="Arial" w:cs="Arial"/>
          <w:b/>
          <w:bCs/>
          <w:sz w:val="24"/>
          <w:szCs w:val="24"/>
        </w:rPr>
        <w:t>Ul</w:t>
      </w:r>
      <w:proofErr w:type="spellEnd"/>
      <w:r w:rsidR="0050421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04218">
        <w:rPr>
          <w:rFonts w:ascii="Arial" w:hAnsi="Arial" w:cs="Arial"/>
          <w:b/>
          <w:bCs/>
          <w:sz w:val="24"/>
          <w:szCs w:val="24"/>
        </w:rPr>
        <w:t>Hassain</w:t>
      </w:r>
      <w:proofErr w:type="spellEnd"/>
      <w:r w:rsidR="00504218">
        <w:rPr>
          <w:rFonts w:ascii="Arial" w:hAnsi="Arial" w:cs="Arial"/>
          <w:b/>
          <w:bCs/>
          <w:sz w:val="24"/>
          <w:szCs w:val="24"/>
        </w:rPr>
        <w:t xml:space="preserve"> </w:t>
      </w:r>
      <w:r w:rsidR="000913B5">
        <w:rPr>
          <w:rFonts w:ascii="Arial" w:hAnsi="Arial" w:cs="Arial"/>
          <w:b/>
          <w:bCs/>
          <w:sz w:val="24"/>
          <w:szCs w:val="24"/>
        </w:rPr>
        <w:t>Shah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4218">
        <w:rPr>
          <w:rFonts w:ascii="Arial" w:hAnsi="Arial" w:cs="Arial"/>
          <w:b/>
          <w:bCs/>
          <w:sz w:val="24"/>
          <w:szCs w:val="24"/>
        </w:rPr>
        <w:t>and</w:t>
      </w:r>
      <w:r>
        <w:rPr>
          <w:rFonts w:ascii="Arial" w:hAnsi="Arial" w:cs="Arial"/>
          <w:b/>
          <w:bCs/>
          <w:sz w:val="24"/>
          <w:szCs w:val="24"/>
        </w:rPr>
        <w:t xml:space="preserve"> Shabnam Shah</w:t>
      </w:r>
      <w:r w:rsidR="000913B5">
        <w:rPr>
          <w:rFonts w:ascii="Arial" w:hAnsi="Arial" w:cs="Arial"/>
          <w:b/>
          <w:bCs/>
          <w:sz w:val="24"/>
          <w:szCs w:val="24"/>
        </w:rPr>
        <w:t xml:space="preserve">, </w:t>
      </w:r>
      <w:r w:rsidR="000913B5" w:rsidRPr="000913B5">
        <w:rPr>
          <w:rFonts w:ascii="Arial" w:hAnsi="Arial" w:cs="Arial"/>
          <w:sz w:val="24"/>
          <w:szCs w:val="24"/>
        </w:rPr>
        <w:t>35 Keble Avenue, Oldham, OL8 4HP</w:t>
      </w:r>
    </w:p>
    <w:p w14:paraId="114BBDF2" w14:textId="1BF75C9E" w:rsidR="000112B0" w:rsidRDefault="000112B0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b/>
          <w:sz w:val="24"/>
          <w:szCs w:val="24"/>
        </w:rPr>
        <w:t xml:space="preserve"> </w:t>
      </w:r>
    </w:p>
    <w:p w14:paraId="7BA8E61F" w14:textId="3FA3A953" w:rsidR="007B5809" w:rsidRDefault="007B5809" w:rsidP="007B5809">
      <w:pPr>
        <w:jc w:val="both"/>
        <w:rPr>
          <w:rFonts w:ascii="Arial" w:hAnsi="Arial" w:cs="Arial"/>
          <w:b/>
          <w:sz w:val="24"/>
          <w:szCs w:val="24"/>
        </w:rPr>
      </w:pPr>
    </w:p>
    <w:p w14:paraId="04A3A22F" w14:textId="77777777" w:rsidR="007B5809" w:rsidRPr="007B5809" w:rsidRDefault="007B5809" w:rsidP="007B5809">
      <w:pPr>
        <w:jc w:val="both"/>
        <w:rPr>
          <w:rFonts w:ascii="Arial" w:hAnsi="Arial" w:cs="Arial"/>
          <w:b/>
          <w:sz w:val="24"/>
          <w:szCs w:val="24"/>
        </w:rPr>
      </w:pPr>
    </w:p>
    <w:sectPr w:rsidR="007B5809" w:rsidRPr="007B5809" w:rsidSect="008C155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AAB"/>
    <w:multiLevelType w:val="hybridMultilevel"/>
    <w:tmpl w:val="23A2791A"/>
    <w:lvl w:ilvl="0" w:tplc="6B620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2628E"/>
    <w:multiLevelType w:val="hybridMultilevel"/>
    <w:tmpl w:val="24B476B2"/>
    <w:lvl w:ilvl="0" w:tplc="984AC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7D5166"/>
    <w:multiLevelType w:val="hybridMultilevel"/>
    <w:tmpl w:val="0AEA0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6B1B"/>
    <w:multiLevelType w:val="hybridMultilevel"/>
    <w:tmpl w:val="BE0202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423692">
    <w:abstractNumId w:val="2"/>
  </w:num>
  <w:num w:numId="2" w16cid:durableId="2018457050">
    <w:abstractNumId w:val="0"/>
  </w:num>
  <w:num w:numId="3" w16cid:durableId="1305308890">
    <w:abstractNumId w:val="3"/>
  </w:num>
  <w:num w:numId="4" w16cid:durableId="158533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B0"/>
    <w:rsid w:val="000112B0"/>
    <w:rsid w:val="00021096"/>
    <w:rsid w:val="000913B5"/>
    <w:rsid w:val="000A4926"/>
    <w:rsid w:val="00172857"/>
    <w:rsid w:val="001A41C1"/>
    <w:rsid w:val="0021470E"/>
    <w:rsid w:val="00265207"/>
    <w:rsid w:val="00275002"/>
    <w:rsid w:val="002E2665"/>
    <w:rsid w:val="002E6AD9"/>
    <w:rsid w:val="0030642F"/>
    <w:rsid w:val="00320E2A"/>
    <w:rsid w:val="00347A15"/>
    <w:rsid w:val="00385FC9"/>
    <w:rsid w:val="00406B5E"/>
    <w:rsid w:val="004A5F4B"/>
    <w:rsid w:val="004C2BA1"/>
    <w:rsid w:val="004D3904"/>
    <w:rsid w:val="00504218"/>
    <w:rsid w:val="005137D0"/>
    <w:rsid w:val="005208FE"/>
    <w:rsid w:val="005C7C89"/>
    <w:rsid w:val="005D59C3"/>
    <w:rsid w:val="005E12D7"/>
    <w:rsid w:val="00621513"/>
    <w:rsid w:val="00682A79"/>
    <w:rsid w:val="006F41E5"/>
    <w:rsid w:val="00746937"/>
    <w:rsid w:val="007B5809"/>
    <w:rsid w:val="008859F6"/>
    <w:rsid w:val="008C1559"/>
    <w:rsid w:val="00903CA2"/>
    <w:rsid w:val="009078E8"/>
    <w:rsid w:val="00986F1E"/>
    <w:rsid w:val="009A4A55"/>
    <w:rsid w:val="009A6DBF"/>
    <w:rsid w:val="009C56DF"/>
    <w:rsid w:val="00A0444D"/>
    <w:rsid w:val="00A678F5"/>
    <w:rsid w:val="00A72243"/>
    <w:rsid w:val="00A861AC"/>
    <w:rsid w:val="00AA000C"/>
    <w:rsid w:val="00AD26D5"/>
    <w:rsid w:val="00B10911"/>
    <w:rsid w:val="00B45463"/>
    <w:rsid w:val="00B62993"/>
    <w:rsid w:val="00B87B91"/>
    <w:rsid w:val="00BE2ABA"/>
    <w:rsid w:val="00C16B81"/>
    <w:rsid w:val="00CE391E"/>
    <w:rsid w:val="00CE5756"/>
    <w:rsid w:val="00D178B3"/>
    <w:rsid w:val="00D35A53"/>
    <w:rsid w:val="00D538EA"/>
    <w:rsid w:val="00D622F7"/>
    <w:rsid w:val="00D93E58"/>
    <w:rsid w:val="00DA06B7"/>
    <w:rsid w:val="00DA2487"/>
    <w:rsid w:val="00DD6E09"/>
    <w:rsid w:val="00E21B1B"/>
    <w:rsid w:val="00E61470"/>
    <w:rsid w:val="00E765A7"/>
    <w:rsid w:val="00E8672B"/>
    <w:rsid w:val="00E923AD"/>
    <w:rsid w:val="00EB29A4"/>
    <w:rsid w:val="00F3124D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8344"/>
  <w15:docId w15:val="{A2C5F264-B182-49E4-AB80-8F000E18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B0"/>
    <w:pPr>
      <w:ind w:left="720"/>
      <w:contextualSpacing/>
    </w:pPr>
  </w:style>
  <w:style w:type="paragraph" w:styleId="NoSpacing">
    <w:name w:val="No Spacing"/>
    <w:uiPriority w:val="1"/>
    <w:qFormat/>
    <w:rsid w:val="005C7C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C1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Props1.xml><?xml version="1.0" encoding="utf-8"?>
<ds:datastoreItem xmlns:ds="http://schemas.openxmlformats.org/officeDocument/2006/customXml" ds:itemID="{EFA114E1-6E6D-45BB-A2C1-23C6577431FB}"/>
</file>

<file path=customXml/itemProps2.xml><?xml version="1.0" encoding="utf-8"?>
<ds:datastoreItem xmlns:ds="http://schemas.openxmlformats.org/officeDocument/2006/customXml" ds:itemID="{12A03667-A831-478D-8DD2-6D2734BDAF63}"/>
</file>

<file path=customXml/itemProps3.xml><?xml version="1.0" encoding="utf-8"?>
<ds:datastoreItem xmlns:ds="http://schemas.openxmlformats.org/officeDocument/2006/customXml" ds:itemID="{AAC9C774-347A-44B4-8F21-C6A593036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Jones1 (Planning Enforcement Officer)</dc:creator>
  <cp:lastModifiedBy>Andrew Jones (Planning Enforcement Officer)</cp:lastModifiedBy>
  <cp:revision>2</cp:revision>
  <dcterms:created xsi:type="dcterms:W3CDTF">2023-05-24T13:35:00Z</dcterms:created>
  <dcterms:modified xsi:type="dcterms:W3CDTF">2023-05-24T13:35:00Z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verActionType">
    <vt:lpwstr>edit-document</vt:lpwstr>
  </property>
  <property fmtid="{D5CDD505-2E9C-101B-9397-08002B2CF9AE}" pid="3" name="RecoverXML">
    <vt:lpwstr>C:\Users\legae01\AppData\Local\temp\SOLTMP\ALAN\Weds\alan849.xml</vt:lpwstr>
  </property>
  <property fmtid="{D5CDD505-2E9C-101B-9397-08002B2CF9AE}" pid="4" name="ContentTypeId">
    <vt:lpwstr>0x0101008A8F9F5A3B2289448EB279573598597F</vt:lpwstr>
  </property>
</Properties>
</file>