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E91F" w14:textId="43D042C4" w:rsidR="00BE218F" w:rsidRPr="00DD25E9" w:rsidRDefault="001E0D85" w:rsidP="00BE218F">
      <w:pPr>
        <w:pStyle w:val="BodyText"/>
        <w:spacing w:after="1680"/>
        <w:rPr>
          <w:lang w:val="en-GB"/>
        </w:rPr>
      </w:pPr>
      <w:r>
        <w:rPr>
          <w:noProof/>
        </w:rPr>
        <w:drawing>
          <wp:anchor distT="0" distB="0" distL="114300" distR="114300" simplePos="0" relativeHeight="251657728" behindDoc="0" locked="0" layoutInCell="1" allowOverlap="1" wp14:anchorId="37A699D1" wp14:editId="7BC29709">
            <wp:simplePos x="0" y="0"/>
            <wp:positionH relativeFrom="column">
              <wp:posOffset>5495925</wp:posOffset>
            </wp:positionH>
            <wp:positionV relativeFrom="paragraph">
              <wp:posOffset>0</wp:posOffset>
            </wp:positionV>
            <wp:extent cx="1181100" cy="1257300"/>
            <wp:effectExtent l="0" t="0" r="0" b="0"/>
            <wp:wrapTight wrapText="bothSides">
              <wp:wrapPolygon edited="0">
                <wp:start x="0" y="0"/>
                <wp:lineTo x="0" y="21273"/>
                <wp:lineTo x="21252" y="21273"/>
                <wp:lineTo x="21252"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18F">
        <w:rPr>
          <w:noProof/>
          <w:lang w:eastAsia="en-GB"/>
        </w:rPr>
        <w:t>HE123</w:t>
      </w:r>
    </w:p>
    <w:p w14:paraId="43EE0C33" w14:textId="77777777" w:rsidR="00BE218F" w:rsidRPr="005442D2" w:rsidRDefault="00BE218F" w:rsidP="00BE218F">
      <w:pPr>
        <w:pStyle w:val="Heading1"/>
        <w:spacing w:after="0"/>
        <w:rPr>
          <w:rFonts w:ascii="Calibri" w:hAnsi="Calibri"/>
          <w:iCs/>
          <w:szCs w:val="32"/>
        </w:rPr>
      </w:pPr>
      <w:r w:rsidRPr="005442D2">
        <w:rPr>
          <w:rFonts w:ascii="Calibri" w:hAnsi="Calibri"/>
          <w:iCs/>
          <w:szCs w:val="32"/>
        </w:rPr>
        <w:t>Greater Manchester Act 1981 – Section 32</w:t>
      </w:r>
    </w:p>
    <w:p w14:paraId="1E56D460" w14:textId="77777777" w:rsidR="00697955" w:rsidRPr="000F4C08" w:rsidRDefault="00BE218F" w:rsidP="00697955">
      <w:pPr>
        <w:pStyle w:val="Heading1"/>
        <w:spacing w:after="480"/>
        <w:rPr>
          <w:rFonts w:ascii="Calibri" w:hAnsi="Calibri"/>
          <w:szCs w:val="32"/>
        </w:rPr>
      </w:pPr>
      <w:r w:rsidRPr="000F4C08">
        <w:rPr>
          <w:rFonts w:ascii="Calibri" w:hAnsi="Calibri"/>
          <w:szCs w:val="32"/>
        </w:rPr>
        <w:t xml:space="preserve">Application for Registration of Persons Carrying </w:t>
      </w:r>
      <w:proofErr w:type="gramStart"/>
      <w:r w:rsidRPr="000F4C08">
        <w:rPr>
          <w:rFonts w:ascii="Calibri" w:hAnsi="Calibri"/>
          <w:szCs w:val="32"/>
        </w:rPr>
        <w:t>On</w:t>
      </w:r>
      <w:proofErr w:type="gramEnd"/>
      <w:r w:rsidRPr="000F4C08">
        <w:rPr>
          <w:rFonts w:ascii="Calibri" w:hAnsi="Calibri"/>
          <w:szCs w:val="32"/>
        </w:rPr>
        <w:t xml:space="preserve"> the Practice or Business of Acupuncture, Tattooing, Semi-Permanent Skin Colouring, Cosmetic Piercing and Electrolysis on their Premises</w:t>
      </w:r>
    </w:p>
    <w:p w14:paraId="041E242C" w14:textId="77777777" w:rsidR="00697955" w:rsidRPr="000F4C08" w:rsidRDefault="00697955" w:rsidP="00697955">
      <w:pPr>
        <w:pStyle w:val="Heading1"/>
        <w:spacing w:after="480"/>
        <w:rPr>
          <w:rFonts w:ascii="Calibri" w:hAnsi="Calibri" w:cs="Calibri"/>
          <w:sz w:val="28"/>
          <w:szCs w:val="28"/>
        </w:rPr>
      </w:pPr>
      <w:r w:rsidRPr="000F4C08">
        <w:rPr>
          <w:rFonts w:ascii="Calibri" w:hAnsi="Calibri" w:cs="Calibri"/>
          <w:sz w:val="28"/>
          <w:szCs w:val="28"/>
        </w:rPr>
        <w:t xml:space="preserve">Prior to completing this </w:t>
      </w:r>
      <w:r w:rsidR="00B230FE" w:rsidRPr="000F4C08">
        <w:rPr>
          <w:rFonts w:ascii="Calibri" w:hAnsi="Calibri" w:cs="Calibri"/>
          <w:sz w:val="28"/>
          <w:szCs w:val="28"/>
        </w:rPr>
        <w:t>form,</w:t>
      </w:r>
      <w:r w:rsidRPr="000F4C08">
        <w:rPr>
          <w:rFonts w:ascii="Calibri" w:hAnsi="Calibri" w:cs="Calibri"/>
          <w:sz w:val="28"/>
          <w:szCs w:val="28"/>
        </w:rPr>
        <w:t xml:space="preserve"> please </w:t>
      </w:r>
      <w:r w:rsidR="007A5C7F" w:rsidRPr="000F4C08">
        <w:rPr>
          <w:rFonts w:ascii="Calibri" w:hAnsi="Calibri" w:cs="Calibri"/>
          <w:sz w:val="28"/>
          <w:szCs w:val="28"/>
        </w:rPr>
        <w:t>download</w:t>
      </w:r>
      <w:r w:rsidRPr="000F4C08">
        <w:rPr>
          <w:rFonts w:ascii="Calibri" w:hAnsi="Calibri" w:cs="Calibri"/>
          <w:sz w:val="28"/>
          <w:szCs w:val="28"/>
        </w:rPr>
        <w:t xml:space="preserve"> and read the </w:t>
      </w:r>
      <w:r w:rsidRPr="000F4C08">
        <w:rPr>
          <w:rFonts w:ascii="Calibri" w:hAnsi="Calibri" w:cs="Calibri"/>
          <w:sz w:val="28"/>
          <w:szCs w:val="28"/>
          <w:lang w:eastAsia="en-GB"/>
        </w:rPr>
        <w:t xml:space="preserve">CIEH Tattooing and Body Piercing Guidance Toolkit at </w:t>
      </w:r>
      <w:hyperlink r:id="rId12" w:history="1">
        <w:r w:rsidRPr="000F4C08">
          <w:rPr>
            <w:rFonts w:ascii="Calibri" w:hAnsi="Calibri" w:cs="Calibri"/>
            <w:color w:val="0000FF"/>
            <w:sz w:val="28"/>
            <w:szCs w:val="28"/>
            <w:u w:val="single"/>
            <w:lang w:eastAsia="en-GB"/>
          </w:rPr>
          <w:t>https://www.cieh.org/media/2004/tattooing-and-body-piercing-guidance-toolkit-july-2013.pdf</w:t>
        </w:r>
      </w:hyperlink>
    </w:p>
    <w:tbl>
      <w:tblPr>
        <w:tblStyle w:val="TableGrid"/>
        <w:tblW w:w="10485" w:type="dxa"/>
        <w:tblLook w:val="04A0" w:firstRow="1" w:lastRow="0" w:firstColumn="1" w:lastColumn="0" w:noHBand="0" w:noVBand="1"/>
      </w:tblPr>
      <w:tblGrid>
        <w:gridCol w:w="4508"/>
        <w:gridCol w:w="5977"/>
      </w:tblGrid>
      <w:tr w:rsidR="00BE218F" w:rsidRPr="000F4C08" w14:paraId="224518F9" w14:textId="77777777" w:rsidTr="001E0D85">
        <w:tc>
          <w:tcPr>
            <w:tcW w:w="4508" w:type="dxa"/>
          </w:tcPr>
          <w:p w14:paraId="135E4F6E" w14:textId="77777777" w:rsidR="00BE218F" w:rsidRPr="000F4C08" w:rsidRDefault="00BE218F" w:rsidP="00217C7D">
            <w:pPr>
              <w:pStyle w:val="Numbering"/>
              <w:numPr>
                <w:ilvl w:val="0"/>
                <w:numId w:val="2"/>
              </w:numPr>
              <w:tabs>
                <w:tab w:val="clear" w:pos="540"/>
                <w:tab w:val="clear" w:pos="3000"/>
                <w:tab w:val="left" w:pos="164"/>
                <w:tab w:val="left" w:pos="284"/>
              </w:tabs>
              <w:ind w:left="306" w:hanging="284"/>
              <w:rPr>
                <w:rFonts w:ascii="Calibri" w:hAnsi="Calibri" w:cs="Calibri"/>
              </w:rPr>
            </w:pPr>
            <w:r w:rsidRPr="000F4C08">
              <w:rPr>
                <w:rFonts w:ascii="Calibri" w:hAnsi="Calibri" w:cs="Calibri"/>
              </w:rPr>
              <w:t xml:space="preserve">Type of work to be undertaken by applicant </w:t>
            </w:r>
            <w:r w:rsidRPr="000F4C08">
              <w:rPr>
                <w:rFonts w:ascii="Calibri" w:hAnsi="Calibri" w:cs="Calibri"/>
                <w:i/>
              </w:rPr>
              <w:t>(please tick relevant box)</w:t>
            </w:r>
            <w:r w:rsidRPr="000F4C08">
              <w:rPr>
                <w:rFonts w:ascii="Calibri" w:hAnsi="Calibri" w:cs="Calibri"/>
              </w:rPr>
              <w:t>:</w:t>
            </w:r>
          </w:p>
          <w:p w14:paraId="2419DF37" w14:textId="77777777" w:rsidR="00BE218F" w:rsidRPr="000F4C08" w:rsidRDefault="00BE218F" w:rsidP="000F4C08">
            <w:pPr>
              <w:pStyle w:val="Boxes"/>
              <w:ind w:left="540"/>
              <w:rPr>
                <w:rFonts w:ascii="Calibri" w:hAnsi="Calibri" w:cs="Calibri"/>
              </w:rPr>
            </w:pPr>
          </w:p>
          <w:p w14:paraId="0F9519EC" w14:textId="77777777" w:rsidR="00BE218F" w:rsidRPr="000F4C08" w:rsidRDefault="00BE218F" w:rsidP="00BE218F">
            <w:pPr>
              <w:pStyle w:val="Boxes"/>
              <w:rPr>
                <w:rFonts w:ascii="Calibri" w:hAnsi="Calibri" w:cs="Calibri"/>
              </w:rPr>
            </w:pPr>
          </w:p>
          <w:p w14:paraId="66103D83" w14:textId="77777777" w:rsidR="00BE218F" w:rsidRPr="000F4C08" w:rsidRDefault="00BE218F" w:rsidP="00BE218F">
            <w:pPr>
              <w:pStyle w:val="Boxes"/>
              <w:rPr>
                <w:i/>
                <w:iCs/>
              </w:rPr>
            </w:pPr>
            <w:r w:rsidRPr="000F4C08">
              <w:rPr>
                <w:rFonts w:ascii="Calibri" w:hAnsi="Calibri" w:cs="Calibri"/>
              </w:rPr>
              <w:t xml:space="preserve"> </w:t>
            </w:r>
            <w:r w:rsidRPr="000F4C08">
              <w:rPr>
                <w:rFonts w:ascii="Calibri" w:hAnsi="Calibri" w:cs="Calibri"/>
                <w:i/>
                <w:iCs/>
              </w:rPr>
              <w:t>*Please specify type of piercing to be undertaken:</w:t>
            </w:r>
          </w:p>
        </w:tc>
        <w:tc>
          <w:tcPr>
            <w:tcW w:w="5977" w:type="dxa"/>
          </w:tcPr>
          <w:p w14:paraId="1814AF12" w14:textId="77777777" w:rsidR="00D506DE" w:rsidRPr="000F4C08" w:rsidRDefault="00D506DE" w:rsidP="000F4C08">
            <w:pPr>
              <w:spacing w:after="0" w:line="240" w:lineRule="auto"/>
              <w:rPr>
                <w:rFonts w:cs="Calibri"/>
              </w:rPr>
            </w:pPr>
            <w:r w:rsidRPr="000F4C08">
              <w:rPr>
                <w:rFonts w:ascii="Wingdings" w:hAnsi="Wingdings"/>
                <w:sz w:val="32"/>
              </w:rPr>
              <w:t></w:t>
            </w:r>
            <w:r w:rsidR="00261BEA" w:rsidRPr="000F4C08">
              <w:rPr>
                <w:rFonts w:ascii="Wingdings" w:hAnsi="Wingdings"/>
                <w:sz w:val="32"/>
              </w:rPr>
              <w:t xml:space="preserve"> </w:t>
            </w:r>
            <w:r w:rsidR="00BE218F" w:rsidRPr="000F4C08">
              <w:rPr>
                <w:rFonts w:cs="Calibri"/>
              </w:rPr>
              <w:t>Acupuncture</w:t>
            </w:r>
            <w:r w:rsidR="00261BEA" w:rsidRPr="000F4C08">
              <w:rPr>
                <w:rFonts w:cs="Calibri"/>
              </w:rPr>
              <w:t xml:space="preserve"> </w:t>
            </w:r>
          </w:p>
          <w:p w14:paraId="6C8D0F44" w14:textId="77777777" w:rsidR="00261BEA" w:rsidRPr="000F4C08" w:rsidRDefault="00261BEA" w:rsidP="000F4C08">
            <w:pPr>
              <w:spacing w:after="0" w:line="240" w:lineRule="auto"/>
              <w:rPr>
                <w:rFonts w:ascii="Arial" w:hAnsi="Arial" w:cs="Arial"/>
              </w:rPr>
            </w:pPr>
            <w:r w:rsidRPr="000F4C08">
              <w:rPr>
                <w:rFonts w:ascii="Wingdings" w:hAnsi="Wingdings"/>
                <w:sz w:val="32"/>
              </w:rPr>
              <w:t xml:space="preserve"> </w:t>
            </w:r>
            <w:r w:rsidRPr="000F4C08">
              <w:rPr>
                <w:rFonts w:cs="Calibri"/>
              </w:rPr>
              <w:t>Tattooing</w:t>
            </w:r>
          </w:p>
          <w:p w14:paraId="7A8F99B6" w14:textId="77777777" w:rsidR="00BE218F" w:rsidRPr="000F4C08" w:rsidRDefault="00D506DE" w:rsidP="000F4C08">
            <w:pPr>
              <w:spacing w:after="0" w:line="240" w:lineRule="auto"/>
              <w:rPr>
                <w:rFonts w:ascii="Arial" w:hAnsi="Arial" w:cs="Arial"/>
              </w:rPr>
            </w:pPr>
            <w:r w:rsidRPr="000F4C08">
              <w:rPr>
                <w:rFonts w:ascii="Wingdings" w:hAnsi="Wingdings"/>
                <w:sz w:val="32"/>
              </w:rPr>
              <w:t></w:t>
            </w:r>
            <w:r w:rsidR="00261BEA" w:rsidRPr="000F4C08">
              <w:rPr>
                <w:rFonts w:ascii="Wingdings" w:hAnsi="Wingdings"/>
                <w:sz w:val="32"/>
              </w:rPr>
              <w:t xml:space="preserve"> </w:t>
            </w:r>
            <w:r w:rsidR="00BE218F" w:rsidRPr="000F4C08">
              <w:rPr>
                <w:rFonts w:cs="Calibri"/>
              </w:rPr>
              <w:t>Semi-permanent skin colouring</w:t>
            </w:r>
            <w:r w:rsidR="00BE218F" w:rsidRPr="000F4C08">
              <w:rPr>
                <w:rFonts w:ascii="Arial" w:hAnsi="Arial" w:cs="Arial"/>
              </w:rPr>
              <w:t xml:space="preserve"> </w:t>
            </w:r>
          </w:p>
          <w:p w14:paraId="7208DE9D" w14:textId="77777777" w:rsidR="00BE218F" w:rsidRPr="000F4C08" w:rsidRDefault="00D506DE" w:rsidP="000F4C08">
            <w:pPr>
              <w:spacing w:after="0" w:line="240" w:lineRule="auto"/>
              <w:rPr>
                <w:rFonts w:ascii="Arial" w:hAnsi="Arial" w:cs="Arial"/>
              </w:rPr>
            </w:pPr>
            <w:r w:rsidRPr="000F4C08">
              <w:rPr>
                <w:rFonts w:ascii="Wingdings" w:hAnsi="Wingdings"/>
                <w:sz w:val="32"/>
              </w:rPr>
              <w:t></w:t>
            </w:r>
            <w:r w:rsidR="00261BEA" w:rsidRPr="000F4C08">
              <w:rPr>
                <w:rFonts w:ascii="Wingdings" w:hAnsi="Wingdings"/>
                <w:sz w:val="32"/>
              </w:rPr>
              <w:t xml:space="preserve"> </w:t>
            </w:r>
            <w:r w:rsidR="00633F5A">
              <w:rPr>
                <w:rFonts w:cs="Calibri"/>
              </w:rPr>
              <w:t>Cosmetic Piercing / Ear Piercing</w:t>
            </w:r>
          </w:p>
          <w:p w14:paraId="595124D8" w14:textId="77777777" w:rsidR="00BE218F" w:rsidRPr="000F4C08" w:rsidRDefault="00D506DE" w:rsidP="000F4C08">
            <w:pPr>
              <w:spacing w:after="0" w:line="240" w:lineRule="auto"/>
              <w:rPr>
                <w:rFonts w:ascii="Arial" w:hAnsi="Arial" w:cs="Arial"/>
              </w:rPr>
            </w:pPr>
            <w:r w:rsidRPr="000F4C08">
              <w:rPr>
                <w:rFonts w:ascii="Wingdings" w:hAnsi="Wingdings"/>
                <w:sz w:val="32"/>
              </w:rPr>
              <w:t></w:t>
            </w:r>
            <w:r w:rsidR="00261BEA" w:rsidRPr="000F4C08">
              <w:rPr>
                <w:rFonts w:ascii="Wingdings" w:hAnsi="Wingdings"/>
                <w:sz w:val="32"/>
              </w:rPr>
              <w:t xml:space="preserve"> </w:t>
            </w:r>
            <w:r w:rsidR="00BE218F" w:rsidRPr="000F4C08">
              <w:rPr>
                <w:rFonts w:cs="Calibri"/>
              </w:rPr>
              <w:t>Electrolysis</w:t>
            </w:r>
          </w:p>
          <w:p w14:paraId="18FF5D65" w14:textId="77777777" w:rsidR="00BE218F" w:rsidRPr="00D506DE" w:rsidRDefault="00D506DE" w:rsidP="00BE218F">
            <w:pPr>
              <w:pStyle w:val="Boxes"/>
            </w:pPr>
            <w:r w:rsidRPr="000F4C08">
              <w:rPr>
                <w:rFonts w:ascii="Wingdings" w:hAnsi="Wingdings"/>
                <w:sz w:val="32"/>
              </w:rPr>
              <w:t></w:t>
            </w:r>
            <w:r>
              <w:t xml:space="preserve"> </w:t>
            </w:r>
            <w:proofErr w:type="gramStart"/>
            <w:r w:rsidR="00BE218F" w:rsidRPr="00D506DE">
              <w:tab/>
            </w:r>
            <w:r>
              <w:t xml:space="preserve">  </w:t>
            </w:r>
            <w:r w:rsidR="00BE218F" w:rsidRPr="000F4C08">
              <w:rPr>
                <w:rFonts w:ascii="Calibri" w:hAnsi="Calibri" w:cs="Calibri"/>
              </w:rPr>
              <w:t>*</w:t>
            </w:r>
            <w:proofErr w:type="gramEnd"/>
            <w:r w:rsidR="00BE218F" w:rsidRPr="000F4C08">
              <w:rPr>
                <w:rFonts w:ascii="Calibri" w:hAnsi="Calibri" w:cs="Calibri"/>
              </w:rPr>
              <w:t>Cosmetic Piercing</w:t>
            </w:r>
          </w:p>
          <w:p w14:paraId="17AEA6E3" w14:textId="77777777" w:rsidR="00BE218F" w:rsidRPr="000F4C08" w:rsidRDefault="00BE218F" w:rsidP="000F4C08">
            <w:pPr>
              <w:spacing w:after="0" w:line="240" w:lineRule="auto"/>
              <w:rPr>
                <w:rFonts w:ascii="Arial" w:hAnsi="Arial" w:cs="Arial"/>
              </w:rPr>
            </w:pPr>
            <w:r w:rsidRPr="000F4C08">
              <w:rPr>
                <w:rFonts w:ascii="Arial" w:hAnsi="Arial" w:cs="Arial"/>
              </w:rPr>
              <w:tab/>
            </w:r>
            <w:r w:rsidRPr="000F4C08">
              <w:rPr>
                <w:rFonts w:ascii="Arial" w:hAnsi="Arial" w:cs="Arial"/>
              </w:rPr>
              <w:tab/>
            </w:r>
          </w:p>
        </w:tc>
      </w:tr>
      <w:tr w:rsidR="00BE218F" w:rsidRPr="000F4C08" w14:paraId="4247CF2D" w14:textId="77777777" w:rsidTr="001E0D85">
        <w:tc>
          <w:tcPr>
            <w:tcW w:w="4508" w:type="dxa"/>
          </w:tcPr>
          <w:p w14:paraId="4FDBDF60" w14:textId="77777777" w:rsidR="00BE218F" w:rsidRPr="000F4C08" w:rsidRDefault="00D506DE" w:rsidP="000F4C08">
            <w:pPr>
              <w:pStyle w:val="Numbering"/>
              <w:ind w:left="360" w:hanging="360"/>
              <w:rPr>
                <w:rFonts w:ascii="Calibri" w:hAnsi="Calibri"/>
              </w:rPr>
            </w:pPr>
            <w:r w:rsidRPr="000F4C08">
              <w:rPr>
                <w:rFonts w:ascii="Calibri" w:hAnsi="Calibri"/>
              </w:rPr>
              <w:t xml:space="preserve">2. </w:t>
            </w:r>
            <w:r w:rsidR="00BE218F" w:rsidRPr="000F4C08">
              <w:rPr>
                <w:rFonts w:ascii="Calibri" w:hAnsi="Calibri"/>
              </w:rPr>
              <w:t>Full Name of Applicant</w:t>
            </w:r>
          </w:p>
          <w:p w14:paraId="41153453" w14:textId="77777777" w:rsidR="00BE218F" w:rsidRPr="000F4C08" w:rsidRDefault="00BE218F" w:rsidP="000F4C08">
            <w:pPr>
              <w:spacing w:after="0" w:line="240" w:lineRule="auto"/>
            </w:pPr>
          </w:p>
        </w:tc>
        <w:tc>
          <w:tcPr>
            <w:tcW w:w="5977" w:type="dxa"/>
          </w:tcPr>
          <w:p w14:paraId="658534CF" w14:textId="77777777" w:rsidR="00BE218F" w:rsidRPr="000F4C08" w:rsidRDefault="00BE218F" w:rsidP="000F4C08">
            <w:pPr>
              <w:spacing w:after="0" w:line="240" w:lineRule="auto"/>
            </w:pPr>
          </w:p>
        </w:tc>
      </w:tr>
      <w:tr w:rsidR="001E0D85" w:rsidRPr="000F4C08" w14:paraId="0BA9351D" w14:textId="77777777" w:rsidTr="001E0D85">
        <w:trPr>
          <w:trHeight w:val="694"/>
        </w:trPr>
        <w:tc>
          <w:tcPr>
            <w:tcW w:w="4508" w:type="dxa"/>
          </w:tcPr>
          <w:p w14:paraId="766BEEDD" w14:textId="6C4E25C7" w:rsidR="001E0D85" w:rsidRPr="000F4C08" w:rsidRDefault="001E0D85" w:rsidP="00217C7D">
            <w:pPr>
              <w:pStyle w:val="ListParagraph"/>
              <w:numPr>
                <w:ilvl w:val="0"/>
                <w:numId w:val="3"/>
              </w:numPr>
              <w:tabs>
                <w:tab w:val="left" w:pos="284"/>
                <w:tab w:val="right" w:pos="9600"/>
              </w:tabs>
              <w:spacing w:after="120" w:line="264" w:lineRule="auto"/>
              <w:ind w:left="306" w:hanging="284"/>
              <w:rPr>
                <w:rFonts w:eastAsia="Times New Roman" w:cs="Arial"/>
              </w:rPr>
            </w:pPr>
            <w:r>
              <w:rPr>
                <w:rFonts w:eastAsia="Times New Roman" w:cs="Arial"/>
              </w:rPr>
              <w:t>Home Address of Applicant</w:t>
            </w:r>
          </w:p>
        </w:tc>
        <w:tc>
          <w:tcPr>
            <w:tcW w:w="5977" w:type="dxa"/>
          </w:tcPr>
          <w:p w14:paraId="58310BAB" w14:textId="77777777" w:rsidR="001E0D85" w:rsidRDefault="001E0D85" w:rsidP="000F4C08">
            <w:pPr>
              <w:tabs>
                <w:tab w:val="left" w:pos="3000"/>
                <w:tab w:val="right" w:pos="9600"/>
              </w:tabs>
              <w:spacing w:after="120" w:line="264" w:lineRule="auto"/>
              <w:ind w:left="306" w:hanging="142"/>
              <w:rPr>
                <w:rFonts w:eastAsia="Times New Roman" w:cs="Arial"/>
              </w:rPr>
            </w:pPr>
            <w:r>
              <w:rPr>
                <w:rFonts w:eastAsia="Times New Roman" w:cs="Arial"/>
              </w:rPr>
              <w:t>Address:</w:t>
            </w:r>
          </w:p>
          <w:p w14:paraId="56BF672B" w14:textId="77777777" w:rsidR="001E0D85" w:rsidRDefault="001E0D85" w:rsidP="000F4C08">
            <w:pPr>
              <w:tabs>
                <w:tab w:val="left" w:pos="3000"/>
                <w:tab w:val="right" w:pos="9600"/>
              </w:tabs>
              <w:spacing w:after="120" w:line="264" w:lineRule="auto"/>
              <w:ind w:left="306" w:hanging="142"/>
              <w:rPr>
                <w:rFonts w:eastAsia="Times New Roman" w:cs="Arial"/>
              </w:rPr>
            </w:pPr>
          </w:p>
          <w:p w14:paraId="13255813" w14:textId="77777777" w:rsidR="001E0D85" w:rsidRDefault="001E0D85" w:rsidP="000F4C08">
            <w:pPr>
              <w:tabs>
                <w:tab w:val="left" w:pos="3000"/>
                <w:tab w:val="right" w:pos="9600"/>
              </w:tabs>
              <w:spacing w:after="120" w:line="264" w:lineRule="auto"/>
              <w:ind w:left="306" w:hanging="142"/>
              <w:rPr>
                <w:rFonts w:eastAsia="Times New Roman" w:cs="Arial"/>
              </w:rPr>
            </w:pPr>
          </w:p>
          <w:p w14:paraId="045FA60C" w14:textId="77777777" w:rsidR="001E0D85" w:rsidRDefault="001E0D85" w:rsidP="000F4C08">
            <w:pPr>
              <w:tabs>
                <w:tab w:val="left" w:pos="3000"/>
                <w:tab w:val="right" w:pos="9600"/>
              </w:tabs>
              <w:spacing w:after="120" w:line="264" w:lineRule="auto"/>
              <w:ind w:left="306" w:hanging="142"/>
              <w:rPr>
                <w:rFonts w:eastAsia="Times New Roman" w:cs="Arial"/>
              </w:rPr>
            </w:pPr>
          </w:p>
          <w:p w14:paraId="7D319991" w14:textId="77777777" w:rsidR="001E0D85" w:rsidRDefault="001E0D85" w:rsidP="000F4C08">
            <w:pPr>
              <w:tabs>
                <w:tab w:val="left" w:pos="3000"/>
                <w:tab w:val="right" w:pos="9600"/>
              </w:tabs>
              <w:spacing w:after="120" w:line="264" w:lineRule="auto"/>
              <w:ind w:left="306" w:hanging="142"/>
              <w:rPr>
                <w:rFonts w:eastAsia="Times New Roman" w:cs="Arial"/>
              </w:rPr>
            </w:pPr>
          </w:p>
          <w:p w14:paraId="2D265551" w14:textId="77777777" w:rsidR="001E0D85" w:rsidRDefault="001E0D85" w:rsidP="000F4C08">
            <w:pPr>
              <w:tabs>
                <w:tab w:val="left" w:pos="3000"/>
                <w:tab w:val="right" w:pos="9600"/>
              </w:tabs>
              <w:spacing w:after="120" w:line="264" w:lineRule="auto"/>
              <w:ind w:left="306" w:hanging="142"/>
              <w:rPr>
                <w:rFonts w:eastAsia="Times New Roman" w:cs="Arial"/>
              </w:rPr>
            </w:pPr>
          </w:p>
          <w:p w14:paraId="1A9FE4BA" w14:textId="77777777" w:rsidR="001E0D85" w:rsidRDefault="001E0D85" w:rsidP="000F4C08">
            <w:pPr>
              <w:tabs>
                <w:tab w:val="left" w:pos="3000"/>
                <w:tab w:val="right" w:pos="9600"/>
              </w:tabs>
              <w:spacing w:after="120" w:line="264" w:lineRule="auto"/>
              <w:ind w:left="306" w:hanging="142"/>
              <w:rPr>
                <w:rFonts w:eastAsia="Times New Roman" w:cs="Arial"/>
              </w:rPr>
            </w:pPr>
            <w:r>
              <w:rPr>
                <w:rFonts w:eastAsia="Times New Roman" w:cs="Arial"/>
              </w:rPr>
              <w:t>Email:</w:t>
            </w:r>
          </w:p>
          <w:p w14:paraId="10C92303" w14:textId="77777777" w:rsidR="001E0D85" w:rsidRDefault="001E0D85" w:rsidP="000F4C08">
            <w:pPr>
              <w:tabs>
                <w:tab w:val="left" w:pos="3000"/>
                <w:tab w:val="right" w:pos="9600"/>
              </w:tabs>
              <w:spacing w:after="120" w:line="264" w:lineRule="auto"/>
              <w:ind w:left="306" w:hanging="142"/>
              <w:rPr>
                <w:rFonts w:eastAsia="Times New Roman" w:cs="Arial"/>
              </w:rPr>
            </w:pPr>
          </w:p>
          <w:p w14:paraId="25B77FA9" w14:textId="26CFFE0B" w:rsidR="001E0D85" w:rsidRPr="000F4C08" w:rsidRDefault="001E0D85" w:rsidP="000F4C08">
            <w:pPr>
              <w:tabs>
                <w:tab w:val="left" w:pos="3000"/>
                <w:tab w:val="right" w:pos="9600"/>
              </w:tabs>
              <w:spacing w:after="120" w:line="264" w:lineRule="auto"/>
              <w:ind w:left="306" w:hanging="142"/>
              <w:rPr>
                <w:rFonts w:eastAsia="Times New Roman" w:cs="Arial"/>
              </w:rPr>
            </w:pPr>
            <w:r>
              <w:rPr>
                <w:rFonts w:eastAsia="Times New Roman" w:cs="Arial"/>
              </w:rPr>
              <w:t>Tel:</w:t>
            </w:r>
          </w:p>
        </w:tc>
      </w:tr>
      <w:tr w:rsidR="00BE218F" w:rsidRPr="000F4C08" w14:paraId="0C8EDE79" w14:textId="77777777" w:rsidTr="001E0D85">
        <w:tc>
          <w:tcPr>
            <w:tcW w:w="4508" w:type="dxa"/>
          </w:tcPr>
          <w:p w14:paraId="6395E385" w14:textId="77777777" w:rsidR="00BE218F" w:rsidRPr="000F4C08" w:rsidRDefault="00BE218F" w:rsidP="000F4C08">
            <w:pPr>
              <w:pStyle w:val="ListParagraph"/>
              <w:numPr>
                <w:ilvl w:val="0"/>
                <w:numId w:val="3"/>
              </w:numPr>
              <w:spacing w:after="0" w:line="240" w:lineRule="auto"/>
              <w:ind w:left="306" w:hanging="306"/>
              <w:rPr>
                <w:rFonts w:cs="Arial"/>
              </w:rPr>
            </w:pPr>
            <w:r w:rsidRPr="000F4C08">
              <w:rPr>
                <w:rFonts w:cs="Arial"/>
              </w:rPr>
              <w:t>Date of Birth</w:t>
            </w:r>
          </w:p>
          <w:p w14:paraId="08464275" w14:textId="77777777" w:rsidR="00DE595C" w:rsidRPr="000F4C08" w:rsidRDefault="00DE595C" w:rsidP="000F4C08">
            <w:pPr>
              <w:pStyle w:val="ListParagraph"/>
              <w:spacing w:after="0" w:line="240" w:lineRule="auto"/>
              <w:ind w:left="306"/>
              <w:rPr>
                <w:rFonts w:cs="Arial"/>
              </w:rPr>
            </w:pPr>
          </w:p>
        </w:tc>
        <w:tc>
          <w:tcPr>
            <w:tcW w:w="5977" w:type="dxa"/>
          </w:tcPr>
          <w:p w14:paraId="0A702D84" w14:textId="77777777" w:rsidR="00BE218F" w:rsidRPr="000F4C08" w:rsidRDefault="00BE218F" w:rsidP="000F4C08">
            <w:pPr>
              <w:spacing w:after="0" w:line="240" w:lineRule="auto"/>
            </w:pPr>
          </w:p>
        </w:tc>
      </w:tr>
      <w:tr w:rsidR="00BE218F" w:rsidRPr="000F4C08" w14:paraId="6558B9F3" w14:textId="77777777" w:rsidTr="001E0D85">
        <w:tc>
          <w:tcPr>
            <w:tcW w:w="4508" w:type="dxa"/>
          </w:tcPr>
          <w:p w14:paraId="5FF9804D" w14:textId="77777777" w:rsidR="00BE218F" w:rsidRPr="000F4C08" w:rsidRDefault="00BE218F" w:rsidP="00217C7D">
            <w:pPr>
              <w:pStyle w:val="ListParagraph"/>
              <w:numPr>
                <w:ilvl w:val="0"/>
                <w:numId w:val="3"/>
              </w:numPr>
              <w:tabs>
                <w:tab w:val="left" w:pos="284"/>
                <w:tab w:val="right" w:pos="9600"/>
              </w:tabs>
              <w:spacing w:after="120" w:line="264" w:lineRule="auto"/>
              <w:ind w:left="306"/>
            </w:pPr>
            <w:r w:rsidRPr="000F4C08">
              <w:rPr>
                <w:rFonts w:eastAsia="Times New Roman" w:cs="Arial"/>
              </w:rPr>
              <w:t xml:space="preserve">Business </w:t>
            </w:r>
            <w:r w:rsidR="00DE595C" w:rsidRPr="000F4C08">
              <w:rPr>
                <w:rFonts w:eastAsia="Times New Roman" w:cs="Arial"/>
              </w:rPr>
              <w:t xml:space="preserve">Trading </w:t>
            </w:r>
            <w:r w:rsidRPr="000F4C08">
              <w:rPr>
                <w:rFonts w:eastAsia="Times New Roman" w:cs="Arial"/>
              </w:rPr>
              <w:t>Name:</w:t>
            </w:r>
          </w:p>
          <w:p w14:paraId="01BBFA98" w14:textId="77777777" w:rsidR="00BE218F" w:rsidRPr="000F4C08" w:rsidRDefault="00BE218F" w:rsidP="000F4C08">
            <w:pPr>
              <w:spacing w:after="0" w:line="240" w:lineRule="auto"/>
            </w:pPr>
          </w:p>
        </w:tc>
        <w:tc>
          <w:tcPr>
            <w:tcW w:w="5977" w:type="dxa"/>
          </w:tcPr>
          <w:p w14:paraId="23894CEC" w14:textId="77777777" w:rsidR="00BE218F" w:rsidRPr="000F4C08" w:rsidRDefault="00BE218F" w:rsidP="000F4C08">
            <w:pPr>
              <w:spacing w:after="0" w:line="240" w:lineRule="auto"/>
            </w:pPr>
          </w:p>
        </w:tc>
      </w:tr>
    </w:tbl>
    <w:p w14:paraId="17E2834F" w14:textId="77777777" w:rsidR="00291DC5" w:rsidRDefault="00291DC5">
      <w:r>
        <w:br w:type="page"/>
      </w:r>
    </w:p>
    <w:tbl>
      <w:tblPr>
        <w:tblStyle w:val="TableGrid"/>
        <w:tblW w:w="10485" w:type="dxa"/>
        <w:tblLook w:val="04A0" w:firstRow="1" w:lastRow="0" w:firstColumn="1" w:lastColumn="0" w:noHBand="0" w:noVBand="1"/>
      </w:tblPr>
      <w:tblGrid>
        <w:gridCol w:w="4508"/>
        <w:gridCol w:w="5977"/>
      </w:tblGrid>
      <w:tr w:rsidR="00DE595C" w:rsidRPr="000F4C08" w14:paraId="70383C68" w14:textId="77777777" w:rsidTr="001E0D85">
        <w:tc>
          <w:tcPr>
            <w:tcW w:w="4508" w:type="dxa"/>
          </w:tcPr>
          <w:p w14:paraId="67D433FB" w14:textId="77777777" w:rsidR="00DE595C" w:rsidRPr="000F4C08" w:rsidRDefault="00DE595C" w:rsidP="00217C7D">
            <w:pPr>
              <w:pStyle w:val="ListParagraph"/>
              <w:numPr>
                <w:ilvl w:val="0"/>
                <w:numId w:val="3"/>
              </w:numPr>
              <w:tabs>
                <w:tab w:val="left" w:pos="284"/>
                <w:tab w:val="right" w:pos="9600"/>
              </w:tabs>
              <w:spacing w:after="120" w:line="264" w:lineRule="auto"/>
              <w:ind w:left="306" w:hanging="306"/>
              <w:rPr>
                <w:rFonts w:eastAsia="Times New Roman" w:cs="Arial"/>
              </w:rPr>
            </w:pPr>
            <w:r w:rsidRPr="000F4C08">
              <w:rPr>
                <w:rFonts w:cs="Arial"/>
              </w:rPr>
              <w:lastRenderedPageBreak/>
              <w:t>Full name of Company and Registered Office (if applicable) applying to be registered:</w:t>
            </w:r>
          </w:p>
        </w:tc>
        <w:tc>
          <w:tcPr>
            <w:tcW w:w="5977" w:type="dxa"/>
          </w:tcPr>
          <w:p w14:paraId="52DB0C8F" w14:textId="77777777" w:rsidR="00DE595C" w:rsidRPr="000F4C08" w:rsidRDefault="00DE595C" w:rsidP="000F4C08">
            <w:pPr>
              <w:spacing w:after="0" w:line="240" w:lineRule="auto"/>
            </w:pPr>
          </w:p>
          <w:p w14:paraId="387DA4C3" w14:textId="77777777" w:rsidR="00291DC5" w:rsidRPr="000F4C08" w:rsidRDefault="00291DC5" w:rsidP="000F4C08">
            <w:pPr>
              <w:spacing w:after="0" w:line="240" w:lineRule="auto"/>
            </w:pPr>
          </w:p>
          <w:p w14:paraId="4726AC60" w14:textId="77777777" w:rsidR="00291DC5" w:rsidRPr="000F4C08" w:rsidRDefault="00291DC5" w:rsidP="000F4C08">
            <w:pPr>
              <w:spacing w:after="0" w:line="240" w:lineRule="auto"/>
            </w:pPr>
          </w:p>
          <w:p w14:paraId="31AFA90E" w14:textId="77777777" w:rsidR="00291DC5" w:rsidRPr="000F4C08" w:rsidRDefault="00291DC5" w:rsidP="000F4C08">
            <w:pPr>
              <w:spacing w:after="0" w:line="240" w:lineRule="auto"/>
            </w:pPr>
          </w:p>
          <w:p w14:paraId="3AF5512F" w14:textId="77777777" w:rsidR="00291DC5" w:rsidRPr="000F4C08" w:rsidRDefault="00291DC5" w:rsidP="000F4C08">
            <w:pPr>
              <w:spacing w:after="0" w:line="240" w:lineRule="auto"/>
            </w:pPr>
          </w:p>
        </w:tc>
      </w:tr>
      <w:tr w:rsidR="001E0D85" w:rsidRPr="000F4C08" w14:paraId="308889F5" w14:textId="77777777" w:rsidTr="001E0D85">
        <w:trPr>
          <w:trHeight w:val="603"/>
        </w:trPr>
        <w:tc>
          <w:tcPr>
            <w:tcW w:w="4508" w:type="dxa"/>
          </w:tcPr>
          <w:p w14:paraId="5A91D7CF" w14:textId="417B0F41" w:rsidR="001E0D85" w:rsidRPr="000F4C08" w:rsidRDefault="001E0D85" w:rsidP="00217C7D">
            <w:pPr>
              <w:pStyle w:val="ListParagraph"/>
              <w:numPr>
                <w:ilvl w:val="0"/>
                <w:numId w:val="3"/>
              </w:numPr>
              <w:tabs>
                <w:tab w:val="left" w:pos="284"/>
                <w:tab w:val="left" w:pos="3000"/>
                <w:tab w:val="right" w:pos="9600"/>
              </w:tabs>
              <w:spacing w:after="120" w:line="264" w:lineRule="auto"/>
              <w:ind w:left="306" w:hanging="306"/>
              <w:rPr>
                <w:rFonts w:eastAsia="Times New Roman" w:cs="Arial"/>
              </w:rPr>
            </w:pPr>
            <w:r>
              <w:rPr>
                <w:rFonts w:eastAsia="Times New Roman" w:cs="Arial"/>
              </w:rPr>
              <w:t>Address of Premises at which business is to be carried on</w:t>
            </w:r>
          </w:p>
        </w:tc>
        <w:tc>
          <w:tcPr>
            <w:tcW w:w="5977" w:type="dxa"/>
          </w:tcPr>
          <w:p w14:paraId="0BE995E9" w14:textId="77777777" w:rsidR="001E0D85" w:rsidRDefault="001E0D85" w:rsidP="000F4C08">
            <w:pPr>
              <w:spacing w:after="0" w:line="240" w:lineRule="auto"/>
              <w:rPr>
                <w:rFonts w:eastAsia="Times New Roman" w:cs="Arial"/>
              </w:rPr>
            </w:pPr>
            <w:r>
              <w:rPr>
                <w:rFonts w:eastAsia="Times New Roman" w:cs="Arial"/>
              </w:rPr>
              <w:t>Address:</w:t>
            </w:r>
          </w:p>
          <w:p w14:paraId="05CE5336" w14:textId="77777777" w:rsidR="001E0D85" w:rsidRDefault="001E0D85" w:rsidP="000F4C08">
            <w:pPr>
              <w:spacing w:after="0" w:line="240" w:lineRule="auto"/>
              <w:rPr>
                <w:rFonts w:eastAsia="Times New Roman" w:cs="Arial"/>
              </w:rPr>
            </w:pPr>
          </w:p>
          <w:p w14:paraId="595679C0" w14:textId="77777777" w:rsidR="001E0D85" w:rsidRDefault="001E0D85" w:rsidP="000F4C08">
            <w:pPr>
              <w:spacing w:after="0" w:line="240" w:lineRule="auto"/>
              <w:rPr>
                <w:rFonts w:eastAsia="Times New Roman" w:cs="Arial"/>
              </w:rPr>
            </w:pPr>
          </w:p>
          <w:p w14:paraId="69473FD6" w14:textId="77777777" w:rsidR="001E0D85" w:rsidRDefault="001E0D85" w:rsidP="000F4C08">
            <w:pPr>
              <w:spacing w:after="0" w:line="240" w:lineRule="auto"/>
              <w:rPr>
                <w:rFonts w:eastAsia="Times New Roman" w:cs="Arial"/>
              </w:rPr>
            </w:pPr>
          </w:p>
          <w:p w14:paraId="6CF18BF3" w14:textId="77777777" w:rsidR="001E0D85" w:rsidRDefault="001E0D85" w:rsidP="000F4C08">
            <w:pPr>
              <w:spacing w:after="0" w:line="240" w:lineRule="auto"/>
              <w:rPr>
                <w:rFonts w:eastAsia="Times New Roman" w:cs="Arial"/>
              </w:rPr>
            </w:pPr>
          </w:p>
          <w:p w14:paraId="5FB8979B" w14:textId="77777777" w:rsidR="001E0D85" w:rsidRDefault="001E0D85" w:rsidP="000F4C08">
            <w:pPr>
              <w:spacing w:after="0" w:line="240" w:lineRule="auto"/>
              <w:rPr>
                <w:rFonts w:eastAsia="Times New Roman" w:cs="Arial"/>
              </w:rPr>
            </w:pPr>
          </w:p>
          <w:p w14:paraId="6F71BE38" w14:textId="77777777" w:rsidR="001E0D85" w:rsidRDefault="001E0D85" w:rsidP="000F4C08">
            <w:pPr>
              <w:spacing w:after="0" w:line="240" w:lineRule="auto"/>
              <w:rPr>
                <w:rFonts w:eastAsia="Times New Roman" w:cs="Arial"/>
              </w:rPr>
            </w:pPr>
          </w:p>
          <w:p w14:paraId="5611DF8B" w14:textId="77777777" w:rsidR="001E0D85" w:rsidRDefault="001E0D85" w:rsidP="000F4C08">
            <w:pPr>
              <w:spacing w:after="0" w:line="240" w:lineRule="auto"/>
              <w:rPr>
                <w:rFonts w:eastAsia="Times New Roman" w:cs="Arial"/>
              </w:rPr>
            </w:pPr>
          </w:p>
          <w:p w14:paraId="33F06FC7" w14:textId="77777777" w:rsidR="001E0D85" w:rsidRDefault="001E0D85" w:rsidP="000F4C08">
            <w:pPr>
              <w:spacing w:after="0" w:line="240" w:lineRule="auto"/>
              <w:rPr>
                <w:rFonts w:eastAsia="Times New Roman" w:cs="Arial"/>
              </w:rPr>
            </w:pPr>
            <w:r>
              <w:rPr>
                <w:rFonts w:eastAsia="Times New Roman" w:cs="Arial"/>
              </w:rPr>
              <w:t>Email:</w:t>
            </w:r>
          </w:p>
          <w:p w14:paraId="6A5E86D0" w14:textId="77777777" w:rsidR="001E0D85" w:rsidRDefault="001E0D85" w:rsidP="000F4C08">
            <w:pPr>
              <w:spacing w:after="0" w:line="240" w:lineRule="auto"/>
              <w:rPr>
                <w:rFonts w:eastAsia="Times New Roman" w:cs="Arial"/>
              </w:rPr>
            </w:pPr>
          </w:p>
          <w:p w14:paraId="4EC5D0FF" w14:textId="77777777" w:rsidR="001E0D85" w:rsidRDefault="001E0D85" w:rsidP="000F4C08">
            <w:pPr>
              <w:spacing w:after="0" w:line="240" w:lineRule="auto"/>
              <w:rPr>
                <w:rFonts w:eastAsia="Times New Roman" w:cs="Arial"/>
              </w:rPr>
            </w:pPr>
          </w:p>
          <w:p w14:paraId="014F6F2D" w14:textId="77777777" w:rsidR="001E0D85" w:rsidRDefault="001E0D85" w:rsidP="000F4C08">
            <w:pPr>
              <w:spacing w:after="0" w:line="240" w:lineRule="auto"/>
              <w:rPr>
                <w:rFonts w:eastAsia="Times New Roman" w:cs="Arial"/>
              </w:rPr>
            </w:pPr>
            <w:r>
              <w:rPr>
                <w:rFonts w:eastAsia="Times New Roman" w:cs="Arial"/>
              </w:rPr>
              <w:t>Tel:</w:t>
            </w:r>
          </w:p>
          <w:p w14:paraId="517EC262" w14:textId="77777777" w:rsidR="001E0D85" w:rsidRDefault="001E0D85" w:rsidP="000F4C08">
            <w:pPr>
              <w:spacing w:after="0" w:line="240" w:lineRule="auto"/>
              <w:rPr>
                <w:rFonts w:eastAsia="Times New Roman" w:cs="Arial"/>
              </w:rPr>
            </w:pPr>
          </w:p>
          <w:p w14:paraId="281108BA" w14:textId="5F68C5F2" w:rsidR="001E0D85" w:rsidRPr="000F4C08" w:rsidRDefault="001E0D85" w:rsidP="000F4C08">
            <w:pPr>
              <w:spacing w:after="0" w:line="240" w:lineRule="auto"/>
              <w:rPr>
                <w:rFonts w:eastAsia="Times New Roman" w:cs="Arial"/>
              </w:rPr>
            </w:pPr>
          </w:p>
        </w:tc>
      </w:tr>
      <w:tr w:rsidR="00BE218F" w:rsidRPr="000F4C08" w14:paraId="579CE43D" w14:textId="77777777" w:rsidTr="001E0D85">
        <w:tc>
          <w:tcPr>
            <w:tcW w:w="4508" w:type="dxa"/>
          </w:tcPr>
          <w:p w14:paraId="2FB4AEEF" w14:textId="77777777" w:rsidR="00BE218F" w:rsidRPr="000F4C08" w:rsidRDefault="0035164A" w:rsidP="000F4C08">
            <w:pPr>
              <w:pStyle w:val="ListParagraph"/>
              <w:numPr>
                <w:ilvl w:val="0"/>
                <w:numId w:val="3"/>
              </w:numPr>
              <w:spacing w:after="0" w:line="240" w:lineRule="auto"/>
              <w:ind w:left="306" w:hanging="284"/>
              <w:rPr>
                <w:rFonts w:cs="Calibri"/>
              </w:rPr>
            </w:pPr>
            <w:r w:rsidRPr="000F4C08">
              <w:rPr>
                <w:rFonts w:cs="Calibri"/>
              </w:rPr>
              <w:t>Have you previously been registered with this or any other authority?</w:t>
            </w:r>
          </w:p>
          <w:p w14:paraId="41A7E409" w14:textId="77777777" w:rsidR="0035164A" w:rsidRPr="000F4C08" w:rsidRDefault="0035164A" w:rsidP="000F4C08">
            <w:pPr>
              <w:spacing w:after="0" w:line="240" w:lineRule="auto"/>
              <w:rPr>
                <w:rFonts w:ascii="Arial" w:hAnsi="Arial" w:cs="Arial"/>
              </w:rPr>
            </w:pPr>
          </w:p>
          <w:p w14:paraId="60E4059C" w14:textId="77777777" w:rsidR="0035164A" w:rsidRPr="000F4C08" w:rsidRDefault="0035164A" w:rsidP="000F4C08">
            <w:pPr>
              <w:spacing w:after="0" w:line="240" w:lineRule="auto"/>
              <w:rPr>
                <w:rFonts w:ascii="Arial" w:hAnsi="Arial" w:cs="Arial"/>
              </w:rPr>
            </w:pPr>
          </w:p>
          <w:p w14:paraId="26B8116F" w14:textId="77777777" w:rsidR="0035164A" w:rsidRPr="000F4C08" w:rsidRDefault="0035164A" w:rsidP="000F4C08">
            <w:pPr>
              <w:spacing w:after="0" w:line="240" w:lineRule="auto"/>
              <w:rPr>
                <w:rFonts w:ascii="Arial" w:hAnsi="Arial" w:cs="Arial"/>
              </w:rPr>
            </w:pPr>
          </w:p>
          <w:p w14:paraId="7E81880B" w14:textId="77777777" w:rsidR="0035164A" w:rsidRPr="000F4C08" w:rsidRDefault="0035164A" w:rsidP="000F4C08">
            <w:pPr>
              <w:spacing w:after="0" w:line="240" w:lineRule="auto"/>
              <w:rPr>
                <w:rFonts w:ascii="Arial" w:hAnsi="Arial" w:cs="Arial"/>
              </w:rPr>
            </w:pPr>
          </w:p>
        </w:tc>
        <w:tc>
          <w:tcPr>
            <w:tcW w:w="5977" w:type="dxa"/>
          </w:tcPr>
          <w:p w14:paraId="4A4CFB17" w14:textId="77777777" w:rsidR="0035164A" w:rsidRPr="000F4C08" w:rsidRDefault="0035164A" w:rsidP="000F4C08">
            <w:pPr>
              <w:spacing w:after="0" w:line="240" w:lineRule="auto"/>
              <w:rPr>
                <w:rFonts w:ascii="Arial" w:hAnsi="Arial" w:cs="Arial"/>
              </w:rPr>
            </w:pPr>
            <w:r w:rsidRPr="000F4C08">
              <w:rPr>
                <w:rFonts w:ascii="Wingdings" w:hAnsi="Wingdings"/>
                <w:sz w:val="32"/>
              </w:rPr>
              <w:t></w:t>
            </w:r>
            <w:r w:rsidRPr="000F4C08">
              <w:rPr>
                <w:rFonts w:ascii="Arial" w:hAnsi="Arial" w:cs="Arial"/>
              </w:rPr>
              <w:t xml:space="preserve"> </w:t>
            </w:r>
            <w:r w:rsidRPr="000F4C08">
              <w:rPr>
                <w:rFonts w:cs="Calibri"/>
              </w:rPr>
              <w:t>Yes</w:t>
            </w:r>
            <w:r w:rsidR="00DE595C" w:rsidRPr="000F4C08">
              <w:rPr>
                <w:rFonts w:cs="Calibri"/>
              </w:rPr>
              <w:t xml:space="preserve"> (provided full details)</w:t>
            </w:r>
            <w:r w:rsidR="00DE595C" w:rsidRPr="000F4C08">
              <w:rPr>
                <w:rFonts w:ascii="Arial" w:hAnsi="Arial" w:cs="Arial"/>
              </w:rPr>
              <w:t xml:space="preserve"> </w:t>
            </w:r>
          </w:p>
          <w:p w14:paraId="06498D2E" w14:textId="77777777" w:rsidR="00DE595C" w:rsidRPr="000F4C08" w:rsidRDefault="00DE595C" w:rsidP="000F4C08">
            <w:pPr>
              <w:spacing w:after="0" w:line="240" w:lineRule="auto"/>
              <w:rPr>
                <w:rFonts w:ascii="Arial" w:hAnsi="Arial" w:cs="Arial"/>
              </w:rPr>
            </w:pPr>
          </w:p>
          <w:p w14:paraId="4EB9DFCC" w14:textId="77777777" w:rsidR="00DE595C" w:rsidRPr="000F4C08" w:rsidRDefault="00DE595C" w:rsidP="000F4C08">
            <w:pPr>
              <w:spacing w:after="0" w:line="240" w:lineRule="auto"/>
              <w:rPr>
                <w:rFonts w:ascii="Arial" w:hAnsi="Arial" w:cs="Arial"/>
              </w:rPr>
            </w:pPr>
          </w:p>
          <w:p w14:paraId="4BCB76E4" w14:textId="77777777" w:rsidR="00BE218F" w:rsidRPr="000F4C08" w:rsidRDefault="0035164A" w:rsidP="000F4C08">
            <w:pPr>
              <w:spacing w:after="0" w:line="240" w:lineRule="auto"/>
              <w:rPr>
                <w:rFonts w:ascii="Arial" w:hAnsi="Arial" w:cs="Arial"/>
              </w:rPr>
            </w:pPr>
            <w:r w:rsidRPr="000F4C08">
              <w:rPr>
                <w:rFonts w:ascii="Wingdings" w:hAnsi="Wingdings"/>
                <w:sz w:val="32"/>
              </w:rPr>
              <w:t></w:t>
            </w:r>
            <w:r w:rsidRPr="000F4C08">
              <w:rPr>
                <w:rFonts w:cs="Calibri"/>
              </w:rPr>
              <w:t xml:space="preserve">No </w:t>
            </w:r>
          </w:p>
        </w:tc>
      </w:tr>
      <w:tr w:rsidR="0035164A" w:rsidRPr="000F4C08" w14:paraId="1BAFBE39" w14:textId="77777777" w:rsidTr="001E0D85">
        <w:tc>
          <w:tcPr>
            <w:tcW w:w="4508" w:type="dxa"/>
          </w:tcPr>
          <w:p w14:paraId="38ECE914" w14:textId="77777777" w:rsidR="0035164A" w:rsidRPr="000F4C08" w:rsidRDefault="0035164A" w:rsidP="000F4C08">
            <w:pPr>
              <w:pStyle w:val="ListParagraph"/>
              <w:numPr>
                <w:ilvl w:val="0"/>
                <w:numId w:val="3"/>
              </w:numPr>
              <w:spacing w:after="0" w:line="240" w:lineRule="auto"/>
              <w:ind w:left="447" w:hanging="447"/>
              <w:rPr>
                <w:rFonts w:cs="Arial"/>
              </w:rPr>
            </w:pPr>
            <w:r w:rsidRPr="000F4C08">
              <w:rPr>
                <w:rFonts w:cs="Arial"/>
              </w:rPr>
              <w:t xml:space="preserve">Have you ever been convicted of any offence under section 16 of the act relating to skin piercing activities </w:t>
            </w:r>
            <w:r w:rsidRPr="000F4C08">
              <w:rPr>
                <w:rFonts w:cs="Arial"/>
                <w:bCs/>
              </w:rPr>
              <w:t>(this information subject to the</w:t>
            </w:r>
            <w:r w:rsidRPr="000F4C08">
              <w:rPr>
                <w:rFonts w:cs="Arial"/>
                <w:bCs/>
                <w:i/>
              </w:rPr>
              <w:t xml:space="preserve"> Rehabilitation of Offenders Act 1974</w:t>
            </w:r>
            <w:r w:rsidRPr="000F4C08">
              <w:rPr>
                <w:rFonts w:cs="Arial"/>
                <w:bCs/>
              </w:rPr>
              <w:t>)</w:t>
            </w:r>
            <w:r w:rsidRPr="000F4C08">
              <w:rPr>
                <w:rFonts w:cs="Arial"/>
              </w:rPr>
              <w:t>?</w:t>
            </w:r>
          </w:p>
        </w:tc>
        <w:tc>
          <w:tcPr>
            <w:tcW w:w="5977" w:type="dxa"/>
          </w:tcPr>
          <w:p w14:paraId="73B673D6" w14:textId="77777777" w:rsidR="0035164A" w:rsidRPr="000F4C08" w:rsidRDefault="0035164A" w:rsidP="000F4C08">
            <w:pPr>
              <w:spacing w:after="0" w:line="240" w:lineRule="auto"/>
              <w:rPr>
                <w:rFonts w:cs="Arial"/>
              </w:rPr>
            </w:pPr>
            <w:r w:rsidRPr="000F4C08">
              <w:rPr>
                <w:rFonts w:ascii="Wingdings" w:hAnsi="Wingdings"/>
                <w:sz w:val="32"/>
              </w:rPr>
              <w:t></w:t>
            </w:r>
            <w:r w:rsidRPr="000F4C08">
              <w:rPr>
                <w:rFonts w:cs="Arial"/>
              </w:rPr>
              <w:t xml:space="preserve"> Yes </w:t>
            </w:r>
          </w:p>
          <w:p w14:paraId="3986D533" w14:textId="77777777" w:rsidR="00291DC5" w:rsidRPr="000F4C08" w:rsidRDefault="00291DC5" w:rsidP="000F4C08">
            <w:pPr>
              <w:spacing w:after="0" w:line="240" w:lineRule="auto"/>
              <w:rPr>
                <w:rFonts w:ascii="Arial" w:hAnsi="Arial" w:cs="Arial"/>
              </w:rPr>
            </w:pPr>
          </w:p>
          <w:p w14:paraId="04ADD422" w14:textId="77777777" w:rsidR="0035164A" w:rsidRPr="000F4C08" w:rsidRDefault="0035164A" w:rsidP="000F4C08">
            <w:pPr>
              <w:spacing w:after="0" w:line="240" w:lineRule="auto"/>
              <w:rPr>
                <w:rFonts w:ascii="Arial" w:hAnsi="Arial" w:cs="Arial"/>
              </w:rPr>
            </w:pPr>
            <w:r w:rsidRPr="000F4C08">
              <w:rPr>
                <w:rFonts w:ascii="Wingdings" w:hAnsi="Wingdings"/>
                <w:sz w:val="32"/>
              </w:rPr>
              <w:t></w:t>
            </w:r>
            <w:r w:rsidRPr="000F4C08">
              <w:rPr>
                <w:rFonts w:cs="Arial"/>
              </w:rPr>
              <w:t xml:space="preserve">No </w:t>
            </w:r>
          </w:p>
        </w:tc>
      </w:tr>
      <w:tr w:rsidR="0035164A" w:rsidRPr="000F4C08" w14:paraId="561E21E4" w14:textId="77777777" w:rsidTr="001E0D85">
        <w:tc>
          <w:tcPr>
            <w:tcW w:w="4508" w:type="dxa"/>
          </w:tcPr>
          <w:p w14:paraId="40214814" w14:textId="77777777" w:rsidR="006D0C4A" w:rsidRPr="000F4C08" w:rsidRDefault="006D0C4A" w:rsidP="000F4C08">
            <w:pPr>
              <w:spacing w:after="0" w:line="240" w:lineRule="auto"/>
              <w:rPr>
                <w:rFonts w:ascii="Arial" w:hAnsi="Arial" w:cs="Arial"/>
              </w:rPr>
            </w:pPr>
          </w:p>
          <w:p w14:paraId="57D70A05" w14:textId="77777777" w:rsidR="0035164A" w:rsidRPr="000F4C08" w:rsidRDefault="00BA7A46" w:rsidP="000F4C08">
            <w:pPr>
              <w:pStyle w:val="ListParagraph"/>
              <w:numPr>
                <w:ilvl w:val="0"/>
                <w:numId w:val="3"/>
              </w:numPr>
              <w:spacing w:after="0" w:line="240" w:lineRule="auto"/>
              <w:ind w:left="447"/>
              <w:rPr>
                <w:rFonts w:cs="Calibri"/>
              </w:rPr>
            </w:pPr>
            <w:r w:rsidRPr="000F4C08">
              <w:rPr>
                <w:rFonts w:cs="Calibri"/>
              </w:rPr>
              <w:t xml:space="preserve">Please </w:t>
            </w:r>
            <w:r w:rsidR="00B230FE" w:rsidRPr="000F4C08">
              <w:rPr>
                <w:rFonts w:cs="Calibri"/>
              </w:rPr>
              <w:t xml:space="preserve">Confirm the following </w:t>
            </w:r>
          </w:p>
        </w:tc>
        <w:tc>
          <w:tcPr>
            <w:tcW w:w="5977" w:type="dxa"/>
          </w:tcPr>
          <w:p w14:paraId="6FA84B17" w14:textId="77777777" w:rsidR="00B230FE" w:rsidRPr="000F4C08" w:rsidRDefault="00AF3B6D" w:rsidP="000F4C08">
            <w:pPr>
              <w:pStyle w:val="ListParagraph"/>
              <w:numPr>
                <w:ilvl w:val="0"/>
                <w:numId w:val="10"/>
              </w:numPr>
              <w:spacing w:after="0" w:line="240" w:lineRule="auto"/>
              <w:rPr>
                <w:rFonts w:cs="Arial"/>
              </w:rPr>
            </w:pPr>
            <w:r w:rsidRPr="000F4C08">
              <w:t xml:space="preserve">Are all Walls, doors, surfaces capable of being cleaned and disinfected – No bare wood or </w:t>
            </w:r>
            <w:r w:rsidR="0071371F" w:rsidRPr="000F4C08">
              <w:t>b</w:t>
            </w:r>
            <w:r w:rsidRPr="000F4C08">
              <w:t xml:space="preserve">rick /wallpaper within the treatment room </w:t>
            </w:r>
            <w:r w:rsidR="00B230FE" w:rsidRPr="000F4C08">
              <w:rPr>
                <w:rFonts w:ascii="Wingdings" w:hAnsi="Wingdings"/>
                <w:sz w:val="32"/>
              </w:rPr>
              <w:t></w:t>
            </w:r>
            <w:r w:rsidR="00B230FE" w:rsidRPr="000F4C08">
              <w:rPr>
                <w:rFonts w:cs="Arial"/>
              </w:rPr>
              <w:t xml:space="preserve"> Yes </w:t>
            </w:r>
          </w:p>
          <w:p w14:paraId="26559310" w14:textId="77777777" w:rsidR="0035164A" w:rsidRPr="000F4C08" w:rsidRDefault="0035164A" w:rsidP="000F4C08">
            <w:pPr>
              <w:spacing w:after="0" w:line="240" w:lineRule="auto"/>
              <w:rPr>
                <w:rFonts w:cs="Calibri"/>
              </w:rPr>
            </w:pPr>
          </w:p>
          <w:p w14:paraId="3BF7A142" w14:textId="77777777" w:rsidR="00B230FE" w:rsidRPr="000F4C08" w:rsidRDefault="00AF3B6D" w:rsidP="000F4C08">
            <w:pPr>
              <w:pStyle w:val="ListParagraph"/>
              <w:numPr>
                <w:ilvl w:val="0"/>
                <w:numId w:val="10"/>
              </w:numPr>
              <w:spacing w:after="0" w:line="240" w:lineRule="auto"/>
              <w:rPr>
                <w:rFonts w:ascii="Arial" w:hAnsi="Arial" w:cs="Arial"/>
                <w:sz w:val="18"/>
                <w:szCs w:val="18"/>
              </w:rPr>
            </w:pPr>
            <w:r w:rsidRPr="000F4C08">
              <w:rPr>
                <w:rFonts w:cs="Calibri"/>
              </w:rPr>
              <w:t xml:space="preserve">All tables, couches, seats, arm rests etc have a smooth impervious surface that can be adequately cleaned </w:t>
            </w:r>
            <w:r w:rsidR="0071371F" w:rsidRPr="000F4C08">
              <w:rPr>
                <w:rFonts w:cs="Calibri"/>
              </w:rPr>
              <w:t xml:space="preserve">with </w:t>
            </w:r>
            <w:r w:rsidRPr="000F4C08">
              <w:rPr>
                <w:rFonts w:cs="Calibri"/>
              </w:rPr>
              <w:t>no rips or tears</w:t>
            </w:r>
            <w:r w:rsidR="008869A8" w:rsidRPr="000F4C08">
              <w:rPr>
                <w:rFonts w:cs="Calibri"/>
              </w:rPr>
              <w:t xml:space="preserve"> and is</w:t>
            </w:r>
            <w:r w:rsidR="00B230FE" w:rsidRPr="000F4C08">
              <w:rPr>
                <w:rFonts w:cs="Calibri"/>
              </w:rPr>
              <w:t xml:space="preserve"> covered by disposable paper sheet or plastic film wrap or similar which is changed for every client</w:t>
            </w:r>
            <w:r w:rsidR="00B230FE" w:rsidRPr="000F4C08">
              <w:rPr>
                <w:rFonts w:ascii="Wingdings" w:hAnsi="Wingdings"/>
                <w:sz w:val="32"/>
              </w:rPr>
              <w:t></w:t>
            </w:r>
            <w:r w:rsidR="00B230FE" w:rsidRPr="000F4C08">
              <w:rPr>
                <w:rFonts w:cs="Arial"/>
              </w:rPr>
              <w:t xml:space="preserve"> Yes</w:t>
            </w:r>
          </w:p>
          <w:p w14:paraId="25F22FA7" w14:textId="77777777" w:rsidR="00AF3B6D" w:rsidRPr="000F4C08" w:rsidRDefault="00AF3B6D" w:rsidP="000F4C08">
            <w:pPr>
              <w:spacing w:after="0" w:line="240" w:lineRule="auto"/>
            </w:pPr>
          </w:p>
          <w:p w14:paraId="571AE8DE" w14:textId="77777777" w:rsidR="00AF3B6D" w:rsidRPr="000F4C08" w:rsidRDefault="00AF3B6D" w:rsidP="000F4C08">
            <w:pPr>
              <w:pStyle w:val="ListParagraph"/>
              <w:numPr>
                <w:ilvl w:val="0"/>
                <w:numId w:val="10"/>
              </w:numPr>
              <w:spacing w:after="0" w:line="240" w:lineRule="auto"/>
              <w:rPr>
                <w:rFonts w:ascii="Arial" w:hAnsi="Arial" w:cs="Arial"/>
                <w:sz w:val="18"/>
                <w:szCs w:val="18"/>
              </w:rPr>
            </w:pPr>
            <w:r w:rsidRPr="000F4C08">
              <w:rPr>
                <w:rFonts w:cs="Calibri"/>
              </w:rPr>
              <w:t>There is an agreed cleaning schedule in place</w:t>
            </w:r>
            <w:r w:rsidR="00B230FE" w:rsidRPr="000F4C08">
              <w:rPr>
                <w:rFonts w:ascii="Wingdings" w:hAnsi="Wingdings"/>
                <w:sz w:val="32"/>
              </w:rPr>
              <w:t></w:t>
            </w:r>
            <w:r w:rsidR="00B230FE" w:rsidRPr="000F4C08">
              <w:rPr>
                <w:rFonts w:cs="Arial"/>
              </w:rPr>
              <w:t xml:space="preserve"> Yes</w:t>
            </w:r>
          </w:p>
          <w:p w14:paraId="3E646643" w14:textId="77777777" w:rsidR="00593D95" w:rsidRPr="000F4C08" w:rsidRDefault="00593D95" w:rsidP="000F4C08">
            <w:pPr>
              <w:spacing w:after="0" w:line="240" w:lineRule="auto"/>
              <w:rPr>
                <w:rFonts w:ascii="Arial" w:hAnsi="Arial" w:cs="Arial"/>
                <w:sz w:val="18"/>
                <w:szCs w:val="18"/>
              </w:rPr>
            </w:pPr>
          </w:p>
          <w:p w14:paraId="2CB3FB79" w14:textId="77777777" w:rsidR="00AF3B6D" w:rsidRPr="000F4C08" w:rsidRDefault="00AF3B6D" w:rsidP="000F4C08">
            <w:pPr>
              <w:pStyle w:val="ListParagraph"/>
              <w:numPr>
                <w:ilvl w:val="0"/>
                <w:numId w:val="10"/>
              </w:numPr>
              <w:spacing w:after="0" w:line="240" w:lineRule="auto"/>
              <w:rPr>
                <w:rFonts w:ascii="Arial" w:hAnsi="Arial" w:cs="Arial"/>
                <w:sz w:val="18"/>
                <w:szCs w:val="18"/>
              </w:rPr>
            </w:pPr>
            <w:r w:rsidRPr="000F4C08">
              <w:rPr>
                <w:rFonts w:cs="Calibri"/>
              </w:rPr>
              <w:t>All sterile products are stored above floor level</w:t>
            </w:r>
            <w:r w:rsidR="00B230FE" w:rsidRPr="000F4C08">
              <w:rPr>
                <w:rFonts w:ascii="Arial" w:hAnsi="Arial" w:cs="Arial"/>
                <w:sz w:val="18"/>
                <w:szCs w:val="18"/>
              </w:rPr>
              <w:t xml:space="preserve"> </w:t>
            </w:r>
            <w:r w:rsidR="00B230FE" w:rsidRPr="000F4C08">
              <w:rPr>
                <w:rFonts w:ascii="Wingdings" w:hAnsi="Wingdings"/>
                <w:sz w:val="32"/>
              </w:rPr>
              <w:t></w:t>
            </w:r>
            <w:r w:rsidR="00B230FE" w:rsidRPr="000F4C08">
              <w:rPr>
                <w:rFonts w:cs="Arial"/>
              </w:rPr>
              <w:t xml:space="preserve"> Yes</w:t>
            </w:r>
          </w:p>
          <w:p w14:paraId="0FC3105A" w14:textId="77777777" w:rsidR="00593D95" w:rsidRPr="000F4C08" w:rsidRDefault="00593D95" w:rsidP="000F4C08">
            <w:pPr>
              <w:spacing w:after="0" w:line="240" w:lineRule="auto"/>
              <w:rPr>
                <w:rFonts w:ascii="Arial" w:hAnsi="Arial" w:cs="Arial"/>
                <w:sz w:val="18"/>
                <w:szCs w:val="18"/>
              </w:rPr>
            </w:pPr>
          </w:p>
          <w:p w14:paraId="4956F36F" w14:textId="77777777" w:rsidR="00593D95" w:rsidRPr="000F4C08" w:rsidRDefault="00593D95" w:rsidP="000F4C08">
            <w:pPr>
              <w:pStyle w:val="ListParagraph"/>
              <w:numPr>
                <w:ilvl w:val="0"/>
                <w:numId w:val="10"/>
              </w:numPr>
              <w:spacing w:after="0" w:line="240" w:lineRule="auto"/>
              <w:rPr>
                <w:rFonts w:ascii="Arial" w:hAnsi="Arial" w:cs="Arial"/>
                <w:sz w:val="18"/>
                <w:szCs w:val="18"/>
              </w:rPr>
            </w:pPr>
            <w:r w:rsidRPr="000F4C08">
              <w:rPr>
                <w:rFonts w:cs="Calibri"/>
              </w:rPr>
              <w:t>First aid kit/ provision is available</w:t>
            </w:r>
            <w:r w:rsidR="00B230FE" w:rsidRPr="000F4C08">
              <w:rPr>
                <w:rFonts w:ascii="Wingdings" w:hAnsi="Wingdings"/>
                <w:sz w:val="32"/>
              </w:rPr>
              <w:t></w:t>
            </w:r>
            <w:r w:rsidR="00B230FE" w:rsidRPr="000F4C08">
              <w:rPr>
                <w:rFonts w:cs="Arial"/>
              </w:rPr>
              <w:t xml:space="preserve"> Yes</w:t>
            </w:r>
          </w:p>
          <w:p w14:paraId="27C5BFA5" w14:textId="77777777" w:rsidR="00593D95" w:rsidRPr="000F4C08" w:rsidRDefault="00593D95" w:rsidP="000F4C08">
            <w:pPr>
              <w:spacing w:after="0" w:line="240" w:lineRule="auto"/>
              <w:rPr>
                <w:rFonts w:ascii="Arial" w:hAnsi="Arial" w:cs="Arial"/>
                <w:sz w:val="18"/>
                <w:szCs w:val="18"/>
              </w:rPr>
            </w:pPr>
          </w:p>
          <w:p w14:paraId="6855DA01" w14:textId="77777777" w:rsidR="00593D95" w:rsidRPr="000F4C08" w:rsidRDefault="00593D95" w:rsidP="000F4C08">
            <w:pPr>
              <w:pStyle w:val="ListParagraph"/>
              <w:numPr>
                <w:ilvl w:val="0"/>
                <w:numId w:val="10"/>
              </w:numPr>
              <w:spacing w:after="0" w:line="240" w:lineRule="auto"/>
              <w:rPr>
                <w:rFonts w:ascii="Arial" w:hAnsi="Arial" w:cs="Arial"/>
                <w:sz w:val="18"/>
                <w:szCs w:val="18"/>
              </w:rPr>
            </w:pPr>
            <w:r w:rsidRPr="000F4C08">
              <w:rPr>
                <w:rFonts w:cs="Arial"/>
              </w:rPr>
              <w:t>Blood / body fluid spill kit available</w:t>
            </w:r>
            <w:r w:rsidRPr="000F4C08">
              <w:rPr>
                <w:rFonts w:ascii="Arial" w:hAnsi="Arial" w:cs="Arial"/>
                <w:sz w:val="18"/>
                <w:szCs w:val="18"/>
              </w:rPr>
              <w:t xml:space="preserve"> </w:t>
            </w:r>
            <w:r w:rsidR="00B230FE" w:rsidRPr="000F4C08">
              <w:rPr>
                <w:rFonts w:ascii="Wingdings" w:hAnsi="Wingdings"/>
                <w:sz w:val="32"/>
              </w:rPr>
              <w:t></w:t>
            </w:r>
            <w:r w:rsidR="00B230FE" w:rsidRPr="000F4C08">
              <w:rPr>
                <w:rFonts w:cs="Arial"/>
              </w:rPr>
              <w:t xml:space="preserve"> Yes</w:t>
            </w:r>
          </w:p>
          <w:p w14:paraId="409959FD" w14:textId="77777777" w:rsidR="00593D95" w:rsidRPr="000F4C08" w:rsidRDefault="00593D95" w:rsidP="000F4C08">
            <w:pPr>
              <w:spacing w:after="0" w:line="240" w:lineRule="auto"/>
            </w:pPr>
          </w:p>
        </w:tc>
      </w:tr>
      <w:tr w:rsidR="00697955" w:rsidRPr="000F4C08" w14:paraId="2B82669E" w14:textId="77777777" w:rsidTr="001E0D85">
        <w:tc>
          <w:tcPr>
            <w:tcW w:w="4508" w:type="dxa"/>
          </w:tcPr>
          <w:p w14:paraId="5D06FFA5" w14:textId="77777777" w:rsidR="00697955" w:rsidRPr="000F4C08" w:rsidRDefault="00697955" w:rsidP="000F4C08">
            <w:pPr>
              <w:pStyle w:val="ListParagraph"/>
              <w:numPr>
                <w:ilvl w:val="0"/>
                <w:numId w:val="3"/>
              </w:numPr>
              <w:spacing w:after="0" w:line="240" w:lineRule="auto"/>
              <w:ind w:left="447" w:hanging="425"/>
            </w:pPr>
            <w:r w:rsidRPr="000F4C08">
              <w:t xml:space="preserve">Describe how Personal Hygiene / infection control will be maintained </w:t>
            </w:r>
            <w:r w:rsidR="007A5C7F" w:rsidRPr="000F4C08">
              <w:t>i.e.,</w:t>
            </w:r>
            <w:r w:rsidRPr="000F4C08">
              <w:t xml:space="preserve"> practitioners should </w:t>
            </w:r>
            <w:proofErr w:type="gramStart"/>
            <w:r w:rsidRPr="000F4C08">
              <w:t>be clean at all times</w:t>
            </w:r>
            <w:proofErr w:type="gramEnd"/>
            <w:r w:rsidRPr="000F4C08">
              <w:t xml:space="preserve">, work clothing changed </w:t>
            </w:r>
            <w:r w:rsidR="007A5C7F" w:rsidRPr="000F4C08">
              <w:t>daily,</w:t>
            </w:r>
            <w:r w:rsidRPr="000F4C08">
              <w:t xml:space="preserve"> and PPE worn during treatment </w:t>
            </w:r>
          </w:p>
          <w:p w14:paraId="708A3248" w14:textId="77777777" w:rsidR="00697955" w:rsidRPr="000F4C08" w:rsidRDefault="00697955" w:rsidP="000F4C08">
            <w:pPr>
              <w:pStyle w:val="ListParagraph"/>
              <w:spacing w:after="0" w:line="240" w:lineRule="auto"/>
              <w:ind w:left="447"/>
            </w:pPr>
          </w:p>
        </w:tc>
        <w:tc>
          <w:tcPr>
            <w:tcW w:w="5977" w:type="dxa"/>
          </w:tcPr>
          <w:p w14:paraId="00B7F018" w14:textId="77777777" w:rsidR="00697955" w:rsidRPr="000F4C08" w:rsidRDefault="00697955" w:rsidP="000F4C08">
            <w:pPr>
              <w:spacing w:after="0" w:line="240" w:lineRule="auto"/>
            </w:pPr>
          </w:p>
        </w:tc>
      </w:tr>
      <w:tr w:rsidR="00104081" w:rsidRPr="000F4C08" w14:paraId="1232E7E4" w14:textId="77777777" w:rsidTr="001E0D85">
        <w:tc>
          <w:tcPr>
            <w:tcW w:w="4508" w:type="dxa"/>
          </w:tcPr>
          <w:p w14:paraId="44A78115" w14:textId="77777777" w:rsidR="00356FBB" w:rsidRPr="000F4C08" w:rsidRDefault="00950D2B" w:rsidP="000F4C08">
            <w:pPr>
              <w:pStyle w:val="ListParagraph"/>
              <w:numPr>
                <w:ilvl w:val="0"/>
                <w:numId w:val="3"/>
              </w:numPr>
              <w:spacing w:after="0" w:line="240" w:lineRule="auto"/>
              <w:ind w:left="447" w:hanging="425"/>
            </w:pPr>
            <w:r w:rsidRPr="000F4C08">
              <w:t>How will cleaning and disinfection be carried out</w:t>
            </w:r>
            <w:r w:rsidR="00AF3B6D" w:rsidRPr="000F4C08">
              <w:t>.</w:t>
            </w:r>
          </w:p>
          <w:p w14:paraId="690FE51F" w14:textId="77777777" w:rsidR="00AF3B6D" w:rsidRPr="000F4C08" w:rsidRDefault="00AF3B6D" w:rsidP="000F4C08">
            <w:pPr>
              <w:pStyle w:val="ListParagraph"/>
              <w:spacing w:after="0" w:line="240" w:lineRule="auto"/>
            </w:pPr>
          </w:p>
          <w:p w14:paraId="21D5BA5E" w14:textId="77777777" w:rsidR="00356FBB" w:rsidRPr="000F4C08" w:rsidRDefault="00291DC5" w:rsidP="000F4C08">
            <w:pPr>
              <w:spacing w:after="0" w:line="240" w:lineRule="auto"/>
              <w:rPr>
                <w:i/>
                <w:iCs/>
              </w:rPr>
            </w:pPr>
            <w:r w:rsidRPr="000F4C08">
              <w:rPr>
                <w:i/>
                <w:iCs/>
              </w:rPr>
              <w:t xml:space="preserve">Note: </w:t>
            </w:r>
            <w:r w:rsidR="00356FBB" w:rsidRPr="000F4C08">
              <w:rPr>
                <w:i/>
                <w:iCs/>
              </w:rPr>
              <w:t xml:space="preserve">Medical grade disinfectant </w:t>
            </w:r>
            <w:r w:rsidR="00712510" w:rsidRPr="000F4C08">
              <w:rPr>
                <w:i/>
                <w:iCs/>
              </w:rPr>
              <w:t xml:space="preserve">that is a </w:t>
            </w:r>
            <w:r w:rsidR="00356FBB" w:rsidRPr="000F4C08">
              <w:rPr>
                <w:i/>
                <w:iCs/>
              </w:rPr>
              <w:t xml:space="preserve">bactericidal, fungicidal, virucidal and </w:t>
            </w:r>
            <w:r w:rsidR="0071371F" w:rsidRPr="000F4C08">
              <w:rPr>
                <w:i/>
                <w:iCs/>
              </w:rPr>
              <w:t>mycobactericidal</w:t>
            </w:r>
            <w:r w:rsidR="00425932" w:rsidRPr="000F4C08">
              <w:rPr>
                <w:i/>
                <w:iCs/>
              </w:rPr>
              <w:t xml:space="preserve"> </w:t>
            </w:r>
            <w:r w:rsidR="00712510" w:rsidRPr="000F4C08">
              <w:rPr>
                <w:i/>
                <w:iCs/>
              </w:rPr>
              <w:t xml:space="preserve">that is </w:t>
            </w:r>
            <w:r w:rsidR="00356FBB" w:rsidRPr="000F4C08">
              <w:rPr>
                <w:i/>
                <w:iCs/>
              </w:rPr>
              <w:t>effective against blood borne disease such as Hepatitis B and HIV</w:t>
            </w:r>
            <w:r w:rsidR="007A5C7F" w:rsidRPr="000F4C08">
              <w:rPr>
                <w:i/>
                <w:iCs/>
              </w:rPr>
              <w:t xml:space="preserve"> needs to be used </w:t>
            </w:r>
          </w:p>
          <w:p w14:paraId="1F5B7567" w14:textId="77777777" w:rsidR="00104081" w:rsidRPr="000F4C08" w:rsidRDefault="00104081" w:rsidP="000F4C08">
            <w:pPr>
              <w:spacing w:after="0" w:line="240" w:lineRule="auto"/>
            </w:pPr>
          </w:p>
        </w:tc>
        <w:tc>
          <w:tcPr>
            <w:tcW w:w="5977" w:type="dxa"/>
          </w:tcPr>
          <w:p w14:paraId="12B3AE50" w14:textId="77777777" w:rsidR="00104081" w:rsidRPr="000F4C08" w:rsidRDefault="00104081" w:rsidP="000F4C08">
            <w:pPr>
              <w:spacing w:after="0" w:line="240" w:lineRule="auto"/>
              <w:rPr>
                <w:rFonts w:cs="Calibri"/>
              </w:rPr>
            </w:pPr>
          </w:p>
        </w:tc>
      </w:tr>
      <w:tr w:rsidR="00243143" w:rsidRPr="000F4C08" w14:paraId="33432E81" w14:textId="77777777" w:rsidTr="001E0D85">
        <w:tc>
          <w:tcPr>
            <w:tcW w:w="4508" w:type="dxa"/>
          </w:tcPr>
          <w:p w14:paraId="45F6CB7A" w14:textId="77777777" w:rsidR="00950D2B" w:rsidRPr="000F4C08" w:rsidRDefault="00425932" w:rsidP="000F4C08">
            <w:pPr>
              <w:pStyle w:val="ListParagraph"/>
              <w:numPr>
                <w:ilvl w:val="0"/>
                <w:numId w:val="3"/>
              </w:numPr>
              <w:spacing w:after="0" w:line="240" w:lineRule="auto"/>
              <w:ind w:left="447"/>
            </w:pPr>
            <w:r w:rsidRPr="000F4C08">
              <w:t>Are appropriate</w:t>
            </w:r>
            <w:r w:rsidR="00950D2B" w:rsidRPr="000F4C08">
              <w:t xml:space="preserve"> hand washing facilities available </w:t>
            </w:r>
            <w:r w:rsidR="00950D2B" w:rsidRPr="000F4C08">
              <w:rPr>
                <w:b/>
                <w:bCs/>
              </w:rPr>
              <w:t>within</w:t>
            </w:r>
            <w:r w:rsidR="00950D2B" w:rsidRPr="000F4C08">
              <w:t xml:space="preserve"> the treatment </w:t>
            </w:r>
            <w:r w:rsidR="00712510" w:rsidRPr="000F4C08">
              <w:t>room?</w:t>
            </w:r>
            <w:r w:rsidR="00950D2B" w:rsidRPr="000F4C08">
              <w:t xml:space="preserve"> </w:t>
            </w:r>
          </w:p>
          <w:p w14:paraId="27E8E342" w14:textId="77777777" w:rsidR="00950D2B" w:rsidRPr="000F4C08" w:rsidRDefault="00950D2B" w:rsidP="000F4C08">
            <w:pPr>
              <w:pStyle w:val="ListParagraph"/>
              <w:spacing w:after="0" w:line="240" w:lineRule="auto"/>
              <w:ind w:left="447"/>
            </w:pPr>
          </w:p>
          <w:p w14:paraId="2C632FF2" w14:textId="77777777" w:rsidR="00425932" w:rsidRPr="000F4C08" w:rsidRDefault="00243143" w:rsidP="000F4C08">
            <w:pPr>
              <w:spacing w:after="0" w:line="240" w:lineRule="auto"/>
              <w:rPr>
                <w:i/>
                <w:iCs/>
              </w:rPr>
            </w:pPr>
            <w:r w:rsidRPr="000F4C08">
              <w:rPr>
                <w:i/>
                <w:iCs/>
              </w:rPr>
              <w:t>Note</w:t>
            </w:r>
            <w:r w:rsidR="00291DC5" w:rsidRPr="000F4C08">
              <w:rPr>
                <w:i/>
                <w:iCs/>
              </w:rPr>
              <w:t>:</w:t>
            </w:r>
            <w:r w:rsidRPr="000F4C08">
              <w:rPr>
                <w:i/>
                <w:iCs/>
              </w:rPr>
              <w:t xml:space="preserve"> hand washing facilitates are to be available within the treatment room used solely for the purpose of hand washing. </w:t>
            </w:r>
            <w:r w:rsidR="00DE595C" w:rsidRPr="000F4C08">
              <w:rPr>
                <w:i/>
                <w:iCs/>
              </w:rPr>
              <w:t>These</w:t>
            </w:r>
            <w:r w:rsidRPr="000F4C08">
              <w:rPr>
                <w:i/>
                <w:iCs/>
              </w:rPr>
              <w:t xml:space="preserve"> facilities need to have a </w:t>
            </w:r>
            <w:r w:rsidRPr="000F4C08">
              <w:rPr>
                <w:b/>
                <w:bCs/>
                <w:i/>
                <w:iCs/>
              </w:rPr>
              <w:t>supply of hot</w:t>
            </w:r>
            <w:r w:rsidR="00406969" w:rsidRPr="000F4C08">
              <w:rPr>
                <w:b/>
                <w:bCs/>
                <w:i/>
                <w:iCs/>
              </w:rPr>
              <w:t xml:space="preserve"> and </w:t>
            </w:r>
            <w:r w:rsidRPr="000F4C08">
              <w:rPr>
                <w:b/>
                <w:bCs/>
                <w:i/>
                <w:iCs/>
              </w:rPr>
              <w:t xml:space="preserve">cold </w:t>
            </w:r>
            <w:r w:rsidR="00406969" w:rsidRPr="000F4C08">
              <w:rPr>
                <w:b/>
                <w:bCs/>
                <w:i/>
                <w:iCs/>
              </w:rPr>
              <w:t xml:space="preserve">/ appropriately mixed </w:t>
            </w:r>
            <w:r w:rsidR="00AF3B6D" w:rsidRPr="000F4C08">
              <w:rPr>
                <w:b/>
                <w:bCs/>
                <w:i/>
                <w:iCs/>
              </w:rPr>
              <w:t xml:space="preserve">warm/hot </w:t>
            </w:r>
            <w:r w:rsidRPr="000F4C08">
              <w:rPr>
                <w:b/>
                <w:bCs/>
                <w:i/>
                <w:iCs/>
              </w:rPr>
              <w:t>running water</w:t>
            </w:r>
            <w:r w:rsidR="00406969" w:rsidRPr="000F4C08">
              <w:rPr>
                <w:b/>
                <w:bCs/>
                <w:i/>
                <w:iCs/>
              </w:rPr>
              <w:t>,</w:t>
            </w:r>
            <w:r w:rsidR="00406969" w:rsidRPr="000F4C08">
              <w:rPr>
                <w:i/>
                <w:iCs/>
              </w:rPr>
              <w:t xml:space="preserve"> antibacterial </w:t>
            </w:r>
            <w:r w:rsidR="00425932" w:rsidRPr="000F4C08">
              <w:rPr>
                <w:i/>
                <w:iCs/>
              </w:rPr>
              <w:t>soap with</w:t>
            </w:r>
            <w:r w:rsidR="00406969" w:rsidRPr="000F4C08">
              <w:rPr>
                <w:i/>
                <w:iCs/>
              </w:rPr>
              <w:t xml:space="preserve"> hygienic means for hand drying </w:t>
            </w:r>
            <w:r w:rsidR="00425932" w:rsidRPr="000F4C08">
              <w:rPr>
                <w:i/>
                <w:iCs/>
              </w:rPr>
              <w:t>e.g.</w:t>
            </w:r>
            <w:r w:rsidR="00406969" w:rsidRPr="000F4C08">
              <w:rPr>
                <w:i/>
                <w:iCs/>
              </w:rPr>
              <w:t xml:space="preserve"> paper towels </w:t>
            </w:r>
            <w:proofErr w:type="gramStart"/>
            <w:r w:rsidR="00AF3B6D" w:rsidRPr="000F4C08">
              <w:rPr>
                <w:i/>
                <w:iCs/>
              </w:rPr>
              <w:t>–  Hand</w:t>
            </w:r>
            <w:proofErr w:type="gramEnd"/>
            <w:r w:rsidR="00AF3B6D" w:rsidRPr="000F4C08">
              <w:rPr>
                <w:i/>
                <w:iCs/>
              </w:rPr>
              <w:t xml:space="preserve"> wash basins in other rooms will not be accepted i.e within the WC </w:t>
            </w:r>
          </w:p>
        </w:tc>
        <w:tc>
          <w:tcPr>
            <w:tcW w:w="5977" w:type="dxa"/>
          </w:tcPr>
          <w:p w14:paraId="74333000" w14:textId="77777777" w:rsidR="00950D2B" w:rsidRPr="000F4C08" w:rsidRDefault="00950D2B" w:rsidP="000F4C08">
            <w:pPr>
              <w:spacing w:after="0" w:line="240" w:lineRule="auto"/>
              <w:rPr>
                <w:rFonts w:ascii="Arial" w:hAnsi="Arial" w:cs="Arial"/>
              </w:rPr>
            </w:pPr>
            <w:r w:rsidRPr="000F4C08">
              <w:rPr>
                <w:rFonts w:ascii="Wingdings" w:hAnsi="Wingdings"/>
                <w:sz w:val="32"/>
              </w:rPr>
              <w:t></w:t>
            </w:r>
            <w:r w:rsidRPr="000F4C08">
              <w:rPr>
                <w:rFonts w:cs="Arial"/>
              </w:rPr>
              <w:t xml:space="preserve"> Yes </w:t>
            </w:r>
          </w:p>
          <w:p w14:paraId="6AC56F13" w14:textId="77777777" w:rsidR="00243143" w:rsidRPr="000F4C08" w:rsidRDefault="00950D2B" w:rsidP="000F4C08">
            <w:pPr>
              <w:spacing w:after="0" w:line="240" w:lineRule="auto"/>
            </w:pPr>
            <w:r w:rsidRPr="000F4C08">
              <w:rPr>
                <w:rFonts w:ascii="Wingdings" w:hAnsi="Wingdings"/>
                <w:sz w:val="32"/>
              </w:rPr>
              <w:t></w:t>
            </w:r>
            <w:r w:rsidR="00AF3B6D" w:rsidRPr="000F4C08">
              <w:rPr>
                <w:rFonts w:cs="Arial"/>
              </w:rPr>
              <w:t xml:space="preserve">No </w:t>
            </w:r>
            <w:proofErr w:type="gramStart"/>
            <w:r w:rsidR="00AF3B6D" w:rsidRPr="000F4C08">
              <w:rPr>
                <w:rFonts w:cs="Arial"/>
              </w:rPr>
              <w:t>(</w:t>
            </w:r>
            <w:r w:rsidR="00712510" w:rsidRPr="000F4C08">
              <w:rPr>
                <w:rFonts w:cs="Arial"/>
              </w:rPr>
              <w:t xml:space="preserve"> if</w:t>
            </w:r>
            <w:proofErr w:type="gramEnd"/>
            <w:r w:rsidR="00712510" w:rsidRPr="000F4C08">
              <w:rPr>
                <w:rFonts w:cs="Arial"/>
              </w:rPr>
              <w:t xml:space="preserve"> no</w:t>
            </w:r>
            <w:r w:rsidR="00A27014" w:rsidRPr="000F4C08">
              <w:rPr>
                <w:rFonts w:cs="Arial"/>
              </w:rPr>
              <w:t>-</w:t>
            </w:r>
            <w:r w:rsidR="00712510" w:rsidRPr="000F4C08">
              <w:rPr>
                <w:rFonts w:cs="Arial"/>
              </w:rPr>
              <w:t xml:space="preserve"> appropriate facilities must be provided </w:t>
            </w:r>
            <w:r w:rsidR="00406969" w:rsidRPr="000F4C08">
              <w:rPr>
                <w:rFonts w:cs="Arial"/>
              </w:rPr>
              <w:t xml:space="preserve"> prior to operating </w:t>
            </w:r>
            <w:r w:rsidR="00712510" w:rsidRPr="000F4C08">
              <w:rPr>
                <w:rFonts w:cs="Arial"/>
              </w:rPr>
              <w:t>)</w:t>
            </w:r>
          </w:p>
        </w:tc>
      </w:tr>
      <w:tr w:rsidR="00DE595C" w:rsidRPr="000F4C08" w14:paraId="5A3D8ECE" w14:textId="77777777" w:rsidTr="001E0D85">
        <w:tc>
          <w:tcPr>
            <w:tcW w:w="4508" w:type="dxa"/>
          </w:tcPr>
          <w:p w14:paraId="335BD56B" w14:textId="77777777" w:rsidR="00712510" w:rsidRPr="000F4C08" w:rsidRDefault="00712510" w:rsidP="000F4C08">
            <w:pPr>
              <w:pStyle w:val="ListParagraph"/>
              <w:numPr>
                <w:ilvl w:val="0"/>
                <w:numId w:val="3"/>
              </w:numPr>
              <w:spacing w:after="0" w:line="240" w:lineRule="auto"/>
              <w:ind w:left="447" w:hanging="425"/>
              <w:rPr>
                <w:rFonts w:cs="Calibri"/>
                <w:bCs/>
              </w:rPr>
            </w:pPr>
            <w:r w:rsidRPr="000F4C08">
              <w:rPr>
                <w:rFonts w:cs="Calibri"/>
                <w:bCs/>
              </w:rPr>
              <w:t xml:space="preserve">Are Facilities for general </w:t>
            </w:r>
            <w:r w:rsidR="00425932" w:rsidRPr="000F4C08">
              <w:rPr>
                <w:rFonts w:cs="Calibri"/>
                <w:bCs/>
              </w:rPr>
              <w:t>c</w:t>
            </w:r>
            <w:r w:rsidRPr="000F4C08">
              <w:rPr>
                <w:rFonts w:cs="Calibri"/>
                <w:bCs/>
              </w:rPr>
              <w:t xml:space="preserve">leaning </w:t>
            </w:r>
            <w:r w:rsidR="00425932" w:rsidRPr="000F4C08">
              <w:rPr>
                <w:rFonts w:cs="Calibri"/>
                <w:bCs/>
              </w:rPr>
              <w:t xml:space="preserve">available </w:t>
            </w:r>
            <w:r w:rsidR="00EB7D60" w:rsidRPr="000F4C08">
              <w:rPr>
                <w:rFonts w:cs="Calibri"/>
                <w:bCs/>
              </w:rPr>
              <w:t>i.e.,</w:t>
            </w:r>
            <w:r w:rsidRPr="000F4C08">
              <w:rPr>
                <w:rFonts w:cs="Calibri"/>
                <w:bCs/>
              </w:rPr>
              <w:t xml:space="preserve"> means of obtaining hot water for cleaning, disposing of wastewater f</w:t>
            </w:r>
            <w:r w:rsidR="0071371F" w:rsidRPr="000F4C08">
              <w:rPr>
                <w:rFonts w:cs="Calibri"/>
                <w:bCs/>
              </w:rPr>
              <w:t>rom</w:t>
            </w:r>
            <w:r w:rsidRPr="000F4C08">
              <w:rPr>
                <w:rFonts w:cs="Calibri"/>
                <w:bCs/>
              </w:rPr>
              <w:t xml:space="preserve"> mop buckets etc  </w:t>
            </w:r>
          </w:p>
          <w:p w14:paraId="65173971" w14:textId="77777777" w:rsidR="00712510" w:rsidRPr="000F4C08" w:rsidRDefault="00712510" w:rsidP="000F4C08">
            <w:pPr>
              <w:pStyle w:val="ListParagraph"/>
              <w:spacing w:after="0" w:line="240" w:lineRule="auto"/>
              <w:ind w:left="447"/>
              <w:rPr>
                <w:rFonts w:cs="Calibri"/>
                <w:bCs/>
              </w:rPr>
            </w:pPr>
          </w:p>
          <w:p w14:paraId="4703A082" w14:textId="77777777" w:rsidR="00DE595C" w:rsidRPr="000F4C08" w:rsidRDefault="00291DC5" w:rsidP="000F4C08">
            <w:pPr>
              <w:spacing w:after="0" w:line="240" w:lineRule="auto"/>
              <w:rPr>
                <w:rFonts w:cs="Calibri"/>
                <w:bCs/>
                <w:i/>
                <w:iCs/>
              </w:rPr>
            </w:pPr>
            <w:r w:rsidRPr="000F4C08">
              <w:rPr>
                <w:rFonts w:cs="Calibri"/>
                <w:bCs/>
                <w:i/>
                <w:iCs/>
              </w:rPr>
              <w:t xml:space="preserve">Note: </w:t>
            </w:r>
            <w:r w:rsidR="00DE595C" w:rsidRPr="000F4C08">
              <w:rPr>
                <w:rFonts w:cs="Calibri"/>
                <w:bCs/>
                <w:i/>
                <w:iCs/>
              </w:rPr>
              <w:t>A general-purpose sink which is separate to the hand wash basin</w:t>
            </w:r>
            <w:r w:rsidR="008869A8" w:rsidRPr="000F4C08">
              <w:rPr>
                <w:rFonts w:cs="Calibri"/>
                <w:bCs/>
                <w:i/>
                <w:iCs/>
              </w:rPr>
              <w:t xml:space="preserve"> should be available</w:t>
            </w:r>
            <w:r w:rsidR="00AF3B6D" w:rsidRPr="000F4C08">
              <w:rPr>
                <w:rFonts w:cs="Calibri"/>
                <w:bCs/>
                <w:i/>
                <w:iCs/>
              </w:rPr>
              <w:t>. A</w:t>
            </w:r>
            <w:r w:rsidR="00DE595C" w:rsidRPr="000F4C08">
              <w:rPr>
                <w:rFonts w:cs="Calibri"/>
                <w:bCs/>
                <w:i/>
                <w:iCs/>
              </w:rPr>
              <w:t xml:space="preserve">vailable for general purpose use and </w:t>
            </w:r>
            <w:r w:rsidR="008869A8" w:rsidRPr="000F4C08">
              <w:rPr>
                <w:rFonts w:cs="Calibri"/>
                <w:bCs/>
                <w:i/>
                <w:iCs/>
              </w:rPr>
              <w:t xml:space="preserve">must </w:t>
            </w:r>
            <w:r w:rsidR="00DE595C" w:rsidRPr="000F4C08">
              <w:rPr>
                <w:rFonts w:cs="Calibri"/>
                <w:bCs/>
                <w:i/>
                <w:iCs/>
              </w:rPr>
              <w:t xml:space="preserve">contain hot and cold water (does not need to be located within the treatment room however it cannot be the hand wash basin used within the WC) </w:t>
            </w:r>
          </w:p>
        </w:tc>
        <w:tc>
          <w:tcPr>
            <w:tcW w:w="5977" w:type="dxa"/>
          </w:tcPr>
          <w:p w14:paraId="713169C0" w14:textId="77777777" w:rsidR="00712510" w:rsidRPr="000F4C08" w:rsidRDefault="00712510" w:rsidP="000F4C08">
            <w:pPr>
              <w:spacing w:after="0" w:line="240" w:lineRule="auto"/>
              <w:rPr>
                <w:rFonts w:ascii="Arial" w:hAnsi="Arial" w:cs="Arial"/>
              </w:rPr>
            </w:pPr>
            <w:r w:rsidRPr="000F4C08">
              <w:rPr>
                <w:rFonts w:ascii="Wingdings" w:hAnsi="Wingdings"/>
                <w:sz w:val="32"/>
              </w:rPr>
              <w:t></w:t>
            </w:r>
            <w:r w:rsidRPr="000F4C08">
              <w:rPr>
                <w:rFonts w:cs="Arial"/>
              </w:rPr>
              <w:t xml:space="preserve"> Yes (name </w:t>
            </w:r>
            <w:r w:rsidR="00AF3B6D" w:rsidRPr="000F4C08">
              <w:rPr>
                <w:rFonts w:cs="Arial"/>
              </w:rPr>
              <w:t>location)</w:t>
            </w:r>
            <w:r w:rsidRPr="000F4C08">
              <w:rPr>
                <w:rFonts w:cs="Arial"/>
              </w:rPr>
              <w:t xml:space="preserve"> </w:t>
            </w:r>
          </w:p>
          <w:p w14:paraId="0FB2D261" w14:textId="77777777" w:rsidR="00DE595C" w:rsidRPr="000F4C08" w:rsidRDefault="00712510" w:rsidP="000F4C08">
            <w:pPr>
              <w:spacing w:after="0" w:line="240" w:lineRule="auto"/>
            </w:pPr>
            <w:r w:rsidRPr="000F4C08">
              <w:rPr>
                <w:rFonts w:ascii="Wingdings" w:hAnsi="Wingdings"/>
                <w:sz w:val="32"/>
              </w:rPr>
              <w:t></w:t>
            </w:r>
            <w:proofErr w:type="gramStart"/>
            <w:r w:rsidRPr="000F4C08">
              <w:rPr>
                <w:rFonts w:cs="Arial"/>
              </w:rPr>
              <w:t>No  (</w:t>
            </w:r>
            <w:proofErr w:type="gramEnd"/>
            <w:r w:rsidRPr="000F4C08">
              <w:rPr>
                <w:rFonts w:cs="Arial"/>
              </w:rPr>
              <w:t xml:space="preserve"> what measures are in place instead to achieve the same </w:t>
            </w:r>
            <w:r w:rsidR="0071371F" w:rsidRPr="000F4C08">
              <w:rPr>
                <w:rFonts w:cs="Arial"/>
              </w:rPr>
              <w:t>standards</w:t>
            </w:r>
            <w:r w:rsidRPr="000F4C08">
              <w:rPr>
                <w:rFonts w:cs="Arial"/>
              </w:rPr>
              <w:t xml:space="preserve"> ) </w:t>
            </w:r>
          </w:p>
        </w:tc>
      </w:tr>
      <w:tr w:rsidR="0035164A" w:rsidRPr="000F4C08" w14:paraId="429BA5EB" w14:textId="77777777" w:rsidTr="001E0D85">
        <w:tc>
          <w:tcPr>
            <w:tcW w:w="4508" w:type="dxa"/>
          </w:tcPr>
          <w:p w14:paraId="069C5E30" w14:textId="77777777" w:rsidR="0035164A" w:rsidRPr="000F4C08" w:rsidRDefault="006D0C4A" w:rsidP="000F4C08">
            <w:pPr>
              <w:pStyle w:val="ListParagraph"/>
              <w:numPr>
                <w:ilvl w:val="0"/>
                <w:numId w:val="3"/>
              </w:numPr>
              <w:spacing w:after="0" w:line="240" w:lineRule="auto"/>
              <w:ind w:left="306" w:hanging="426"/>
            </w:pPr>
            <w:r w:rsidRPr="000F4C08">
              <w:t>What equipment will be used?</w:t>
            </w:r>
          </w:p>
          <w:p w14:paraId="37D619C0" w14:textId="77777777" w:rsidR="00BE78E5" w:rsidRPr="000F4C08" w:rsidRDefault="00BE78E5" w:rsidP="000F4C08">
            <w:pPr>
              <w:spacing w:after="0" w:line="240" w:lineRule="auto"/>
            </w:pPr>
          </w:p>
          <w:p w14:paraId="2BA6AB13" w14:textId="77777777" w:rsidR="006D0C4A" w:rsidRPr="000F4C08" w:rsidRDefault="00BA7A46" w:rsidP="000F4C08">
            <w:pPr>
              <w:spacing w:after="0" w:line="240" w:lineRule="auto"/>
              <w:rPr>
                <w:rFonts w:ascii="Arial" w:hAnsi="Arial" w:cs="Arial"/>
                <w:i/>
                <w:iCs/>
              </w:rPr>
            </w:pPr>
            <w:proofErr w:type="gramStart"/>
            <w:r w:rsidRPr="000F4C08">
              <w:rPr>
                <w:i/>
                <w:iCs/>
              </w:rPr>
              <w:t>Note:-</w:t>
            </w:r>
            <w:proofErr w:type="gramEnd"/>
            <w:r w:rsidRPr="000F4C08">
              <w:rPr>
                <w:i/>
                <w:iCs/>
              </w:rPr>
              <w:t xml:space="preserve"> </w:t>
            </w:r>
            <w:r w:rsidR="00BE78E5" w:rsidRPr="000F4C08">
              <w:rPr>
                <w:i/>
                <w:iCs/>
              </w:rPr>
              <w:t>Manufacturer’s instructions</w:t>
            </w:r>
            <w:r w:rsidR="00AF3B6D" w:rsidRPr="000F4C08">
              <w:rPr>
                <w:i/>
                <w:iCs/>
              </w:rPr>
              <w:t xml:space="preserve"> need to </w:t>
            </w:r>
            <w:r w:rsidR="00593D95" w:rsidRPr="000F4C08">
              <w:rPr>
                <w:i/>
                <w:iCs/>
              </w:rPr>
              <w:t xml:space="preserve">be always available and will be reviewed on inspection </w:t>
            </w:r>
          </w:p>
        </w:tc>
        <w:tc>
          <w:tcPr>
            <w:tcW w:w="5977" w:type="dxa"/>
          </w:tcPr>
          <w:p w14:paraId="33FDC6F4" w14:textId="77777777" w:rsidR="008D6571" w:rsidRPr="000F4C08" w:rsidRDefault="008D6571" w:rsidP="000F4C08">
            <w:pPr>
              <w:spacing w:after="0" w:line="240" w:lineRule="auto"/>
            </w:pPr>
            <w:r w:rsidRPr="000F4C08">
              <w:t>Name brand of machine used and inks etc</w:t>
            </w:r>
          </w:p>
          <w:p w14:paraId="29C64A52" w14:textId="77777777" w:rsidR="008D6571" w:rsidRPr="000F4C08" w:rsidRDefault="008D6571" w:rsidP="000F4C08">
            <w:pPr>
              <w:spacing w:after="0" w:line="240" w:lineRule="auto"/>
            </w:pPr>
            <w:r w:rsidRPr="000F4C08">
              <w:t>Disposable</w:t>
            </w:r>
            <w:r w:rsidR="0071371F" w:rsidRPr="000F4C08">
              <w:t xml:space="preserve"> vs</w:t>
            </w:r>
            <w:r w:rsidRPr="000F4C08">
              <w:t xml:space="preserve"> non-disposable. </w:t>
            </w:r>
          </w:p>
          <w:p w14:paraId="371DF0CD" w14:textId="77777777" w:rsidR="0071371F" w:rsidRPr="000F4C08" w:rsidRDefault="0071371F" w:rsidP="000F4C08">
            <w:pPr>
              <w:spacing w:after="0" w:line="240" w:lineRule="auto"/>
            </w:pPr>
          </w:p>
          <w:p w14:paraId="12ABA71E" w14:textId="77777777" w:rsidR="0071371F" w:rsidRPr="000F4C08" w:rsidRDefault="0071371F" w:rsidP="000F4C08">
            <w:pPr>
              <w:spacing w:after="0" w:line="240" w:lineRule="auto"/>
            </w:pPr>
          </w:p>
          <w:p w14:paraId="5E36D7AE" w14:textId="77777777" w:rsidR="0071371F" w:rsidRPr="000F4C08" w:rsidRDefault="0071371F" w:rsidP="000F4C08">
            <w:pPr>
              <w:spacing w:after="0" w:line="240" w:lineRule="auto"/>
            </w:pPr>
          </w:p>
          <w:p w14:paraId="78FD075F" w14:textId="77777777" w:rsidR="0071371F" w:rsidRPr="000F4C08" w:rsidRDefault="0071371F" w:rsidP="000F4C08">
            <w:pPr>
              <w:spacing w:after="0" w:line="240" w:lineRule="auto"/>
            </w:pPr>
          </w:p>
          <w:p w14:paraId="1E10CD90" w14:textId="77777777" w:rsidR="0071371F" w:rsidRPr="000F4C08" w:rsidRDefault="0071371F" w:rsidP="000F4C08">
            <w:pPr>
              <w:spacing w:after="0" w:line="240" w:lineRule="auto"/>
            </w:pPr>
          </w:p>
          <w:p w14:paraId="05AABF25" w14:textId="77777777" w:rsidR="0071371F" w:rsidRPr="000F4C08" w:rsidRDefault="0071371F" w:rsidP="000F4C08">
            <w:pPr>
              <w:spacing w:after="0" w:line="240" w:lineRule="auto"/>
            </w:pPr>
          </w:p>
          <w:p w14:paraId="027399E7" w14:textId="77777777" w:rsidR="0071371F" w:rsidRPr="000F4C08" w:rsidRDefault="0071371F" w:rsidP="000F4C08">
            <w:pPr>
              <w:spacing w:after="0" w:line="240" w:lineRule="auto"/>
            </w:pPr>
          </w:p>
          <w:p w14:paraId="27E3F3E2" w14:textId="77777777" w:rsidR="0071371F" w:rsidRPr="000F4C08" w:rsidRDefault="0071371F" w:rsidP="000F4C08">
            <w:pPr>
              <w:spacing w:after="0" w:line="240" w:lineRule="auto"/>
            </w:pPr>
          </w:p>
          <w:p w14:paraId="6F0FEB16" w14:textId="77777777" w:rsidR="0071371F" w:rsidRPr="000F4C08" w:rsidRDefault="0071371F" w:rsidP="000F4C08">
            <w:pPr>
              <w:spacing w:after="0" w:line="240" w:lineRule="auto"/>
            </w:pPr>
          </w:p>
          <w:p w14:paraId="50BA8E7F" w14:textId="77777777" w:rsidR="0071371F" w:rsidRPr="000F4C08" w:rsidRDefault="0071371F" w:rsidP="000F4C08">
            <w:pPr>
              <w:spacing w:after="0" w:line="240" w:lineRule="auto"/>
            </w:pPr>
          </w:p>
          <w:p w14:paraId="1FF9805F" w14:textId="77777777" w:rsidR="0071371F" w:rsidRPr="000F4C08" w:rsidRDefault="0071371F" w:rsidP="000F4C08">
            <w:pPr>
              <w:spacing w:after="0" w:line="240" w:lineRule="auto"/>
            </w:pPr>
          </w:p>
          <w:p w14:paraId="41BE7502" w14:textId="77777777" w:rsidR="0035164A" w:rsidRPr="000F4C08" w:rsidRDefault="0035164A" w:rsidP="000F4C08">
            <w:pPr>
              <w:spacing w:after="0" w:line="240" w:lineRule="auto"/>
            </w:pPr>
          </w:p>
        </w:tc>
      </w:tr>
      <w:tr w:rsidR="0035164A" w:rsidRPr="000F4C08" w14:paraId="19FB8FE6" w14:textId="77777777" w:rsidTr="001E0D85">
        <w:tc>
          <w:tcPr>
            <w:tcW w:w="4508" w:type="dxa"/>
          </w:tcPr>
          <w:p w14:paraId="6838FA31" w14:textId="77777777" w:rsidR="0035164A" w:rsidRPr="000F4C08" w:rsidRDefault="006D0C4A" w:rsidP="000F4C08">
            <w:pPr>
              <w:pStyle w:val="ListParagraph"/>
              <w:numPr>
                <w:ilvl w:val="0"/>
                <w:numId w:val="3"/>
              </w:numPr>
              <w:spacing w:after="0" w:line="240" w:lineRule="auto"/>
              <w:ind w:left="306" w:hanging="426"/>
              <w:rPr>
                <w:rFonts w:cs="Calibri"/>
              </w:rPr>
            </w:pPr>
            <w:r w:rsidRPr="000F4C08">
              <w:rPr>
                <w:rFonts w:cs="Calibri"/>
              </w:rPr>
              <w:t>What means of sterilisation will be used?</w:t>
            </w:r>
            <w:r w:rsidR="008D6571" w:rsidRPr="000F4C08">
              <w:rPr>
                <w:rFonts w:cs="Calibri"/>
              </w:rPr>
              <w:t xml:space="preserve"> </w:t>
            </w:r>
          </w:p>
          <w:p w14:paraId="6CE31120" w14:textId="77777777" w:rsidR="00425932" w:rsidRPr="000F4C08" w:rsidRDefault="008D6571" w:rsidP="000F4C08">
            <w:pPr>
              <w:spacing w:after="0" w:line="240" w:lineRule="auto"/>
              <w:rPr>
                <w:rFonts w:cs="Calibri"/>
              </w:rPr>
            </w:pPr>
            <w:r w:rsidRPr="000F4C08">
              <w:rPr>
                <w:rFonts w:cs="Calibri"/>
              </w:rPr>
              <w:t xml:space="preserve">(If applicable) </w:t>
            </w:r>
          </w:p>
          <w:p w14:paraId="5E14E4F8" w14:textId="77777777" w:rsidR="00425932" w:rsidRPr="000F4C08" w:rsidRDefault="00425932" w:rsidP="000F4C08">
            <w:pPr>
              <w:spacing w:after="0" w:line="240" w:lineRule="auto"/>
              <w:rPr>
                <w:rFonts w:cs="Calibri"/>
              </w:rPr>
            </w:pPr>
          </w:p>
          <w:p w14:paraId="62A0F11B" w14:textId="77777777" w:rsidR="00A53383" w:rsidRPr="000F4C08" w:rsidRDefault="00A53383" w:rsidP="000F4C08">
            <w:pPr>
              <w:spacing w:after="0" w:line="240" w:lineRule="auto"/>
              <w:rPr>
                <w:rFonts w:cs="Calibri"/>
              </w:rPr>
            </w:pPr>
            <w:proofErr w:type="gramStart"/>
            <w:r w:rsidRPr="000F4C08">
              <w:rPr>
                <w:rFonts w:cs="Calibri"/>
              </w:rPr>
              <w:t>Note:-</w:t>
            </w:r>
            <w:proofErr w:type="gramEnd"/>
            <w:r w:rsidRPr="000F4C08">
              <w:rPr>
                <w:rFonts w:cs="Calibri"/>
              </w:rPr>
              <w:t xml:space="preserve"> Please p</w:t>
            </w:r>
            <w:r w:rsidR="008D6571" w:rsidRPr="000F4C08">
              <w:rPr>
                <w:rFonts w:cs="Calibri"/>
              </w:rPr>
              <w:t xml:space="preserve">rovide </w:t>
            </w:r>
          </w:p>
          <w:p w14:paraId="534E920B" w14:textId="77777777" w:rsidR="00A53383" w:rsidRPr="000F4C08" w:rsidRDefault="00A53383" w:rsidP="000F4C08">
            <w:pPr>
              <w:spacing w:after="0" w:line="240" w:lineRule="auto"/>
              <w:rPr>
                <w:rFonts w:cs="Calibri"/>
              </w:rPr>
            </w:pPr>
          </w:p>
          <w:p w14:paraId="084585CB" w14:textId="77777777" w:rsidR="0071371F" w:rsidRPr="000F4C08" w:rsidRDefault="008D6571" w:rsidP="000F4C08">
            <w:pPr>
              <w:pStyle w:val="ListParagraph"/>
              <w:numPr>
                <w:ilvl w:val="0"/>
                <w:numId w:val="11"/>
              </w:numPr>
              <w:spacing w:after="0" w:line="240" w:lineRule="auto"/>
              <w:rPr>
                <w:rFonts w:cs="Calibri"/>
              </w:rPr>
            </w:pPr>
            <w:r w:rsidRPr="000F4C08">
              <w:rPr>
                <w:rFonts w:cs="Calibri"/>
              </w:rPr>
              <w:t>name/make of autoclave</w:t>
            </w:r>
            <w:r w:rsidR="0071371F" w:rsidRPr="000F4C08">
              <w:rPr>
                <w:rFonts w:cs="Calibri"/>
              </w:rPr>
              <w:t>.</w:t>
            </w:r>
          </w:p>
          <w:p w14:paraId="6E2A6F65" w14:textId="77777777" w:rsidR="008D6571" w:rsidRPr="000F4C08" w:rsidRDefault="0071371F" w:rsidP="000F4C08">
            <w:pPr>
              <w:pStyle w:val="ListParagraph"/>
              <w:numPr>
                <w:ilvl w:val="0"/>
                <w:numId w:val="11"/>
              </w:numPr>
              <w:spacing w:after="0" w:line="240" w:lineRule="auto"/>
              <w:rPr>
                <w:rFonts w:cs="Calibri"/>
              </w:rPr>
            </w:pPr>
            <w:r w:rsidRPr="000F4C08">
              <w:rPr>
                <w:rFonts w:cs="Calibri"/>
              </w:rPr>
              <w:t>P</w:t>
            </w:r>
            <w:r w:rsidR="008D6571" w:rsidRPr="000F4C08">
              <w:rPr>
                <w:rFonts w:cs="Calibri"/>
              </w:rPr>
              <w:t xml:space="preserve">rovide up to date pressure test certificate </w:t>
            </w:r>
            <w:r w:rsidR="00A53383" w:rsidRPr="000F4C08">
              <w:rPr>
                <w:rFonts w:cs="Calibri"/>
              </w:rPr>
              <w:t>and any servicing/maintenance records</w:t>
            </w:r>
          </w:p>
          <w:p w14:paraId="6D006DCD" w14:textId="77777777" w:rsidR="006D0C4A" w:rsidRPr="000F4C08" w:rsidRDefault="006D0C4A" w:rsidP="000F4C08">
            <w:pPr>
              <w:spacing w:after="0" w:line="240" w:lineRule="auto"/>
              <w:rPr>
                <w:rFonts w:cs="Calibri"/>
              </w:rPr>
            </w:pPr>
          </w:p>
          <w:p w14:paraId="448131E8" w14:textId="77777777" w:rsidR="00104081" w:rsidRPr="000F4C08" w:rsidRDefault="00104081" w:rsidP="000F4C08">
            <w:pPr>
              <w:spacing w:after="0" w:line="240" w:lineRule="auto"/>
              <w:rPr>
                <w:rFonts w:cs="Calibri"/>
              </w:rPr>
            </w:pPr>
            <w:r w:rsidRPr="000F4C08">
              <w:rPr>
                <w:rFonts w:cs="Calibri"/>
              </w:rPr>
              <w:t>Note: Vacuum autoclaves</w:t>
            </w:r>
            <w:r w:rsidR="0071371F" w:rsidRPr="000F4C08">
              <w:rPr>
                <w:rFonts w:cs="Calibri"/>
              </w:rPr>
              <w:t xml:space="preserve"> must be used</w:t>
            </w:r>
            <w:r w:rsidRPr="000F4C08">
              <w:rPr>
                <w:rFonts w:cs="Calibri"/>
              </w:rPr>
              <w:t xml:space="preserve"> for hollow grips </w:t>
            </w:r>
            <w:r w:rsidR="0071371F" w:rsidRPr="000F4C08">
              <w:rPr>
                <w:rFonts w:cs="Calibri"/>
              </w:rPr>
              <w:t>to allow for</w:t>
            </w:r>
            <w:r w:rsidRPr="000F4C08">
              <w:rPr>
                <w:rFonts w:cs="Calibri"/>
              </w:rPr>
              <w:t xml:space="preserve"> effective sterilization.  </w:t>
            </w:r>
          </w:p>
          <w:p w14:paraId="2B64626E" w14:textId="77777777" w:rsidR="006D0C4A" w:rsidRPr="000F4C08" w:rsidRDefault="006D0C4A" w:rsidP="000F4C08">
            <w:pPr>
              <w:spacing w:after="0" w:line="240" w:lineRule="auto"/>
              <w:rPr>
                <w:rFonts w:ascii="Arial" w:hAnsi="Arial" w:cs="Arial"/>
              </w:rPr>
            </w:pPr>
          </w:p>
        </w:tc>
        <w:tc>
          <w:tcPr>
            <w:tcW w:w="5977" w:type="dxa"/>
          </w:tcPr>
          <w:p w14:paraId="4520E4EF" w14:textId="77777777" w:rsidR="0035164A" w:rsidRPr="000F4C08" w:rsidRDefault="0035164A" w:rsidP="000F4C08">
            <w:pPr>
              <w:spacing w:after="0" w:line="240" w:lineRule="auto"/>
            </w:pPr>
          </w:p>
        </w:tc>
      </w:tr>
      <w:tr w:rsidR="0035164A" w:rsidRPr="000F4C08" w14:paraId="155E9C5C" w14:textId="77777777" w:rsidTr="001E0D85">
        <w:tc>
          <w:tcPr>
            <w:tcW w:w="4508" w:type="dxa"/>
          </w:tcPr>
          <w:p w14:paraId="62CC33AF" w14:textId="77777777" w:rsidR="0035164A" w:rsidRPr="000F4C08" w:rsidRDefault="006D0C4A" w:rsidP="000F4C08">
            <w:pPr>
              <w:pStyle w:val="ListParagraph"/>
              <w:numPr>
                <w:ilvl w:val="0"/>
                <w:numId w:val="3"/>
              </w:numPr>
              <w:spacing w:after="0" w:line="240" w:lineRule="auto"/>
              <w:ind w:left="306" w:hanging="426"/>
            </w:pPr>
            <w:r w:rsidRPr="000F4C08">
              <w:t>Where will the storage of used needles</w:t>
            </w:r>
            <w:r w:rsidR="0071371F" w:rsidRPr="000F4C08">
              <w:t xml:space="preserve">/ </w:t>
            </w:r>
            <w:r w:rsidRPr="000F4C08">
              <w:t>sharps container be stored?</w:t>
            </w:r>
            <w:r w:rsidRPr="000F4C08">
              <w:tab/>
            </w:r>
          </w:p>
          <w:p w14:paraId="4EE7A534" w14:textId="77777777" w:rsidR="006D0C4A" w:rsidRPr="000F4C08" w:rsidRDefault="006D0C4A" w:rsidP="000F4C08">
            <w:pPr>
              <w:spacing w:after="0" w:line="240" w:lineRule="auto"/>
              <w:rPr>
                <w:rFonts w:ascii="Arial" w:hAnsi="Arial" w:cs="Arial"/>
              </w:rPr>
            </w:pPr>
          </w:p>
        </w:tc>
        <w:tc>
          <w:tcPr>
            <w:tcW w:w="5977" w:type="dxa"/>
          </w:tcPr>
          <w:p w14:paraId="27B9938F" w14:textId="77777777" w:rsidR="0035164A" w:rsidRPr="000F4C08" w:rsidRDefault="0035164A" w:rsidP="000F4C08">
            <w:pPr>
              <w:spacing w:after="0" w:line="240" w:lineRule="auto"/>
            </w:pPr>
          </w:p>
        </w:tc>
      </w:tr>
      <w:tr w:rsidR="0035164A" w:rsidRPr="000F4C08" w14:paraId="16BD63AB" w14:textId="77777777" w:rsidTr="001E0D85">
        <w:tc>
          <w:tcPr>
            <w:tcW w:w="4508" w:type="dxa"/>
          </w:tcPr>
          <w:p w14:paraId="69A12CDE" w14:textId="77777777" w:rsidR="0035164A" w:rsidRPr="000F4C08" w:rsidRDefault="006D0C4A" w:rsidP="000F4C08">
            <w:pPr>
              <w:pStyle w:val="ListParagraph"/>
              <w:numPr>
                <w:ilvl w:val="0"/>
                <w:numId w:val="3"/>
              </w:numPr>
              <w:spacing w:after="0" w:line="240" w:lineRule="auto"/>
              <w:ind w:left="306" w:hanging="426"/>
              <w:rPr>
                <w:rFonts w:ascii="Arial" w:hAnsi="Arial" w:cs="Arial"/>
              </w:rPr>
            </w:pPr>
            <w:r w:rsidRPr="000F4C08">
              <w:t>What company will hold your account for the removal of contaminated waste?</w:t>
            </w:r>
            <w:r w:rsidRPr="000F4C08">
              <w:tab/>
            </w:r>
          </w:p>
        </w:tc>
        <w:tc>
          <w:tcPr>
            <w:tcW w:w="5977" w:type="dxa"/>
          </w:tcPr>
          <w:p w14:paraId="67432A5F" w14:textId="77777777" w:rsidR="0035164A" w:rsidRPr="000F4C08" w:rsidRDefault="0035164A" w:rsidP="000F4C08">
            <w:pPr>
              <w:spacing w:after="0" w:line="240" w:lineRule="auto"/>
            </w:pPr>
          </w:p>
        </w:tc>
      </w:tr>
      <w:tr w:rsidR="0035164A" w:rsidRPr="000F4C08" w14:paraId="02FE120D" w14:textId="77777777" w:rsidTr="001E0D85">
        <w:tc>
          <w:tcPr>
            <w:tcW w:w="4508" w:type="dxa"/>
          </w:tcPr>
          <w:p w14:paraId="7AA552D6" w14:textId="77777777" w:rsidR="0035164A" w:rsidRPr="000F4C08" w:rsidRDefault="006D0C4A" w:rsidP="000F4C08">
            <w:pPr>
              <w:pStyle w:val="ListParagraph"/>
              <w:numPr>
                <w:ilvl w:val="0"/>
                <w:numId w:val="3"/>
              </w:numPr>
              <w:spacing w:after="0" w:line="240" w:lineRule="auto"/>
              <w:ind w:left="306" w:hanging="426"/>
              <w:rPr>
                <w:rFonts w:cs="Calibri"/>
              </w:rPr>
            </w:pPr>
            <w:r w:rsidRPr="000F4C08">
              <w:rPr>
                <w:rFonts w:cs="Calibri"/>
              </w:rPr>
              <w:t>When will contaminated waste be removed?</w:t>
            </w:r>
          </w:p>
          <w:p w14:paraId="3367D307" w14:textId="77777777" w:rsidR="006D0C4A" w:rsidRPr="000F4C08" w:rsidRDefault="006D0C4A" w:rsidP="000F4C08">
            <w:pPr>
              <w:spacing w:after="0" w:line="240" w:lineRule="auto"/>
              <w:rPr>
                <w:rFonts w:cs="Calibri"/>
              </w:rPr>
            </w:pPr>
          </w:p>
          <w:p w14:paraId="311793FA" w14:textId="77777777" w:rsidR="00425932" w:rsidRPr="000F4C08" w:rsidRDefault="00425932" w:rsidP="000F4C08">
            <w:pPr>
              <w:spacing w:after="0" w:line="240" w:lineRule="auto"/>
              <w:rPr>
                <w:rFonts w:cs="Calibri"/>
                <w:bCs/>
              </w:rPr>
            </w:pPr>
          </w:p>
        </w:tc>
        <w:tc>
          <w:tcPr>
            <w:tcW w:w="5977" w:type="dxa"/>
          </w:tcPr>
          <w:p w14:paraId="7094AEE4" w14:textId="77777777" w:rsidR="0035164A" w:rsidRPr="000F4C08" w:rsidRDefault="006D0C4A" w:rsidP="000F4C08">
            <w:pPr>
              <w:spacing w:after="0" w:line="240" w:lineRule="auto"/>
            </w:pPr>
            <w:r w:rsidRPr="000F4C08">
              <w:rPr>
                <w:rFonts w:ascii="Wingdings" w:hAnsi="Wingdings"/>
                <w:sz w:val="32"/>
              </w:rPr>
              <w:t></w:t>
            </w:r>
            <w:r w:rsidRPr="000F4C08">
              <w:rPr>
                <w:rFonts w:ascii="Wingdings" w:hAnsi="Wingdings"/>
                <w:sz w:val="32"/>
              </w:rPr>
              <w:tab/>
            </w:r>
            <w:r w:rsidRPr="000F4C08">
              <w:t>Daily</w:t>
            </w:r>
            <w:r w:rsidRPr="000F4C08">
              <w:tab/>
            </w:r>
            <w:r w:rsidRPr="000F4C08">
              <w:rPr>
                <w:rFonts w:ascii="Wingdings" w:hAnsi="Wingdings"/>
                <w:sz w:val="32"/>
              </w:rPr>
              <w:t></w:t>
            </w:r>
            <w:r w:rsidRPr="000F4C08">
              <w:rPr>
                <w:rFonts w:ascii="Wingdings" w:hAnsi="Wingdings"/>
                <w:sz w:val="32"/>
              </w:rPr>
              <w:tab/>
            </w:r>
            <w:r w:rsidRPr="000F4C08">
              <w:t>Weekly</w:t>
            </w:r>
          </w:p>
          <w:p w14:paraId="13064F33" w14:textId="77777777" w:rsidR="00425932" w:rsidRPr="000F4C08" w:rsidRDefault="00425932" w:rsidP="000F4C08">
            <w:pPr>
              <w:spacing w:after="0" w:line="240" w:lineRule="auto"/>
            </w:pPr>
          </w:p>
          <w:p w14:paraId="7419206E" w14:textId="77777777" w:rsidR="00425932" w:rsidRPr="000F4C08" w:rsidRDefault="00425932" w:rsidP="000F4C08">
            <w:pPr>
              <w:spacing w:after="0" w:line="240" w:lineRule="auto"/>
            </w:pPr>
            <w:r w:rsidRPr="000F4C08">
              <w:rPr>
                <w:rFonts w:ascii="Wingdings" w:hAnsi="Wingdings"/>
                <w:sz w:val="32"/>
              </w:rPr>
              <w:t></w:t>
            </w:r>
            <w:r w:rsidRPr="000F4C08">
              <w:rPr>
                <w:rFonts w:cs="Calibri"/>
                <w:bCs/>
              </w:rPr>
              <w:t xml:space="preserve">   You must provide a copy of the contract schedule with that company including contact details with this </w:t>
            </w:r>
            <w:r w:rsidR="00622F84" w:rsidRPr="000F4C08">
              <w:rPr>
                <w:rFonts w:cs="Calibri"/>
                <w:bCs/>
              </w:rPr>
              <w:t xml:space="preserve">registration </w:t>
            </w:r>
            <w:r w:rsidRPr="000F4C08">
              <w:rPr>
                <w:rFonts w:cs="Calibri"/>
                <w:bCs/>
              </w:rPr>
              <w:t>form).</w:t>
            </w:r>
          </w:p>
        </w:tc>
      </w:tr>
      <w:tr w:rsidR="00425932" w:rsidRPr="000F4C08" w14:paraId="2EF9AD3D" w14:textId="77777777" w:rsidTr="001E0D85">
        <w:tc>
          <w:tcPr>
            <w:tcW w:w="4508" w:type="dxa"/>
          </w:tcPr>
          <w:p w14:paraId="68073A63" w14:textId="77777777" w:rsidR="00425932" w:rsidRPr="000F4C08" w:rsidRDefault="00425932" w:rsidP="000F4C08">
            <w:pPr>
              <w:pStyle w:val="ListParagraph"/>
              <w:numPr>
                <w:ilvl w:val="0"/>
                <w:numId w:val="3"/>
              </w:numPr>
              <w:spacing w:after="0" w:line="240" w:lineRule="auto"/>
              <w:ind w:left="306" w:hanging="426"/>
              <w:rPr>
                <w:rFonts w:cs="Calibri"/>
              </w:rPr>
            </w:pPr>
            <w:r w:rsidRPr="000F4C08">
              <w:rPr>
                <w:rFonts w:cs="Calibri"/>
              </w:rPr>
              <w:t xml:space="preserve">Records kept on-site </w:t>
            </w:r>
          </w:p>
          <w:p w14:paraId="7857D49C" w14:textId="77777777" w:rsidR="00622F84" w:rsidRPr="000F4C08" w:rsidRDefault="00622F84" w:rsidP="000F4C08">
            <w:pPr>
              <w:spacing w:after="0" w:line="240" w:lineRule="auto"/>
              <w:ind w:left="-120"/>
              <w:rPr>
                <w:rFonts w:cs="Calibri"/>
              </w:rPr>
            </w:pPr>
          </w:p>
          <w:p w14:paraId="5C84640C" w14:textId="77777777" w:rsidR="00425932" w:rsidRPr="000F4C08" w:rsidRDefault="00622F84" w:rsidP="000F4C08">
            <w:pPr>
              <w:spacing w:after="0" w:line="240" w:lineRule="auto"/>
              <w:ind w:left="-120"/>
              <w:rPr>
                <w:rFonts w:cs="Calibri"/>
                <w:i/>
                <w:iCs/>
              </w:rPr>
            </w:pPr>
            <w:r w:rsidRPr="000F4C08">
              <w:rPr>
                <w:rFonts w:cs="Calibri"/>
                <w:i/>
                <w:iCs/>
              </w:rPr>
              <w:t xml:space="preserve"> </w:t>
            </w:r>
            <w:r w:rsidR="00291DC5" w:rsidRPr="000F4C08">
              <w:rPr>
                <w:rFonts w:cs="Calibri"/>
                <w:i/>
                <w:iCs/>
              </w:rPr>
              <w:t xml:space="preserve">Note: </w:t>
            </w:r>
            <w:r w:rsidRPr="000F4C08">
              <w:rPr>
                <w:rFonts w:cs="Calibri"/>
                <w:i/>
                <w:iCs/>
              </w:rPr>
              <w:t xml:space="preserve">Consent form </w:t>
            </w:r>
            <w:r w:rsidR="00291DC5" w:rsidRPr="000F4C08">
              <w:rPr>
                <w:rFonts w:cs="Calibri"/>
                <w:i/>
                <w:iCs/>
              </w:rPr>
              <w:t xml:space="preserve">- </w:t>
            </w:r>
            <w:r w:rsidR="00425932" w:rsidRPr="000F4C08">
              <w:rPr>
                <w:rFonts w:eastAsia="Times New Roman" w:cs="Calibri"/>
                <w:i/>
                <w:iCs/>
                <w:lang w:eastAsia="en-GB"/>
              </w:rPr>
              <w:t>Every client is required to sign a consent form which is retained -Fully ‘informed consent’ procedure is adopted. This means gathering information from the client about their health, and suitability for the treatment and giving the client enough information about the possible complications that could arise from the treatment for them to make their own decision.</w:t>
            </w:r>
          </w:p>
          <w:p w14:paraId="5DFF1878" w14:textId="77777777" w:rsidR="00425932" w:rsidRPr="000F4C08" w:rsidRDefault="00425932" w:rsidP="000F4C08">
            <w:pPr>
              <w:spacing w:after="0" w:line="240" w:lineRule="auto"/>
              <w:rPr>
                <w:rFonts w:eastAsia="Times New Roman" w:cs="Calibri"/>
                <w:i/>
                <w:iCs/>
                <w:lang w:eastAsia="en-GB"/>
              </w:rPr>
            </w:pPr>
          </w:p>
          <w:p w14:paraId="1E5A93F4" w14:textId="77777777" w:rsidR="00425932" w:rsidRPr="000F4C08" w:rsidRDefault="00425932" w:rsidP="000F4C08">
            <w:pPr>
              <w:spacing w:after="0" w:line="240" w:lineRule="auto"/>
              <w:rPr>
                <w:rFonts w:eastAsia="Times New Roman" w:cs="Calibri"/>
                <w:i/>
                <w:iCs/>
                <w:lang w:eastAsia="en-GB"/>
              </w:rPr>
            </w:pPr>
            <w:proofErr w:type="gramStart"/>
            <w:r w:rsidRPr="000F4C08">
              <w:rPr>
                <w:rFonts w:eastAsia="Times New Roman" w:cs="Calibri"/>
                <w:i/>
                <w:iCs/>
                <w:lang w:eastAsia="en-GB"/>
              </w:rPr>
              <w:t>Also</w:t>
            </w:r>
            <w:proofErr w:type="gramEnd"/>
            <w:r w:rsidRPr="000F4C08">
              <w:rPr>
                <w:rFonts w:eastAsia="Times New Roman" w:cs="Calibri"/>
                <w:i/>
                <w:iCs/>
                <w:lang w:eastAsia="en-GB"/>
              </w:rPr>
              <w:t xml:space="preserve"> for the purpose of controlling infection, the operator should record details of all clients treated</w:t>
            </w:r>
            <w:r w:rsidR="00B230FE" w:rsidRPr="000F4C08">
              <w:rPr>
                <w:rFonts w:eastAsia="Times New Roman" w:cs="Calibri"/>
                <w:i/>
                <w:iCs/>
                <w:lang w:eastAsia="en-GB"/>
              </w:rPr>
              <w:t xml:space="preserve"> (name, address, DOB, nature of treatment, medical history, consent form, health assessment)</w:t>
            </w:r>
          </w:p>
          <w:p w14:paraId="13EAC1BF" w14:textId="77777777" w:rsidR="00425932" w:rsidRPr="000F4C08" w:rsidRDefault="00425932" w:rsidP="000F4C08">
            <w:pPr>
              <w:spacing w:after="0" w:line="240" w:lineRule="auto"/>
              <w:rPr>
                <w:rFonts w:eastAsia="Times New Roman" w:cs="Calibri"/>
                <w:b/>
                <w:i/>
                <w:iCs/>
                <w:lang w:eastAsia="en-GB"/>
              </w:rPr>
            </w:pPr>
          </w:p>
          <w:p w14:paraId="30178884" w14:textId="77777777" w:rsidR="00425932" w:rsidRPr="000F4C08" w:rsidRDefault="00622F84" w:rsidP="000F4C08">
            <w:pPr>
              <w:spacing w:after="0" w:line="240" w:lineRule="auto"/>
              <w:rPr>
                <w:rFonts w:eastAsia="Times New Roman" w:cs="Calibri"/>
                <w:b/>
                <w:i/>
                <w:iCs/>
                <w:lang w:eastAsia="en-GB"/>
              </w:rPr>
            </w:pPr>
            <w:r w:rsidRPr="000F4C08">
              <w:rPr>
                <w:rFonts w:cs="Calibri"/>
                <w:i/>
                <w:iCs/>
              </w:rPr>
              <w:t>Aftercare advice</w:t>
            </w:r>
          </w:p>
          <w:p w14:paraId="11DCF869" w14:textId="77777777" w:rsidR="00425932" w:rsidRPr="000F4C08" w:rsidRDefault="00425932" w:rsidP="000F4C08">
            <w:pPr>
              <w:spacing w:after="0" w:line="240" w:lineRule="auto"/>
              <w:rPr>
                <w:rFonts w:cs="Calibri"/>
                <w:i/>
                <w:iCs/>
              </w:rPr>
            </w:pPr>
            <w:r w:rsidRPr="000F4C08">
              <w:rPr>
                <w:rFonts w:cs="Calibri"/>
                <w:i/>
                <w:iCs/>
              </w:rPr>
              <w:t xml:space="preserve">Client aftercare advice </w:t>
            </w:r>
            <w:r w:rsidR="0071371F" w:rsidRPr="000F4C08">
              <w:rPr>
                <w:rFonts w:cs="Calibri"/>
                <w:i/>
                <w:iCs/>
              </w:rPr>
              <w:t xml:space="preserve">must be </w:t>
            </w:r>
            <w:r w:rsidRPr="000F4C08">
              <w:rPr>
                <w:rFonts w:cs="Calibri"/>
                <w:i/>
                <w:iCs/>
              </w:rPr>
              <w:t>provided following every treatment</w:t>
            </w:r>
            <w:r w:rsidR="0071371F" w:rsidRPr="000F4C08">
              <w:rPr>
                <w:rFonts w:cs="Calibri"/>
                <w:i/>
                <w:iCs/>
              </w:rPr>
              <w:t>,</w:t>
            </w:r>
            <w:r w:rsidRPr="000F4C08">
              <w:rPr>
                <w:rFonts w:cs="Calibri"/>
                <w:i/>
                <w:iCs/>
              </w:rPr>
              <w:t xml:space="preserve"> verbally and in writing </w:t>
            </w:r>
          </w:p>
          <w:p w14:paraId="6532A06B" w14:textId="77777777" w:rsidR="00425932" w:rsidRPr="000F4C08" w:rsidRDefault="00425932" w:rsidP="000F4C08">
            <w:pPr>
              <w:spacing w:after="0" w:line="240" w:lineRule="auto"/>
              <w:rPr>
                <w:rFonts w:cs="Calibri"/>
              </w:rPr>
            </w:pPr>
          </w:p>
        </w:tc>
        <w:tc>
          <w:tcPr>
            <w:tcW w:w="5977" w:type="dxa"/>
          </w:tcPr>
          <w:p w14:paraId="624125A0" w14:textId="77777777" w:rsidR="00425932" w:rsidRPr="000F4C08" w:rsidRDefault="00425932" w:rsidP="000F4C08">
            <w:pPr>
              <w:spacing w:after="0" w:line="240" w:lineRule="auto"/>
              <w:rPr>
                <w:rFonts w:eastAsia="Times New Roman" w:cs="Calibri"/>
                <w:lang w:eastAsia="en-GB"/>
              </w:rPr>
            </w:pPr>
          </w:p>
          <w:p w14:paraId="784D5585" w14:textId="77777777" w:rsidR="00425932" w:rsidRPr="000F4C08" w:rsidRDefault="00622F84" w:rsidP="000F4C08">
            <w:pPr>
              <w:spacing w:after="0" w:line="240" w:lineRule="auto"/>
            </w:pPr>
            <w:r w:rsidRPr="000F4C08">
              <w:rPr>
                <w:rFonts w:ascii="Wingdings" w:hAnsi="Wingdings"/>
                <w:sz w:val="32"/>
              </w:rPr>
              <w:t xml:space="preserve"> </w:t>
            </w:r>
            <w:r w:rsidRPr="000F4C08">
              <w:t>Consent form</w:t>
            </w:r>
            <w:r w:rsidR="00A6118A" w:rsidRPr="000F4C08">
              <w:t xml:space="preserve"> </w:t>
            </w:r>
            <w:proofErr w:type="gramStart"/>
            <w:r w:rsidR="00A6118A" w:rsidRPr="000F4C08">
              <w:t>(</w:t>
            </w:r>
            <w:r w:rsidR="00A53383" w:rsidRPr="000F4C08">
              <w:t xml:space="preserve"> Please</w:t>
            </w:r>
            <w:proofErr w:type="gramEnd"/>
            <w:r w:rsidR="00A53383" w:rsidRPr="000F4C08">
              <w:t xml:space="preserve"> </w:t>
            </w:r>
            <w:r w:rsidR="00A6118A" w:rsidRPr="000F4C08">
              <w:t>provide</w:t>
            </w:r>
            <w:r w:rsidR="00A53383" w:rsidRPr="000F4C08">
              <w:t xml:space="preserve"> a copy</w:t>
            </w:r>
            <w:r w:rsidRPr="000F4C08">
              <w:t xml:space="preserve"> with this registration </w:t>
            </w:r>
            <w:r w:rsidR="00A6118A" w:rsidRPr="000F4C08">
              <w:t>form)</w:t>
            </w:r>
          </w:p>
          <w:p w14:paraId="49D6CCD2" w14:textId="77777777" w:rsidR="00622F84" w:rsidRPr="000F4C08" w:rsidRDefault="00622F84" w:rsidP="000F4C08">
            <w:pPr>
              <w:spacing w:after="0" w:line="240" w:lineRule="auto"/>
            </w:pPr>
            <w:r w:rsidRPr="000F4C08">
              <w:rPr>
                <w:rFonts w:ascii="Wingdings" w:hAnsi="Wingdings"/>
                <w:sz w:val="32"/>
              </w:rPr>
              <w:t xml:space="preserve"> </w:t>
            </w:r>
            <w:r w:rsidRPr="000F4C08">
              <w:t xml:space="preserve">Aftercare advice </w:t>
            </w:r>
            <w:r w:rsidR="00A6118A" w:rsidRPr="000F4C08">
              <w:t>(</w:t>
            </w:r>
            <w:r w:rsidR="00A53383" w:rsidRPr="000F4C08">
              <w:t xml:space="preserve">Please </w:t>
            </w:r>
            <w:r w:rsidRPr="000F4C08">
              <w:t>provide</w:t>
            </w:r>
            <w:r w:rsidR="00A53383" w:rsidRPr="000F4C08">
              <w:t xml:space="preserve"> a copy </w:t>
            </w:r>
            <w:r w:rsidRPr="000F4C08">
              <w:t xml:space="preserve">with this registration </w:t>
            </w:r>
            <w:r w:rsidR="00A6118A" w:rsidRPr="000F4C08">
              <w:t>form)</w:t>
            </w:r>
          </w:p>
          <w:p w14:paraId="507C77B8" w14:textId="77777777" w:rsidR="00A6118A" w:rsidRPr="000F4C08" w:rsidRDefault="00A6118A" w:rsidP="000F4C08">
            <w:pPr>
              <w:spacing w:after="0" w:line="240" w:lineRule="auto"/>
            </w:pPr>
            <w:r w:rsidRPr="000F4C08">
              <w:rPr>
                <w:rFonts w:ascii="Wingdings" w:hAnsi="Wingdings"/>
                <w:sz w:val="32"/>
              </w:rPr>
              <w:t></w:t>
            </w:r>
            <w:r w:rsidRPr="000F4C08">
              <w:rPr>
                <w:rFonts w:ascii="Arial" w:hAnsi="Arial" w:cs="Arial"/>
                <w:sz w:val="18"/>
                <w:szCs w:val="18"/>
              </w:rPr>
              <w:t xml:space="preserve">      </w:t>
            </w:r>
            <w:r w:rsidRPr="000F4C08">
              <w:rPr>
                <w:rFonts w:cs="Arial"/>
              </w:rPr>
              <w:t>A record of the brand and batch number of inks are   recorded and where possible are recorded against the client record – (</w:t>
            </w:r>
            <w:r w:rsidR="00A27014" w:rsidRPr="000F4C08">
              <w:rPr>
                <w:rFonts w:cs="Arial"/>
              </w:rPr>
              <w:t xml:space="preserve">need to be </w:t>
            </w:r>
            <w:proofErr w:type="gramStart"/>
            <w:r w:rsidR="00A27014" w:rsidRPr="000F4C08">
              <w:rPr>
                <w:rFonts w:cs="Arial"/>
              </w:rPr>
              <w:t xml:space="preserve">available </w:t>
            </w:r>
            <w:r w:rsidRPr="000F4C08">
              <w:rPr>
                <w:rFonts w:cs="Arial"/>
              </w:rPr>
              <w:t xml:space="preserve"> at</w:t>
            </w:r>
            <w:proofErr w:type="gramEnd"/>
            <w:r w:rsidRPr="000F4C08">
              <w:rPr>
                <w:rFonts w:cs="Arial"/>
              </w:rPr>
              <w:t xml:space="preserve"> time of visit and on </w:t>
            </w:r>
            <w:r w:rsidR="0071371F" w:rsidRPr="000F4C08">
              <w:rPr>
                <w:rFonts w:cs="Arial"/>
              </w:rPr>
              <w:t>request</w:t>
            </w:r>
            <w:r w:rsidRPr="000F4C08">
              <w:rPr>
                <w:rFonts w:cs="Arial"/>
              </w:rPr>
              <w:t>)</w:t>
            </w:r>
          </w:p>
          <w:p w14:paraId="5209A91B" w14:textId="77777777" w:rsidR="00425932" w:rsidRPr="000F4C08" w:rsidRDefault="00425932" w:rsidP="000F4C08">
            <w:pPr>
              <w:spacing w:after="0" w:line="240" w:lineRule="auto"/>
              <w:rPr>
                <w:rFonts w:eastAsia="Times New Roman" w:cs="Calibri"/>
                <w:lang w:eastAsia="en-GB"/>
              </w:rPr>
            </w:pPr>
          </w:p>
          <w:p w14:paraId="57A953CA" w14:textId="77777777" w:rsidR="00425932" w:rsidRPr="000F4C08" w:rsidRDefault="00425932" w:rsidP="000F4C08">
            <w:pPr>
              <w:spacing w:after="0" w:line="240" w:lineRule="auto"/>
              <w:rPr>
                <w:rFonts w:eastAsia="Times New Roman" w:cs="Calibri"/>
                <w:lang w:eastAsia="en-GB"/>
              </w:rPr>
            </w:pPr>
          </w:p>
          <w:p w14:paraId="16004434" w14:textId="77777777" w:rsidR="00425932" w:rsidRPr="000F4C08" w:rsidRDefault="00425932" w:rsidP="000F4C08">
            <w:pPr>
              <w:spacing w:after="0" w:line="240" w:lineRule="auto"/>
              <w:rPr>
                <w:rFonts w:eastAsia="Times New Roman" w:cs="Calibri"/>
                <w:lang w:eastAsia="en-GB"/>
              </w:rPr>
            </w:pPr>
            <w:r w:rsidRPr="000F4C08">
              <w:rPr>
                <w:rFonts w:eastAsia="Times New Roman" w:cs="Calibri"/>
                <w:lang w:eastAsia="en-GB"/>
              </w:rPr>
              <w:t xml:space="preserve">CIEH Tattooing and Body Piercing Guidance Toolkit at </w:t>
            </w:r>
            <w:hyperlink r:id="rId13" w:history="1">
              <w:r w:rsidRPr="000F4C08">
                <w:rPr>
                  <w:rFonts w:eastAsia="Times New Roman" w:cs="Calibri"/>
                  <w:color w:val="0000FF"/>
                  <w:u w:val="single"/>
                  <w:lang w:eastAsia="en-GB"/>
                </w:rPr>
                <w:t>https://www.cieh.org/media/2004/tattooing-and-body-piercing-guidance-toolkit-july-2013.pdf</w:t>
              </w:r>
            </w:hyperlink>
          </w:p>
          <w:p w14:paraId="23452DDF" w14:textId="77777777" w:rsidR="00425932" w:rsidRPr="000F4C08" w:rsidRDefault="00425932" w:rsidP="000F4C08">
            <w:pPr>
              <w:spacing w:after="0" w:line="240" w:lineRule="auto"/>
              <w:rPr>
                <w:rFonts w:eastAsia="Times New Roman" w:cs="Calibri"/>
                <w:lang w:eastAsia="en-GB"/>
              </w:rPr>
            </w:pPr>
          </w:p>
          <w:p w14:paraId="2FFD9995" w14:textId="77777777" w:rsidR="00425932" w:rsidRPr="000F4C08" w:rsidRDefault="00425932" w:rsidP="000F4C08">
            <w:pPr>
              <w:spacing w:after="0" w:line="240" w:lineRule="auto"/>
            </w:pPr>
          </w:p>
        </w:tc>
      </w:tr>
      <w:tr w:rsidR="00425932" w:rsidRPr="000F4C08" w14:paraId="1CC2841F" w14:textId="77777777" w:rsidTr="001E0D85">
        <w:tc>
          <w:tcPr>
            <w:tcW w:w="4508" w:type="dxa"/>
          </w:tcPr>
          <w:p w14:paraId="3B77DB45" w14:textId="77777777" w:rsidR="00425932" w:rsidRPr="000F4C08" w:rsidRDefault="00425932" w:rsidP="000F4C08">
            <w:pPr>
              <w:pStyle w:val="ListParagraph"/>
              <w:numPr>
                <w:ilvl w:val="0"/>
                <w:numId w:val="3"/>
              </w:numPr>
              <w:spacing w:after="0" w:line="240" w:lineRule="auto"/>
              <w:ind w:left="447" w:hanging="425"/>
              <w:rPr>
                <w:rFonts w:cs="Calibri"/>
              </w:rPr>
            </w:pPr>
            <w:r w:rsidRPr="000F4C08">
              <w:rPr>
                <w:rFonts w:cs="Calibri"/>
              </w:rPr>
              <w:t>Qualifications / Training</w:t>
            </w:r>
          </w:p>
          <w:p w14:paraId="0023C54E" w14:textId="77777777" w:rsidR="00425932" w:rsidRPr="000F4C08" w:rsidRDefault="00425932" w:rsidP="000F4C08">
            <w:pPr>
              <w:spacing w:after="0" w:line="240" w:lineRule="auto"/>
              <w:rPr>
                <w:rFonts w:cs="Calibri"/>
              </w:rPr>
            </w:pPr>
            <w:r w:rsidRPr="000F4C08">
              <w:rPr>
                <w:rFonts w:cs="Calibri"/>
              </w:rPr>
              <w:t xml:space="preserve">If applicable, please provide certificates </w:t>
            </w:r>
          </w:p>
          <w:p w14:paraId="7754EFA3" w14:textId="77777777" w:rsidR="00425932" w:rsidRPr="000F4C08" w:rsidRDefault="00425932" w:rsidP="000F4C08">
            <w:pPr>
              <w:spacing w:after="0" w:line="240" w:lineRule="auto"/>
              <w:rPr>
                <w:rFonts w:cs="Calibri"/>
              </w:rPr>
            </w:pPr>
          </w:p>
          <w:p w14:paraId="107A4A2A" w14:textId="77777777" w:rsidR="00425932" w:rsidRPr="000F4C08" w:rsidRDefault="00A27014" w:rsidP="000F4C08">
            <w:pPr>
              <w:spacing w:after="0" w:line="240" w:lineRule="auto"/>
              <w:rPr>
                <w:rFonts w:cs="Calibri"/>
                <w:i/>
                <w:iCs/>
              </w:rPr>
            </w:pPr>
            <w:proofErr w:type="gramStart"/>
            <w:r w:rsidRPr="000F4C08">
              <w:rPr>
                <w:rFonts w:cs="Calibri"/>
                <w:i/>
                <w:iCs/>
              </w:rPr>
              <w:t>Note:-</w:t>
            </w:r>
            <w:proofErr w:type="gramEnd"/>
            <w:r w:rsidR="00622F84" w:rsidRPr="000F4C08">
              <w:rPr>
                <w:rFonts w:cs="Calibri"/>
                <w:i/>
                <w:iCs/>
              </w:rPr>
              <w:t xml:space="preserve">It is strongly recommended that Infection control training is </w:t>
            </w:r>
            <w:r w:rsidR="0071371F" w:rsidRPr="000F4C08">
              <w:rPr>
                <w:rFonts w:cs="Calibri"/>
                <w:i/>
                <w:iCs/>
              </w:rPr>
              <w:t>completed by all operators</w:t>
            </w:r>
          </w:p>
          <w:p w14:paraId="3E7BD831" w14:textId="77777777" w:rsidR="00425932" w:rsidRPr="000F4C08" w:rsidRDefault="00425932" w:rsidP="000F4C08">
            <w:pPr>
              <w:spacing w:after="0" w:line="240" w:lineRule="auto"/>
              <w:rPr>
                <w:rFonts w:cs="Calibri"/>
              </w:rPr>
            </w:pPr>
          </w:p>
        </w:tc>
        <w:tc>
          <w:tcPr>
            <w:tcW w:w="5977" w:type="dxa"/>
          </w:tcPr>
          <w:p w14:paraId="3021ACB7" w14:textId="77777777" w:rsidR="00622F84" w:rsidRPr="000F4C08" w:rsidRDefault="00622F84" w:rsidP="000F4C08">
            <w:pPr>
              <w:spacing w:after="0" w:line="240" w:lineRule="auto"/>
            </w:pPr>
            <w:r w:rsidRPr="000F4C08">
              <w:rPr>
                <w:rFonts w:ascii="Wingdings" w:hAnsi="Wingdings"/>
                <w:sz w:val="32"/>
              </w:rPr>
              <w:t></w:t>
            </w:r>
            <w:r w:rsidRPr="000F4C08">
              <w:rPr>
                <w:rFonts w:ascii="Arial" w:hAnsi="Arial" w:cs="Arial"/>
              </w:rPr>
              <w:t xml:space="preserve"> </w:t>
            </w:r>
            <w:r w:rsidRPr="000F4C08">
              <w:rPr>
                <w:rFonts w:cs="Calibri"/>
              </w:rPr>
              <w:t>Yes</w:t>
            </w:r>
            <w:r w:rsidR="00291DC5" w:rsidRPr="000F4C08">
              <w:rPr>
                <w:rFonts w:cs="Calibri"/>
              </w:rPr>
              <w:t xml:space="preserve"> - Copies</w:t>
            </w:r>
            <w:r w:rsidRPr="000F4C08">
              <w:rPr>
                <w:rFonts w:cs="Calibri"/>
              </w:rPr>
              <w:t xml:space="preserve"> of certificates included with this registration form</w:t>
            </w:r>
            <w:r w:rsidRPr="000F4C08">
              <w:t xml:space="preserve"> </w:t>
            </w:r>
          </w:p>
          <w:p w14:paraId="16EBA4F3" w14:textId="77777777" w:rsidR="0071371F" w:rsidRPr="000F4C08" w:rsidRDefault="0071371F" w:rsidP="000F4C08">
            <w:pPr>
              <w:spacing w:after="0" w:line="240" w:lineRule="auto"/>
              <w:rPr>
                <w:rFonts w:ascii="Arial" w:hAnsi="Arial" w:cs="Arial"/>
              </w:rPr>
            </w:pPr>
          </w:p>
          <w:p w14:paraId="6923C828" w14:textId="77777777" w:rsidR="00622F84" w:rsidRPr="000F4C08" w:rsidRDefault="00622F84" w:rsidP="000F4C08">
            <w:pPr>
              <w:spacing w:after="0" w:line="240" w:lineRule="auto"/>
            </w:pPr>
            <w:r w:rsidRPr="000F4C08">
              <w:rPr>
                <w:rFonts w:ascii="Wingdings" w:hAnsi="Wingdings"/>
                <w:sz w:val="32"/>
              </w:rPr>
              <w:t></w:t>
            </w:r>
            <w:r w:rsidRPr="000F4C08">
              <w:rPr>
                <w:rFonts w:cs="Calibri"/>
              </w:rPr>
              <w:t>No</w:t>
            </w:r>
            <w:r w:rsidR="00291DC5" w:rsidRPr="000F4C08">
              <w:rPr>
                <w:rFonts w:cs="Calibri"/>
              </w:rPr>
              <w:t xml:space="preserve"> - will</w:t>
            </w:r>
            <w:r w:rsidRPr="000F4C08">
              <w:rPr>
                <w:rFonts w:cs="Calibri"/>
              </w:rPr>
              <w:t xml:space="preserve"> be made available on inspection</w:t>
            </w:r>
            <w:r w:rsidRPr="000F4C08">
              <w:rPr>
                <w:rFonts w:ascii="Arial" w:hAnsi="Arial" w:cs="Arial"/>
              </w:rPr>
              <w:t xml:space="preserve"> </w:t>
            </w:r>
          </w:p>
        </w:tc>
      </w:tr>
      <w:tr w:rsidR="00425932" w:rsidRPr="000F4C08" w14:paraId="4D3FCD0B" w14:textId="77777777" w:rsidTr="001E0D85">
        <w:tc>
          <w:tcPr>
            <w:tcW w:w="4508" w:type="dxa"/>
          </w:tcPr>
          <w:p w14:paraId="6D5347B7" w14:textId="77777777" w:rsidR="00425932" w:rsidRPr="000F4C08" w:rsidRDefault="00425932" w:rsidP="000F4C08">
            <w:pPr>
              <w:pStyle w:val="ListParagraph"/>
              <w:numPr>
                <w:ilvl w:val="0"/>
                <w:numId w:val="3"/>
              </w:numPr>
              <w:spacing w:after="0" w:line="240" w:lineRule="auto"/>
              <w:ind w:left="447" w:hanging="425"/>
            </w:pPr>
            <w:r w:rsidRPr="000F4C08">
              <w:t xml:space="preserve">Hepatitis B vaccines </w:t>
            </w:r>
          </w:p>
          <w:p w14:paraId="2EF32900" w14:textId="77777777" w:rsidR="007C7FA9" w:rsidRPr="000F4C08" w:rsidRDefault="007C7FA9" w:rsidP="000F4C08">
            <w:pPr>
              <w:pStyle w:val="ListParagraph"/>
              <w:spacing w:after="0" w:line="240" w:lineRule="auto"/>
              <w:ind w:left="447"/>
            </w:pPr>
          </w:p>
          <w:p w14:paraId="41789FAB" w14:textId="77777777" w:rsidR="00A53383" w:rsidRPr="000F4C08" w:rsidRDefault="00A53383" w:rsidP="000F4C08">
            <w:pPr>
              <w:spacing w:after="0" w:line="240" w:lineRule="auto"/>
              <w:rPr>
                <w:rFonts w:ascii="Arial" w:hAnsi="Arial" w:cs="Arial"/>
                <w:i/>
                <w:iCs/>
              </w:rPr>
            </w:pPr>
            <w:r w:rsidRPr="000F4C08">
              <w:rPr>
                <w:i/>
                <w:iCs/>
              </w:rPr>
              <w:t>Tattooist and Body Piercers are at an increased risk of blood/body fluid exposure.  It is therefore recommended that practitioners should have a full course of hepatitis B vaccine.</w:t>
            </w:r>
          </w:p>
          <w:p w14:paraId="4B924594" w14:textId="77777777" w:rsidR="00A53383" w:rsidRPr="000F4C08" w:rsidRDefault="00A53383" w:rsidP="000F4C08">
            <w:pPr>
              <w:pStyle w:val="ListParagraph"/>
              <w:spacing w:after="0" w:line="240" w:lineRule="auto"/>
              <w:ind w:left="447"/>
              <w:rPr>
                <w:highlight w:val="yellow"/>
              </w:rPr>
            </w:pPr>
          </w:p>
          <w:p w14:paraId="45840C2B" w14:textId="77777777" w:rsidR="00425932" w:rsidRPr="000F4C08" w:rsidRDefault="00425932" w:rsidP="000F4C08">
            <w:pPr>
              <w:pStyle w:val="ListParagraph"/>
              <w:spacing w:after="0" w:line="240" w:lineRule="auto"/>
              <w:ind w:left="447"/>
              <w:rPr>
                <w:rFonts w:ascii="Arial" w:hAnsi="Arial" w:cs="Arial"/>
                <w:highlight w:val="yellow"/>
              </w:rPr>
            </w:pPr>
          </w:p>
        </w:tc>
        <w:tc>
          <w:tcPr>
            <w:tcW w:w="5977" w:type="dxa"/>
          </w:tcPr>
          <w:p w14:paraId="75D39972" w14:textId="77777777" w:rsidR="007C7FA9" w:rsidRPr="000F4C08" w:rsidRDefault="007C7FA9" w:rsidP="000F4C08">
            <w:pPr>
              <w:spacing w:after="0" w:line="240" w:lineRule="auto"/>
              <w:rPr>
                <w:highlight w:val="yellow"/>
              </w:rPr>
            </w:pPr>
          </w:p>
          <w:p w14:paraId="51B2A3B9" w14:textId="77777777" w:rsidR="00425932" w:rsidRPr="000F4C08" w:rsidRDefault="00425932" w:rsidP="000F4C08">
            <w:pPr>
              <w:spacing w:after="0" w:line="240" w:lineRule="auto"/>
              <w:rPr>
                <w:highlight w:val="yellow"/>
              </w:rPr>
            </w:pPr>
          </w:p>
        </w:tc>
      </w:tr>
    </w:tbl>
    <w:p w14:paraId="23A9FADC" w14:textId="77777777" w:rsidR="001A6236" w:rsidRDefault="001A6236"/>
    <w:p w14:paraId="4B0997EC" w14:textId="77777777" w:rsidR="001A6236" w:rsidRPr="00D17A5A" w:rsidRDefault="00622F84" w:rsidP="001A6236">
      <w:pPr>
        <w:jc w:val="both"/>
        <w:rPr>
          <w:rFonts w:cs="Arial"/>
        </w:rPr>
      </w:pPr>
      <w:r w:rsidRPr="00D17A5A">
        <w:rPr>
          <w:rFonts w:cs="Arial"/>
        </w:rPr>
        <w:t>I DO</w:t>
      </w:r>
      <w:r w:rsidR="001A6236" w:rsidRPr="00D17A5A">
        <w:rPr>
          <w:rFonts w:cs="Arial"/>
        </w:rPr>
        <w:t xml:space="preserve"> HEREBY CERTIFY that to the best of my/our knowledge and belief, the above particulars are true.</w:t>
      </w:r>
    </w:p>
    <w:p w14:paraId="4A1615F2" w14:textId="77777777" w:rsidR="00AC1777" w:rsidRPr="00D17A5A" w:rsidRDefault="00AC1777" w:rsidP="001A6236">
      <w:pPr>
        <w:jc w:val="both"/>
        <w:rPr>
          <w:rFonts w:cs="Arial"/>
        </w:rPr>
      </w:pPr>
    </w:p>
    <w:p w14:paraId="4C54BD41" w14:textId="77777777" w:rsidR="00AC1777" w:rsidRPr="00D17A5A" w:rsidRDefault="00AC1777" w:rsidP="00AC1777">
      <w:pPr>
        <w:jc w:val="both"/>
        <w:rPr>
          <w:rFonts w:cs="Arial"/>
        </w:rPr>
      </w:pPr>
      <w:r w:rsidRPr="00D17A5A">
        <w:rPr>
          <w:rFonts w:cs="Arial"/>
        </w:rPr>
        <w:t>SIGNED   ____________________________________________          Date: ___________________</w:t>
      </w:r>
    </w:p>
    <w:p w14:paraId="69ED465F" w14:textId="77777777" w:rsidR="001A6236" w:rsidRPr="00D17A5A" w:rsidRDefault="00AC1777" w:rsidP="001A6236">
      <w:pPr>
        <w:jc w:val="both"/>
        <w:rPr>
          <w:rFonts w:cs="Arial"/>
        </w:rPr>
      </w:pPr>
      <w:r w:rsidRPr="00D17A5A">
        <w:rPr>
          <w:rFonts w:cs="Arial"/>
        </w:rPr>
        <w:lastRenderedPageBreak/>
        <w:t>I confirm, I</w:t>
      </w:r>
      <w:r w:rsidR="001A6236" w:rsidRPr="00D17A5A">
        <w:rPr>
          <w:rFonts w:cs="Arial"/>
        </w:rPr>
        <w:t xml:space="preserve"> am aware of the CIEH Tattooing and Body Piercing Guidance Toolkit, I have read it in its </w:t>
      </w:r>
      <w:r w:rsidRPr="00D17A5A">
        <w:rPr>
          <w:rFonts w:cs="Arial"/>
        </w:rPr>
        <w:t>entirety,</w:t>
      </w:r>
      <w:r w:rsidR="001A6236" w:rsidRPr="00D17A5A">
        <w:rPr>
          <w:rFonts w:cs="Arial"/>
        </w:rPr>
        <w:t xml:space="preserve"> and I understand the need to follow safe working practices for the protection of both clients and practitioners and that by following the requirements of the Toolkit I will be operating in compliance with legal requirements. </w:t>
      </w:r>
    </w:p>
    <w:p w14:paraId="4EB18998" w14:textId="77777777" w:rsidR="00AC1777" w:rsidRPr="00D17A5A" w:rsidRDefault="00AC1777" w:rsidP="001A6236">
      <w:pPr>
        <w:jc w:val="both"/>
        <w:rPr>
          <w:rFonts w:cs="Arial"/>
        </w:rPr>
      </w:pPr>
      <w:r w:rsidRPr="00D17A5A">
        <w:rPr>
          <w:rFonts w:cs="Arial"/>
        </w:rPr>
        <w:t xml:space="preserve">I understand that my activities are covered by </w:t>
      </w:r>
      <w:proofErr w:type="gramStart"/>
      <w:r w:rsidRPr="00D17A5A">
        <w:rPr>
          <w:rFonts w:cs="Arial"/>
        </w:rPr>
        <w:t>a number of</w:t>
      </w:r>
      <w:proofErr w:type="gramEnd"/>
      <w:r w:rsidRPr="00D17A5A">
        <w:rPr>
          <w:rFonts w:cs="Arial"/>
        </w:rPr>
        <w:t xml:space="preserve"> different pieces of legislation as mentioned in the tattooing tool kit i.e. The Health and Safety at Work etc. Act 1974</w:t>
      </w:r>
      <w:r w:rsidR="008A7EB5" w:rsidRPr="00D17A5A">
        <w:rPr>
          <w:rFonts w:cs="Arial"/>
        </w:rPr>
        <w:t>,</w:t>
      </w:r>
      <w:r w:rsidRPr="00D17A5A">
        <w:rPr>
          <w:rFonts w:cs="Arial"/>
        </w:rPr>
        <w:t xml:space="preserve"> The Control of Substances Hazardous to Health Regulations </w:t>
      </w:r>
      <w:proofErr w:type="gramStart"/>
      <w:r w:rsidRPr="00D17A5A">
        <w:rPr>
          <w:rFonts w:cs="Arial"/>
        </w:rPr>
        <w:t xml:space="preserve">2002 </w:t>
      </w:r>
      <w:r w:rsidR="008A7EB5" w:rsidRPr="00D17A5A">
        <w:rPr>
          <w:rFonts w:cs="Arial"/>
        </w:rPr>
        <w:t xml:space="preserve"> and</w:t>
      </w:r>
      <w:proofErr w:type="gramEnd"/>
      <w:r w:rsidR="008A7EB5" w:rsidRPr="00D17A5A">
        <w:rPr>
          <w:rFonts w:cs="Arial"/>
        </w:rPr>
        <w:t xml:space="preserve"> The Tattooing of Minors Act 1969 </w:t>
      </w:r>
      <w:r w:rsidRPr="00D17A5A">
        <w:rPr>
          <w:rFonts w:cs="Arial"/>
        </w:rPr>
        <w:t xml:space="preserve">etc and it is my responsibility to ensure that I am fully complainant with legislation </w:t>
      </w:r>
    </w:p>
    <w:p w14:paraId="0BF87951" w14:textId="77777777" w:rsidR="001A6236" w:rsidRPr="00D17A5A" w:rsidRDefault="001A6236" w:rsidP="001A6236">
      <w:pPr>
        <w:rPr>
          <w:rFonts w:cs="Arial"/>
        </w:rPr>
      </w:pPr>
    </w:p>
    <w:p w14:paraId="5652DDE2" w14:textId="77777777" w:rsidR="001A6236" w:rsidRPr="00D17A5A" w:rsidRDefault="001A6236" w:rsidP="008F7BB7">
      <w:pPr>
        <w:jc w:val="both"/>
      </w:pPr>
      <w:bookmarkStart w:id="0" w:name="_Hlk105764022"/>
      <w:r w:rsidRPr="00D17A5A">
        <w:rPr>
          <w:rFonts w:cs="Arial"/>
        </w:rPr>
        <w:t>SIGNED   ____________________________________________          Date: ___________________</w:t>
      </w:r>
      <w:bookmarkEnd w:id="0"/>
    </w:p>
    <w:p w14:paraId="44170F8D" w14:textId="77777777" w:rsidR="00A96F43" w:rsidRPr="00A71643" w:rsidRDefault="00A71643" w:rsidP="00A71643">
      <w:pPr>
        <w:jc w:val="center"/>
        <w:rPr>
          <w:b/>
          <w:bCs/>
          <w:sz w:val="32"/>
          <w:szCs w:val="32"/>
        </w:rPr>
      </w:pPr>
      <w:r w:rsidRPr="00A71643">
        <w:rPr>
          <w:b/>
          <w:bCs/>
          <w:sz w:val="32"/>
          <w:szCs w:val="32"/>
        </w:rPr>
        <w:t xml:space="preserve">How to make Payment </w:t>
      </w:r>
    </w:p>
    <w:p w14:paraId="43BC7601" w14:textId="77777777" w:rsidR="008F7BB7" w:rsidRPr="00A71643" w:rsidRDefault="008F7BB7" w:rsidP="008F7BB7">
      <w:pPr>
        <w:spacing w:after="120" w:line="264" w:lineRule="auto"/>
        <w:rPr>
          <w:rFonts w:eastAsia="Times New Roman"/>
          <w:b/>
          <w:sz w:val="28"/>
          <w:szCs w:val="28"/>
          <w:lang w:val="en-US"/>
        </w:rPr>
      </w:pPr>
      <w:r w:rsidRPr="00A71643">
        <w:rPr>
          <w:rFonts w:eastAsia="Times New Roman"/>
          <w:b/>
          <w:sz w:val="28"/>
          <w:szCs w:val="28"/>
          <w:u w:val="single"/>
          <w:lang w:val="en-US"/>
        </w:rPr>
        <w:t>Fees</w:t>
      </w:r>
    </w:p>
    <w:p w14:paraId="3007DFC7" w14:textId="46C86ADF" w:rsidR="008F7BB7" w:rsidRPr="008F7BB7" w:rsidRDefault="008F7BB7" w:rsidP="008F7BB7">
      <w:pPr>
        <w:numPr>
          <w:ilvl w:val="0"/>
          <w:numId w:val="8"/>
        </w:numPr>
        <w:spacing w:after="120" w:line="240" w:lineRule="auto"/>
        <w:rPr>
          <w:rFonts w:eastAsia="Times New Roman"/>
          <w:b/>
          <w:u w:val="single"/>
          <w:lang w:val="en-US"/>
        </w:rPr>
      </w:pPr>
      <w:r w:rsidRPr="008F7BB7">
        <w:rPr>
          <w:rFonts w:eastAsia="Times New Roman"/>
          <w:lang w:val="en-US"/>
        </w:rPr>
        <w:t xml:space="preserve">Registration of a premises </w:t>
      </w:r>
      <w:r w:rsidRPr="008F7BB7">
        <w:rPr>
          <w:rFonts w:eastAsia="Times New Roman"/>
          <w:b/>
          <w:lang w:val="en-US"/>
        </w:rPr>
        <w:t>£</w:t>
      </w:r>
      <w:r w:rsidR="00F33308">
        <w:t>129.80</w:t>
      </w:r>
    </w:p>
    <w:p w14:paraId="39209FD9" w14:textId="04F513EF" w:rsidR="008F7BB7" w:rsidRPr="00217C7D" w:rsidRDefault="008F7BB7" w:rsidP="00217C7D">
      <w:pPr>
        <w:numPr>
          <w:ilvl w:val="0"/>
          <w:numId w:val="8"/>
        </w:numPr>
        <w:spacing w:after="0" w:line="240" w:lineRule="auto"/>
        <w:ind w:left="714" w:hanging="357"/>
        <w:rPr>
          <w:rFonts w:eastAsia="Times New Roman"/>
          <w:b/>
          <w:lang w:val="en-US"/>
        </w:rPr>
      </w:pPr>
      <w:r w:rsidRPr="008F7BB7">
        <w:rPr>
          <w:rFonts w:eastAsia="Times New Roman"/>
          <w:lang w:val="en-US"/>
        </w:rPr>
        <w:t xml:space="preserve">Registration </w:t>
      </w:r>
      <w:r w:rsidRPr="00D17A5A">
        <w:rPr>
          <w:rFonts w:eastAsia="Times New Roman"/>
          <w:lang w:val="en-US"/>
        </w:rPr>
        <w:t xml:space="preserve">per individual </w:t>
      </w:r>
      <w:r w:rsidR="00863777" w:rsidRPr="00D17A5A">
        <w:rPr>
          <w:rFonts w:eastAsia="Times New Roman"/>
          <w:lang w:val="en-US"/>
        </w:rPr>
        <w:t xml:space="preserve">practitioner </w:t>
      </w:r>
      <w:r w:rsidRPr="00D17A5A">
        <w:rPr>
          <w:rFonts w:eastAsia="Times New Roman"/>
          <w:lang w:val="en-US"/>
        </w:rPr>
        <w:t xml:space="preserve">/ per premises </w:t>
      </w:r>
      <w:r w:rsidR="00A27014" w:rsidRPr="00A27014">
        <w:rPr>
          <w:rFonts w:eastAsia="Times New Roman"/>
          <w:b/>
          <w:bCs/>
          <w:lang w:val="en-US"/>
        </w:rPr>
        <w:t>£7</w:t>
      </w:r>
      <w:r w:rsidR="00F33308">
        <w:rPr>
          <w:rFonts w:eastAsia="Times New Roman"/>
          <w:b/>
          <w:bCs/>
          <w:lang w:val="en-US"/>
        </w:rPr>
        <w:t>7</w:t>
      </w:r>
      <w:r w:rsidR="00A27014">
        <w:rPr>
          <w:rFonts w:eastAsia="Times New Roman"/>
          <w:lang w:val="en-US"/>
        </w:rPr>
        <w:t xml:space="preserve"> (Please note </w:t>
      </w:r>
      <w:r w:rsidRPr="00D17A5A">
        <w:rPr>
          <w:rFonts w:eastAsia="Times New Roman"/>
          <w:lang w:val="en-US"/>
        </w:rPr>
        <w:t xml:space="preserve">should you practice from </w:t>
      </w:r>
      <w:r w:rsidR="00D17A5A" w:rsidRPr="00D17A5A">
        <w:rPr>
          <w:rFonts w:eastAsia="Times New Roman"/>
          <w:lang w:val="en-US"/>
        </w:rPr>
        <w:t>more than</w:t>
      </w:r>
      <w:r w:rsidRPr="00D17A5A">
        <w:rPr>
          <w:rFonts w:eastAsia="Times New Roman"/>
          <w:lang w:val="en-US"/>
        </w:rPr>
        <w:t xml:space="preserve"> one premises or move premises you will need to register and pay the appropriate </w:t>
      </w:r>
      <w:r w:rsidR="00A71643" w:rsidRPr="00A71643">
        <w:rPr>
          <w:rFonts w:eastAsia="Times New Roman"/>
          <w:b/>
          <w:bCs/>
          <w:lang w:val="en-US"/>
        </w:rPr>
        <w:t>£</w:t>
      </w:r>
      <w:r w:rsidRPr="008F7BB7">
        <w:rPr>
          <w:rFonts w:eastAsia="Times New Roman"/>
          <w:b/>
          <w:lang w:val="en-US"/>
        </w:rPr>
        <w:t>7</w:t>
      </w:r>
      <w:r w:rsidR="00F33308">
        <w:rPr>
          <w:rFonts w:eastAsia="Times New Roman"/>
          <w:b/>
          <w:lang w:val="en-US"/>
        </w:rPr>
        <w:t>7</w:t>
      </w:r>
      <w:r w:rsidR="00A27014">
        <w:rPr>
          <w:rFonts w:eastAsia="Times New Roman"/>
          <w:b/>
          <w:lang w:val="en-US"/>
        </w:rPr>
        <w:t xml:space="preserve"> fee</w:t>
      </w:r>
      <w:r w:rsidR="00A71643">
        <w:rPr>
          <w:rFonts w:eastAsia="Times New Roman"/>
          <w:b/>
          <w:lang w:val="en-US"/>
        </w:rPr>
        <w:t xml:space="preserve"> </w:t>
      </w:r>
      <w:r w:rsidR="00A71643" w:rsidRPr="00A71643">
        <w:rPr>
          <w:rFonts w:eastAsia="Times New Roman"/>
          <w:bCs/>
          <w:lang w:val="en-US"/>
        </w:rPr>
        <w:t>for each individual registration</w:t>
      </w:r>
      <w:r w:rsidR="00A27014" w:rsidRPr="00217C7D">
        <w:rPr>
          <w:rFonts w:eastAsia="Times New Roman"/>
          <w:bCs/>
          <w:lang w:val="en-US"/>
        </w:rPr>
        <w:t>)</w:t>
      </w:r>
    </w:p>
    <w:p w14:paraId="33A11768" w14:textId="77777777" w:rsidR="00217C7D" w:rsidRDefault="00217C7D" w:rsidP="00217C7D">
      <w:pPr>
        <w:spacing w:after="0" w:line="240" w:lineRule="auto"/>
        <w:ind w:left="357"/>
        <w:rPr>
          <w:rFonts w:eastAsia="Times New Roman"/>
          <w:b/>
          <w:lang w:val="en-US"/>
        </w:rPr>
      </w:pPr>
    </w:p>
    <w:p w14:paraId="460BC6E0" w14:textId="77777777" w:rsidR="00127969" w:rsidRDefault="00A71643" w:rsidP="00217C7D">
      <w:pPr>
        <w:spacing w:after="0" w:line="240" w:lineRule="auto"/>
        <w:rPr>
          <w:rFonts w:eastAsia="Times New Roman"/>
          <w:bCs/>
          <w:lang w:val="en-US"/>
        </w:rPr>
      </w:pPr>
      <w:r w:rsidRPr="00A71643">
        <w:rPr>
          <w:rFonts w:eastAsia="Times New Roman"/>
          <w:b/>
          <w:sz w:val="28"/>
          <w:szCs w:val="28"/>
          <w:u w:val="single"/>
          <w:lang w:val="en-US"/>
        </w:rPr>
        <w:t>Payment can be made online</w:t>
      </w:r>
      <w:r w:rsidRPr="00217C7D">
        <w:rPr>
          <w:rFonts w:eastAsia="Times New Roman"/>
          <w:b/>
          <w:sz w:val="28"/>
          <w:szCs w:val="28"/>
          <w:lang w:val="en-US"/>
        </w:rPr>
        <w:t xml:space="preserve"> </w:t>
      </w:r>
      <w:r w:rsidR="00217C7D" w:rsidRPr="00217C7D">
        <w:rPr>
          <w:rFonts w:eastAsia="Times New Roman"/>
          <w:b/>
          <w:sz w:val="28"/>
          <w:szCs w:val="28"/>
          <w:lang w:val="en-US"/>
        </w:rPr>
        <w:t xml:space="preserve">  </w:t>
      </w:r>
      <w:proofErr w:type="gramStart"/>
      <w:r w:rsidR="00330E24" w:rsidRPr="00217C7D">
        <w:rPr>
          <w:rFonts w:eastAsia="Times New Roman"/>
          <w:bCs/>
          <w:lang w:val="en-US"/>
        </w:rPr>
        <w:t>The</w:t>
      </w:r>
      <w:proofErr w:type="gramEnd"/>
      <w:r w:rsidR="00330E24" w:rsidRPr="00217C7D">
        <w:rPr>
          <w:rFonts w:eastAsia="Times New Roman"/>
          <w:bCs/>
          <w:lang w:val="en-US"/>
        </w:rPr>
        <w:t xml:space="preserve"> </w:t>
      </w:r>
      <w:r w:rsidR="00330E24" w:rsidRPr="00D17A5A">
        <w:rPr>
          <w:rFonts w:eastAsia="Times New Roman"/>
          <w:bCs/>
          <w:lang w:val="en-US"/>
        </w:rPr>
        <w:t>preferred method of payment is via the Oldham Councils website</w:t>
      </w:r>
      <w:r w:rsidR="00863777" w:rsidRPr="00D17A5A">
        <w:rPr>
          <w:rFonts w:eastAsia="Times New Roman"/>
          <w:bCs/>
          <w:lang w:val="en-US"/>
        </w:rPr>
        <w:t xml:space="preserve"> </w:t>
      </w:r>
      <w:r w:rsidR="00127969" w:rsidRPr="00D17A5A">
        <w:rPr>
          <w:rFonts w:eastAsia="Times New Roman"/>
          <w:bCs/>
          <w:lang w:val="en-US"/>
        </w:rPr>
        <w:t xml:space="preserve">at  </w:t>
      </w:r>
      <w:hyperlink r:id="rId14" w:history="1">
        <w:r w:rsidR="00127969" w:rsidRPr="000F4C08">
          <w:rPr>
            <w:rStyle w:val="Hyperlink"/>
            <w:rFonts w:eastAsia="Times New Roman"/>
            <w:bCs/>
            <w:color w:val="4472C4"/>
            <w:lang w:val="en-US"/>
          </w:rPr>
          <w:t>www.oldham.gov.uk</w:t>
        </w:r>
      </w:hyperlink>
      <w:r w:rsidR="00127969" w:rsidRPr="000F4C08">
        <w:rPr>
          <w:rFonts w:eastAsia="Times New Roman"/>
          <w:bCs/>
          <w:color w:val="4472C4"/>
          <w:lang w:val="en-US"/>
        </w:rPr>
        <w:t xml:space="preserve">   </w:t>
      </w:r>
      <w:r w:rsidR="00127969" w:rsidRPr="00D17A5A">
        <w:rPr>
          <w:rFonts w:eastAsia="Times New Roman"/>
          <w:bCs/>
          <w:lang w:val="en-US"/>
        </w:rPr>
        <w:t xml:space="preserve">make a payment page or via </w:t>
      </w:r>
      <w:r w:rsidR="00330E24" w:rsidRPr="00D17A5A">
        <w:rPr>
          <w:rFonts w:eastAsia="Times New Roman"/>
          <w:bCs/>
          <w:lang w:val="en-US"/>
        </w:rPr>
        <w:t xml:space="preserve">the link below </w:t>
      </w:r>
    </w:p>
    <w:p w14:paraId="4CD94DE6" w14:textId="77777777" w:rsidR="00217C7D" w:rsidRPr="00D17A5A" w:rsidRDefault="00217C7D" w:rsidP="00217C7D">
      <w:pPr>
        <w:spacing w:after="0" w:line="240" w:lineRule="auto"/>
        <w:rPr>
          <w:rFonts w:eastAsia="Times New Roman"/>
          <w:bCs/>
          <w:lang w:val="en-US"/>
        </w:rPr>
      </w:pPr>
    </w:p>
    <w:p w14:paraId="478E582E" w14:textId="77777777" w:rsidR="00127969" w:rsidRPr="00D17A5A" w:rsidRDefault="005A679C" w:rsidP="00217C7D">
      <w:pPr>
        <w:spacing w:after="0" w:line="240" w:lineRule="auto"/>
        <w:rPr>
          <w:rFonts w:cs="Arial"/>
        </w:rPr>
      </w:pPr>
      <w:hyperlink r:id="rId15" w:history="1">
        <w:r w:rsidR="00127969" w:rsidRPr="000F4C08">
          <w:rPr>
            <w:rStyle w:val="cf01"/>
            <w:color w:val="0000FF"/>
            <w:u w:val="single"/>
          </w:rPr>
          <w:t>https://www.oldham.gov.uk/info/100004/about_the_council/850/make_a_payment</w:t>
        </w:r>
      </w:hyperlink>
    </w:p>
    <w:p w14:paraId="3AD9BE91" w14:textId="77777777" w:rsidR="00127969" w:rsidRPr="000F4C08" w:rsidRDefault="00127969" w:rsidP="00127969">
      <w:pPr>
        <w:pStyle w:val="pf0"/>
        <w:rPr>
          <w:rFonts w:ascii="Calibri" w:hAnsi="Calibri" w:cs="Arial"/>
          <w:sz w:val="22"/>
          <w:szCs w:val="22"/>
        </w:rPr>
      </w:pPr>
      <w:r w:rsidRPr="000F4C08">
        <w:rPr>
          <w:rStyle w:val="cf01"/>
        </w:rPr>
        <w:t xml:space="preserve">In the drop-down box select - Miscellaneous payments (FPNs, Licensing, Planning) &gt; Environmental Health &gt; Tattooing/Skin piercing </w:t>
      </w:r>
    </w:p>
    <w:p w14:paraId="52808643" w14:textId="65D0915A" w:rsidR="00A71643" w:rsidRPr="005A679C" w:rsidRDefault="00127969" w:rsidP="005A679C">
      <w:pPr>
        <w:pStyle w:val="pf0"/>
        <w:rPr>
          <w:rFonts w:ascii="Calibri" w:hAnsi="Calibri" w:cs="Arial"/>
          <w:sz w:val="22"/>
          <w:szCs w:val="22"/>
        </w:rPr>
      </w:pPr>
      <w:r w:rsidRPr="000F4C08">
        <w:rPr>
          <w:rStyle w:val="cf01"/>
        </w:rPr>
        <w:t>Account Name is your name and, in the message</w:t>
      </w:r>
      <w:r w:rsidR="00A27014" w:rsidRPr="000F4C08">
        <w:rPr>
          <w:rStyle w:val="cf01"/>
        </w:rPr>
        <w:t xml:space="preserve"> </w:t>
      </w:r>
      <w:r w:rsidRPr="000F4C08">
        <w:rPr>
          <w:rStyle w:val="cf01"/>
        </w:rPr>
        <w:t xml:space="preserve">box please put your business name and address and what you are paying for i.e. premises and </w:t>
      </w:r>
      <w:proofErr w:type="gramStart"/>
      <w:r w:rsidRPr="000F4C08">
        <w:rPr>
          <w:rStyle w:val="cf01"/>
        </w:rPr>
        <w:t>person ,</w:t>
      </w:r>
      <w:proofErr w:type="gramEnd"/>
      <w:r w:rsidRPr="000F4C08">
        <w:rPr>
          <w:rStyle w:val="cf01"/>
        </w:rPr>
        <w:t xml:space="preserve"> person only and what you will be carrying our i.e. Tattooing , Body piercing , acupuncture or Electrolysis.  </w:t>
      </w:r>
    </w:p>
    <w:p w14:paraId="27AB9F38" w14:textId="77777777" w:rsidR="00330E24" w:rsidRPr="00D17A5A" w:rsidRDefault="00A71643" w:rsidP="008F7BB7">
      <w:pPr>
        <w:rPr>
          <w:rFonts w:eastAsia="Times New Roman"/>
          <w:lang w:val="en-US"/>
        </w:rPr>
      </w:pPr>
      <w:r w:rsidRPr="00A71643">
        <w:rPr>
          <w:rFonts w:eastAsia="Times New Roman"/>
          <w:b/>
          <w:bCs/>
          <w:sz w:val="28"/>
          <w:szCs w:val="28"/>
          <w:u w:val="single"/>
          <w:lang w:val="en-US"/>
        </w:rPr>
        <w:t>What Happen</w:t>
      </w:r>
      <w:r w:rsidR="00217C7D">
        <w:rPr>
          <w:rFonts w:eastAsia="Times New Roman"/>
          <w:b/>
          <w:bCs/>
          <w:sz w:val="28"/>
          <w:szCs w:val="28"/>
          <w:u w:val="single"/>
          <w:lang w:val="en-US"/>
        </w:rPr>
        <w:t>s</w:t>
      </w:r>
      <w:r w:rsidRPr="00A71643">
        <w:rPr>
          <w:rFonts w:eastAsia="Times New Roman"/>
          <w:b/>
          <w:bCs/>
          <w:sz w:val="28"/>
          <w:szCs w:val="28"/>
          <w:u w:val="single"/>
          <w:lang w:val="en-US"/>
        </w:rPr>
        <w:t xml:space="preserve"> Next </w:t>
      </w:r>
    </w:p>
    <w:p w14:paraId="7E07E9E0" w14:textId="77777777" w:rsidR="00330E24" w:rsidRPr="00330E24" w:rsidRDefault="00330E24" w:rsidP="00330E24">
      <w:pPr>
        <w:overflowPunct w:val="0"/>
        <w:autoSpaceDE w:val="0"/>
        <w:autoSpaceDN w:val="0"/>
        <w:adjustRightInd w:val="0"/>
        <w:spacing w:after="0" w:line="240" w:lineRule="auto"/>
        <w:jc w:val="both"/>
        <w:textAlignment w:val="baseline"/>
        <w:rPr>
          <w:rFonts w:eastAsia="Times New Roman" w:cs="Arial"/>
          <w:bCs/>
        </w:rPr>
      </w:pPr>
      <w:r w:rsidRPr="00330E24">
        <w:rPr>
          <w:rFonts w:eastAsia="Times New Roman" w:cs="Arial"/>
          <w:bCs/>
        </w:rPr>
        <w:t xml:space="preserve">All applications will be considered within </w:t>
      </w:r>
      <w:r w:rsidRPr="00330E24">
        <w:rPr>
          <w:rFonts w:eastAsia="Times New Roman" w:cs="Arial"/>
          <w:b/>
          <w:bCs/>
        </w:rPr>
        <w:t>28 days</w:t>
      </w:r>
      <w:r w:rsidRPr="00330E24">
        <w:rPr>
          <w:rFonts w:eastAsia="Times New Roman" w:cs="Arial"/>
          <w:bCs/>
        </w:rPr>
        <w:t xml:space="preserve"> of receipt by the local authority of the completed application form and payment of the appropriate fee. </w:t>
      </w:r>
    </w:p>
    <w:p w14:paraId="10A441F8" w14:textId="77777777" w:rsidR="00330E24" w:rsidRPr="00330E24" w:rsidRDefault="00330E24" w:rsidP="00330E24">
      <w:pPr>
        <w:overflowPunct w:val="0"/>
        <w:autoSpaceDE w:val="0"/>
        <w:autoSpaceDN w:val="0"/>
        <w:adjustRightInd w:val="0"/>
        <w:spacing w:after="0" w:line="240" w:lineRule="auto"/>
        <w:jc w:val="both"/>
        <w:textAlignment w:val="baseline"/>
        <w:rPr>
          <w:rFonts w:eastAsia="Times New Roman" w:cs="Arial"/>
          <w:bCs/>
        </w:rPr>
      </w:pPr>
    </w:p>
    <w:p w14:paraId="088389DC" w14:textId="77777777" w:rsidR="00330E24" w:rsidRPr="00330E24" w:rsidRDefault="00330E24" w:rsidP="00330E24">
      <w:pPr>
        <w:overflowPunct w:val="0"/>
        <w:autoSpaceDE w:val="0"/>
        <w:autoSpaceDN w:val="0"/>
        <w:adjustRightInd w:val="0"/>
        <w:spacing w:after="0" w:line="240" w:lineRule="auto"/>
        <w:jc w:val="both"/>
        <w:textAlignment w:val="baseline"/>
        <w:rPr>
          <w:rFonts w:eastAsia="Times New Roman" w:cs="Arial"/>
          <w:bCs/>
        </w:rPr>
      </w:pPr>
      <w:r w:rsidRPr="00FF5572">
        <w:rPr>
          <w:rFonts w:eastAsia="Times New Roman" w:cs="Arial"/>
          <w:bCs/>
        </w:rPr>
        <w:t xml:space="preserve">All applicants will be contacted within that time </w:t>
      </w:r>
      <w:proofErr w:type="gramStart"/>
      <w:r w:rsidRPr="00FF5572">
        <w:rPr>
          <w:rFonts w:eastAsia="Times New Roman" w:cs="Arial"/>
          <w:bCs/>
        </w:rPr>
        <w:t>in order to</w:t>
      </w:r>
      <w:proofErr w:type="gramEnd"/>
      <w:r w:rsidRPr="00FF5572">
        <w:rPr>
          <w:rFonts w:eastAsia="Times New Roman" w:cs="Arial"/>
          <w:bCs/>
        </w:rPr>
        <w:t xml:space="preserve"> discuss the application and to arrange for an inspection to be made by an Officer from</w:t>
      </w:r>
      <w:r w:rsidR="00760F04" w:rsidRPr="00FF5572">
        <w:rPr>
          <w:rFonts w:eastAsia="Times New Roman" w:cs="Arial"/>
          <w:bCs/>
        </w:rPr>
        <w:t xml:space="preserve"> Environmental Health.</w:t>
      </w:r>
    </w:p>
    <w:p w14:paraId="394C6A54" w14:textId="77777777" w:rsidR="00330E24" w:rsidRPr="00D17A5A" w:rsidRDefault="00330E24" w:rsidP="00330E24">
      <w:pPr>
        <w:overflowPunct w:val="0"/>
        <w:autoSpaceDE w:val="0"/>
        <w:autoSpaceDN w:val="0"/>
        <w:adjustRightInd w:val="0"/>
        <w:spacing w:after="0" w:line="240" w:lineRule="auto"/>
        <w:jc w:val="both"/>
        <w:textAlignment w:val="baseline"/>
        <w:rPr>
          <w:rFonts w:eastAsia="Times New Roman" w:cs="Arial"/>
          <w:bCs/>
        </w:rPr>
      </w:pPr>
    </w:p>
    <w:p w14:paraId="4397F534" w14:textId="77777777" w:rsidR="00330E24" w:rsidRPr="00217C7D" w:rsidRDefault="00330E24" w:rsidP="008F7BB7">
      <w:pPr>
        <w:rPr>
          <w:rFonts w:eastAsia="Times New Roman" w:cs="Arial"/>
          <w:bCs/>
        </w:rPr>
      </w:pPr>
      <w:r w:rsidRPr="00D17A5A">
        <w:rPr>
          <w:rFonts w:cs="Arial"/>
        </w:rPr>
        <w:t xml:space="preserve">If you have any </w:t>
      </w:r>
      <w:r w:rsidR="00A27014" w:rsidRPr="00D17A5A">
        <w:rPr>
          <w:rFonts w:cs="Arial"/>
        </w:rPr>
        <w:t>questions,</w:t>
      </w:r>
      <w:r w:rsidR="00D17A5A" w:rsidRPr="00D17A5A">
        <w:rPr>
          <w:rFonts w:cs="Arial"/>
        </w:rPr>
        <w:t xml:space="preserve"> please</w:t>
      </w:r>
      <w:r w:rsidRPr="00D17A5A">
        <w:rPr>
          <w:rFonts w:cs="Arial"/>
        </w:rPr>
        <w:t xml:space="preserve"> email </w:t>
      </w:r>
      <w:hyperlink r:id="rId16" w:history="1">
        <w:r w:rsidR="00D17A5A" w:rsidRPr="00330E24">
          <w:rPr>
            <w:rStyle w:val="Hyperlink"/>
            <w:rFonts w:eastAsia="Times New Roman" w:cs="Arial"/>
            <w:bCs/>
          </w:rPr>
          <w:t>ENVhealth@oldham.gov.uk</w:t>
        </w:r>
      </w:hyperlink>
      <w:r w:rsidR="00D17A5A" w:rsidRPr="00D17A5A">
        <w:rPr>
          <w:rFonts w:eastAsia="Times New Roman" w:cs="Arial"/>
          <w:bCs/>
        </w:rPr>
        <w:t xml:space="preserve"> </w:t>
      </w:r>
    </w:p>
    <w:sectPr w:rsidR="00330E24" w:rsidRPr="00217C7D" w:rsidSect="00697955">
      <w:pgSz w:w="11906" w:h="16838"/>
      <w:pgMar w:top="720" w:right="720" w:bottom="720" w:left="720"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DC53" w14:textId="77777777" w:rsidR="004F1EA4" w:rsidRDefault="004F1EA4" w:rsidP="00D506DE">
      <w:pPr>
        <w:spacing w:after="0" w:line="240" w:lineRule="auto"/>
      </w:pPr>
      <w:r>
        <w:separator/>
      </w:r>
    </w:p>
  </w:endnote>
  <w:endnote w:type="continuationSeparator" w:id="0">
    <w:p w14:paraId="7A83E1A6" w14:textId="77777777" w:rsidR="004F1EA4" w:rsidRDefault="004F1EA4" w:rsidP="00D5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7F0C" w14:textId="77777777" w:rsidR="004F1EA4" w:rsidRDefault="004F1EA4" w:rsidP="00D506DE">
      <w:pPr>
        <w:spacing w:after="0" w:line="240" w:lineRule="auto"/>
      </w:pPr>
      <w:r>
        <w:separator/>
      </w:r>
    </w:p>
  </w:footnote>
  <w:footnote w:type="continuationSeparator" w:id="0">
    <w:p w14:paraId="403DBE90" w14:textId="77777777" w:rsidR="004F1EA4" w:rsidRDefault="004F1EA4" w:rsidP="00D50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519"/>
    <w:multiLevelType w:val="hybridMultilevel"/>
    <w:tmpl w:val="0A0811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2719D"/>
    <w:multiLevelType w:val="hybridMultilevel"/>
    <w:tmpl w:val="7BC6E36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17D0B"/>
    <w:multiLevelType w:val="hybridMultilevel"/>
    <w:tmpl w:val="B86A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D0791"/>
    <w:multiLevelType w:val="hybridMultilevel"/>
    <w:tmpl w:val="E0C2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E24E5"/>
    <w:multiLevelType w:val="hybridMultilevel"/>
    <w:tmpl w:val="BBC06B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F77CE"/>
    <w:multiLevelType w:val="hybridMultilevel"/>
    <w:tmpl w:val="0FD6E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B269B"/>
    <w:multiLevelType w:val="hybridMultilevel"/>
    <w:tmpl w:val="72FA3CFE"/>
    <w:lvl w:ilvl="0" w:tplc="2A681B16">
      <w:start w:val="6"/>
      <w:numFmt w:val="decimal"/>
      <w:lvlText w:val="%1."/>
      <w:lvlJc w:val="left"/>
      <w:pPr>
        <w:ind w:left="720" w:hanging="360"/>
      </w:pPr>
      <w:rPr>
        <w:rFonts w:ascii="Calibri" w:hAnsi="Calibri" w:cs="Calibri" w:hint="default"/>
        <w:b w:val="0"/>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80242E"/>
    <w:multiLevelType w:val="hybridMultilevel"/>
    <w:tmpl w:val="BD2A6B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A467B9"/>
    <w:multiLevelType w:val="hybridMultilevel"/>
    <w:tmpl w:val="6B4265D0"/>
    <w:lvl w:ilvl="0" w:tplc="41082D2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87E1F59"/>
    <w:multiLevelType w:val="hybridMultilevel"/>
    <w:tmpl w:val="091A6988"/>
    <w:lvl w:ilvl="0" w:tplc="8B36F874">
      <w:start w:val="3"/>
      <w:numFmt w:val="decimal"/>
      <w:lvlText w:val="%1."/>
      <w:lvlJc w:val="left"/>
      <w:pPr>
        <w:ind w:left="4613" w:hanging="360"/>
      </w:pPr>
      <w:rPr>
        <w:rFonts w:hint="default"/>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0" w15:restartNumberingAfterBreak="0">
    <w:nsid w:val="69E41D9A"/>
    <w:multiLevelType w:val="hybridMultilevel"/>
    <w:tmpl w:val="BD2A6B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666135">
    <w:abstractNumId w:val="8"/>
  </w:num>
  <w:num w:numId="2" w16cid:durableId="1268729483">
    <w:abstractNumId w:val="5"/>
  </w:num>
  <w:num w:numId="3" w16cid:durableId="1069183403">
    <w:abstractNumId w:val="9"/>
  </w:num>
  <w:num w:numId="4" w16cid:durableId="845829833">
    <w:abstractNumId w:val="1"/>
  </w:num>
  <w:num w:numId="5" w16cid:durableId="1145708619">
    <w:abstractNumId w:val="6"/>
  </w:num>
  <w:num w:numId="6" w16cid:durableId="1812363705">
    <w:abstractNumId w:val="7"/>
  </w:num>
  <w:num w:numId="7" w16cid:durableId="1531608282">
    <w:abstractNumId w:val="10"/>
  </w:num>
  <w:num w:numId="8" w16cid:durableId="63917537">
    <w:abstractNumId w:val="2"/>
  </w:num>
  <w:num w:numId="9" w16cid:durableId="1185098382">
    <w:abstractNumId w:val="3"/>
  </w:num>
  <w:num w:numId="10" w16cid:durableId="256594974">
    <w:abstractNumId w:val="0"/>
  </w:num>
  <w:num w:numId="11" w16cid:durableId="1397050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8F"/>
    <w:rsid w:val="000B6B97"/>
    <w:rsid w:val="000F4C08"/>
    <w:rsid w:val="000F5E94"/>
    <w:rsid w:val="00104081"/>
    <w:rsid w:val="00127969"/>
    <w:rsid w:val="001A6236"/>
    <w:rsid w:val="001E0D85"/>
    <w:rsid w:val="00217C7D"/>
    <w:rsid w:val="00243143"/>
    <w:rsid w:val="00261BEA"/>
    <w:rsid w:val="00291DC5"/>
    <w:rsid w:val="00330E24"/>
    <w:rsid w:val="0035164A"/>
    <w:rsid w:val="00356FBB"/>
    <w:rsid w:val="003A3317"/>
    <w:rsid w:val="00406969"/>
    <w:rsid w:val="00425932"/>
    <w:rsid w:val="004F1EA4"/>
    <w:rsid w:val="005442D2"/>
    <w:rsid w:val="00593D95"/>
    <w:rsid w:val="005A679C"/>
    <w:rsid w:val="005F1C3B"/>
    <w:rsid w:val="0060762D"/>
    <w:rsid w:val="00610BCF"/>
    <w:rsid w:val="00622F84"/>
    <w:rsid w:val="00633F5A"/>
    <w:rsid w:val="0066229E"/>
    <w:rsid w:val="00664598"/>
    <w:rsid w:val="00697955"/>
    <w:rsid w:val="006D0C4A"/>
    <w:rsid w:val="006E6EA0"/>
    <w:rsid w:val="00702C7E"/>
    <w:rsid w:val="00712510"/>
    <w:rsid w:val="0071371F"/>
    <w:rsid w:val="0072311E"/>
    <w:rsid w:val="00760F04"/>
    <w:rsid w:val="007A5C7F"/>
    <w:rsid w:val="007C7FA9"/>
    <w:rsid w:val="007E1EDC"/>
    <w:rsid w:val="00863777"/>
    <w:rsid w:val="008869A8"/>
    <w:rsid w:val="008A7EB5"/>
    <w:rsid w:val="008D6571"/>
    <w:rsid w:val="008F6066"/>
    <w:rsid w:val="008F7BB7"/>
    <w:rsid w:val="00950D2B"/>
    <w:rsid w:val="00982320"/>
    <w:rsid w:val="00A27014"/>
    <w:rsid w:val="00A53383"/>
    <w:rsid w:val="00A6118A"/>
    <w:rsid w:val="00A71643"/>
    <w:rsid w:val="00A858A4"/>
    <w:rsid w:val="00A96F43"/>
    <w:rsid w:val="00AC1777"/>
    <w:rsid w:val="00AC59DC"/>
    <w:rsid w:val="00AC75EB"/>
    <w:rsid w:val="00AF3B6D"/>
    <w:rsid w:val="00B230FE"/>
    <w:rsid w:val="00BA7A46"/>
    <w:rsid w:val="00BE18C6"/>
    <w:rsid w:val="00BE218F"/>
    <w:rsid w:val="00BE78E5"/>
    <w:rsid w:val="00C42279"/>
    <w:rsid w:val="00C86307"/>
    <w:rsid w:val="00CE5196"/>
    <w:rsid w:val="00D17A5A"/>
    <w:rsid w:val="00D506DE"/>
    <w:rsid w:val="00D553BA"/>
    <w:rsid w:val="00DB49EA"/>
    <w:rsid w:val="00DE595C"/>
    <w:rsid w:val="00E90E99"/>
    <w:rsid w:val="00EB7D60"/>
    <w:rsid w:val="00F15798"/>
    <w:rsid w:val="00F207AB"/>
    <w:rsid w:val="00F33308"/>
    <w:rsid w:val="00FF5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C65AC"/>
  <w15:chartTrackingRefBased/>
  <w15:docId w15:val="{EBB72923-2F73-43B0-ABDB-BF5BF6FF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BE218F"/>
    <w:pPr>
      <w:keepNext/>
      <w:tabs>
        <w:tab w:val="left" w:pos="2880"/>
        <w:tab w:val="left" w:pos="6120"/>
        <w:tab w:val="left" w:pos="9180"/>
      </w:tabs>
      <w:spacing w:after="240" w:line="264" w:lineRule="auto"/>
      <w:outlineLvl w:val="0"/>
    </w:pPr>
    <w:rPr>
      <w:rFonts w:ascii="Arial" w:eastAsia="Times New Roman"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218F"/>
    <w:pPr>
      <w:spacing w:after="120" w:line="264" w:lineRule="auto"/>
    </w:pPr>
    <w:rPr>
      <w:rFonts w:ascii="Arial" w:eastAsia="Times New Roman" w:hAnsi="Arial"/>
      <w:szCs w:val="24"/>
      <w:lang w:val="en-US"/>
    </w:rPr>
  </w:style>
  <w:style w:type="character" w:customStyle="1" w:styleId="BodyTextChar">
    <w:name w:val="Body Text Char"/>
    <w:link w:val="BodyText"/>
    <w:rsid w:val="00BE218F"/>
    <w:rPr>
      <w:rFonts w:ascii="Arial" w:eastAsia="Times New Roman" w:hAnsi="Arial" w:cs="Times New Roman"/>
      <w:szCs w:val="24"/>
      <w:lang w:val="en-US"/>
    </w:rPr>
  </w:style>
  <w:style w:type="character" w:customStyle="1" w:styleId="Heading1Char">
    <w:name w:val="Heading 1 Char"/>
    <w:link w:val="Heading1"/>
    <w:rsid w:val="00BE218F"/>
    <w:rPr>
      <w:rFonts w:ascii="Arial" w:eastAsia="Times New Roman" w:hAnsi="Arial" w:cs="Times New Roman"/>
      <w:b/>
      <w:bCs/>
      <w:sz w:val="32"/>
    </w:rPr>
  </w:style>
  <w:style w:type="table" w:styleId="TableGrid">
    <w:name w:val="Table Grid"/>
    <w:basedOn w:val="TableNormal"/>
    <w:uiPriority w:val="39"/>
    <w:rsid w:val="00BE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rsid w:val="00BE218F"/>
    <w:pPr>
      <w:tabs>
        <w:tab w:val="left" w:pos="540"/>
        <w:tab w:val="left" w:pos="3000"/>
        <w:tab w:val="right" w:pos="9600"/>
      </w:tabs>
      <w:spacing w:after="120" w:line="264" w:lineRule="auto"/>
      <w:ind w:left="540" w:hanging="540"/>
    </w:pPr>
    <w:rPr>
      <w:rFonts w:ascii="Arial" w:eastAsia="Times New Roman" w:hAnsi="Arial" w:cs="Arial"/>
      <w:sz w:val="22"/>
      <w:szCs w:val="22"/>
      <w:lang w:eastAsia="en-US"/>
    </w:rPr>
  </w:style>
  <w:style w:type="paragraph" w:customStyle="1" w:styleId="Boxes">
    <w:name w:val="Boxes"/>
    <w:rsid w:val="00BE218F"/>
    <w:pPr>
      <w:tabs>
        <w:tab w:val="left" w:pos="540"/>
        <w:tab w:val="left" w:pos="1000"/>
        <w:tab w:val="left" w:pos="2600"/>
        <w:tab w:val="left" w:pos="3060"/>
        <w:tab w:val="left" w:pos="4660"/>
        <w:tab w:val="left" w:pos="5120"/>
        <w:tab w:val="left" w:pos="6720"/>
        <w:tab w:val="left" w:pos="7180"/>
      </w:tabs>
      <w:spacing w:after="120" w:line="264" w:lineRule="auto"/>
    </w:pPr>
    <w:rPr>
      <w:rFonts w:ascii="Arial" w:eastAsia="Times New Roman" w:hAnsi="Arial" w:cs="Arial"/>
      <w:sz w:val="22"/>
      <w:szCs w:val="22"/>
      <w:lang w:eastAsia="en-US"/>
    </w:rPr>
  </w:style>
  <w:style w:type="character" w:styleId="PlaceholderText">
    <w:name w:val="Placeholder Text"/>
    <w:uiPriority w:val="99"/>
    <w:semiHidden/>
    <w:rsid w:val="00BE218F"/>
    <w:rPr>
      <w:color w:val="808080"/>
    </w:rPr>
  </w:style>
  <w:style w:type="character" w:styleId="Hyperlink">
    <w:name w:val="Hyperlink"/>
    <w:uiPriority w:val="99"/>
    <w:unhideWhenUsed/>
    <w:rsid w:val="00243143"/>
    <w:rPr>
      <w:color w:val="0563C1"/>
      <w:u w:val="single"/>
    </w:rPr>
  </w:style>
  <w:style w:type="character" w:styleId="UnresolvedMention">
    <w:name w:val="Unresolved Mention"/>
    <w:uiPriority w:val="99"/>
    <w:semiHidden/>
    <w:unhideWhenUsed/>
    <w:rsid w:val="00243143"/>
    <w:rPr>
      <w:color w:val="605E5C"/>
      <w:shd w:val="clear" w:color="auto" w:fill="E1DFDD"/>
    </w:rPr>
  </w:style>
  <w:style w:type="character" w:styleId="FollowedHyperlink">
    <w:name w:val="FollowedHyperlink"/>
    <w:uiPriority w:val="99"/>
    <w:semiHidden/>
    <w:unhideWhenUsed/>
    <w:rsid w:val="00243143"/>
    <w:rPr>
      <w:color w:val="954F72"/>
      <w:u w:val="single"/>
    </w:rPr>
  </w:style>
  <w:style w:type="paragraph" w:styleId="Header">
    <w:name w:val="header"/>
    <w:basedOn w:val="Normal"/>
    <w:link w:val="HeaderChar"/>
    <w:uiPriority w:val="99"/>
    <w:unhideWhenUsed/>
    <w:rsid w:val="00D50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6DE"/>
  </w:style>
  <w:style w:type="paragraph" w:styleId="Footer">
    <w:name w:val="footer"/>
    <w:basedOn w:val="Normal"/>
    <w:link w:val="FooterChar"/>
    <w:uiPriority w:val="99"/>
    <w:unhideWhenUsed/>
    <w:rsid w:val="00D50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6DE"/>
  </w:style>
  <w:style w:type="paragraph" w:styleId="ListParagraph">
    <w:name w:val="List Paragraph"/>
    <w:basedOn w:val="Normal"/>
    <w:uiPriority w:val="34"/>
    <w:qFormat/>
    <w:rsid w:val="00D506DE"/>
    <w:pPr>
      <w:ind w:left="720"/>
      <w:contextualSpacing/>
    </w:pPr>
  </w:style>
  <w:style w:type="character" w:styleId="CommentReference">
    <w:name w:val="annotation reference"/>
    <w:uiPriority w:val="99"/>
    <w:semiHidden/>
    <w:unhideWhenUsed/>
    <w:rsid w:val="005F1C3B"/>
    <w:rPr>
      <w:sz w:val="16"/>
      <w:szCs w:val="16"/>
    </w:rPr>
  </w:style>
  <w:style w:type="paragraph" w:styleId="CommentText">
    <w:name w:val="annotation text"/>
    <w:basedOn w:val="Normal"/>
    <w:link w:val="CommentTextChar"/>
    <w:uiPriority w:val="99"/>
    <w:semiHidden/>
    <w:unhideWhenUsed/>
    <w:rsid w:val="005F1C3B"/>
    <w:pPr>
      <w:spacing w:line="240" w:lineRule="auto"/>
    </w:pPr>
    <w:rPr>
      <w:sz w:val="20"/>
      <w:szCs w:val="20"/>
    </w:rPr>
  </w:style>
  <w:style w:type="character" w:customStyle="1" w:styleId="CommentTextChar">
    <w:name w:val="Comment Text Char"/>
    <w:link w:val="CommentText"/>
    <w:uiPriority w:val="99"/>
    <w:semiHidden/>
    <w:rsid w:val="005F1C3B"/>
    <w:rPr>
      <w:sz w:val="20"/>
      <w:szCs w:val="20"/>
    </w:rPr>
  </w:style>
  <w:style w:type="paragraph" w:styleId="CommentSubject">
    <w:name w:val="annotation subject"/>
    <w:basedOn w:val="CommentText"/>
    <w:next w:val="CommentText"/>
    <w:link w:val="CommentSubjectChar"/>
    <w:uiPriority w:val="99"/>
    <w:semiHidden/>
    <w:unhideWhenUsed/>
    <w:rsid w:val="005F1C3B"/>
    <w:rPr>
      <w:b/>
      <w:bCs/>
    </w:rPr>
  </w:style>
  <w:style w:type="character" w:customStyle="1" w:styleId="CommentSubjectChar">
    <w:name w:val="Comment Subject Char"/>
    <w:link w:val="CommentSubject"/>
    <w:uiPriority w:val="99"/>
    <w:semiHidden/>
    <w:rsid w:val="005F1C3B"/>
    <w:rPr>
      <w:b/>
      <w:bCs/>
      <w:sz w:val="20"/>
      <w:szCs w:val="20"/>
    </w:rPr>
  </w:style>
  <w:style w:type="paragraph" w:styleId="NormalWeb">
    <w:name w:val="Normal (Web)"/>
    <w:basedOn w:val="Normal"/>
    <w:uiPriority w:val="99"/>
    <w:semiHidden/>
    <w:unhideWhenUsed/>
    <w:rsid w:val="008F7B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f0">
    <w:name w:val="pf0"/>
    <w:basedOn w:val="Normal"/>
    <w:rsid w:val="008637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rsid w:val="00863777"/>
    <w:rPr>
      <w:rFonts w:ascii="Calibri" w:hAnsi="Calibri" w:cs="Calibri" w:hint="default"/>
      <w:sz w:val="22"/>
      <w:szCs w:val="22"/>
    </w:rPr>
  </w:style>
  <w:style w:type="character" w:customStyle="1" w:styleId="cf11">
    <w:name w:val="cf11"/>
    <w:rsid w:val="00863777"/>
    <w:rPr>
      <w:rFonts w:ascii="Calibri" w:hAnsi="Calibri" w:cs="Calibri" w:hint="default"/>
      <w:sz w:val="22"/>
      <w:szCs w:val="22"/>
    </w:rPr>
  </w:style>
  <w:style w:type="paragraph" w:styleId="BodyText2">
    <w:name w:val="Body Text 2"/>
    <w:basedOn w:val="Normal"/>
    <w:link w:val="BodyText2Char"/>
    <w:uiPriority w:val="99"/>
    <w:semiHidden/>
    <w:unhideWhenUsed/>
    <w:rsid w:val="00330E24"/>
    <w:pPr>
      <w:spacing w:after="120" w:line="480" w:lineRule="auto"/>
    </w:pPr>
  </w:style>
  <w:style w:type="character" w:customStyle="1" w:styleId="BodyText2Char">
    <w:name w:val="Body Text 2 Char"/>
    <w:basedOn w:val="DefaultParagraphFont"/>
    <w:link w:val="BodyText2"/>
    <w:uiPriority w:val="99"/>
    <w:semiHidden/>
    <w:rsid w:val="00330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3780">
      <w:bodyDiv w:val="1"/>
      <w:marLeft w:val="0"/>
      <w:marRight w:val="0"/>
      <w:marTop w:val="0"/>
      <w:marBottom w:val="0"/>
      <w:divBdr>
        <w:top w:val="none" w:sz="0" w:space="0" w:color="auto"/>
        <w:left w:val="none" w:sz="0" w:space="0" w:color="auto"/>
        <w:bottom w:val="none" w:sz="0" w:space="0" w:color="auto"/>
        <w:right w:val="none" w:sz="0" w:space="0" w:color="auto"/>
      </w:divBdr>
    </w:div>
    <w:div w:id="704327872">
      <w:bodyDiv w:val="1"/>
      <w:marLeft w:val="0"/>
      <w:marRight w:val="0"/>
      <w:marTop w:val="0"/>
      <w:marBottom w:val="0"/>
      <w:divBdr>
        <w:top w:val="none" w:sz="0" w:space="0" w:color="auto"/>
        <w:left w:val="none" w:sz="0" w:space="0" w:color="auto"/>
        <w:bottom w:val="none" w:sz="0" w:space="0" w:color="auto"/>
        <w:right w:val="none" w:sz="0" w:space="0" w:color="auto"/>
      </w:divBdr>
    </w:div>
    <w:div w:id="1326201344">
      <w:bodyDiv w:val="1"/>
      <w:marLeft w:val="0"/>
      <w:marRight w:val="0"/>
      <w:marTop w:val="0"/>
      <w:marBottom w:val="0"/>
      <w:divBdr>
        <w:top w:val="none" w:sz="0" w:space="0" w:color="auto"/>
        <w:left w:val="none" w:sz="0" w:space="0" w:color="auto"/>
        <w:bottom w:val="none" w:sz="0" w:space="0" w:color="auto"/>
        <w:right w:val="none" w:sz="0" w:space="0" w:color="auto"/>
      </w:divBdr>
    </w:div>
    <w:div w:id="1330405829">
      <w:bodyDiv w:val="1"/>
      <w:marLeft w:val="0"/>
      <w:marRight w:val="0"/>
      <w:marTop w:val="0"/>
      <w:marBottom w:val="0"/>
      <w:divBdr>
        <w:top w:val="none" w:sz="0" w:space="0" w:color="auto"/>
        <w:left w:val="none" w:sz="0" w:space="0" w:color="auto"/>
        <w:bottom w:val="none" w:sz="0" w:space="0" w:color="auto"/>
        <w:right w:val="none" w:sz="0" w:space="0" w:color="auto"/>
      </w:divBdr>
    </w:div>
    <w:div w:id="1706327695">
      <w:bodyDiv w:val="1"/>
      <w:marLeft w:val="0"/>
      <w:marRight w:val="0"/>
      <w:marTop w:val="0"/>
      <w:marBottom w:val="0"/>
      <w:divBdr>
        <w:top w:val="none" w:sz="0" w:space="0" w:color="auto"/>
        <w:left w:val="none" w:sz="0" w:space="0" w:color="auto"/>
        <w:bottom w:val="none" w:sz="0" w:space="0" w:color="auto"/>
        <w:right w:val="none" w:sz="0" w:space="0" w:color="auto"/>
      </w:divBdr>
    </w:div>
    <w:div w:id="20992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eh.org/media/2004/tattooing-and-body-piercing-guidance-toolkit-july-201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eh.org/media/2004/tattooing-and-body-piercing-guidance-toolkit-july-201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Vhealth@oldham.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ldham.gov.uk/info/100004/about_the_council/850/make_a_paymen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8BD7139C-23E0-46A0-B445-456F44996A65}">
  <ds:schemaRefs>
    <ds:schemaRef ds:uri="http://schemas.openxmlformats.org/officeDocument/2006/bibliography"/>
  </ds:schemaRefs>
</ds:datastoreItem>
</file>

<file path=customXml/itemProps2.xml><?xml version="1.0" encoding="utf-8"?>
<ds:datastoreItem xmlns:ds="http://schemas.openxmlformats.org/officeDocument/2006/customXml" ds:itemID="{7D14A2CF-F91F-4154-8AD4-1B3C85010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354E5-C62A-40E0-8FFE-554B5A226A15}">
  <ds:schemaRefs>
    <ds:schemaRef ds:uri="http://schemas.microsoft.com/sharepoint/v3/contenttype/forms"/>
  </ds:schemaRefs>
</ds:datastoreItem>
</file>

<file path=customXml/itemProps4.xml><?xml version="1.0" encoding="utf-8"?>
<ds:datastoreItem xmlns:ds="http://schemas.openxmlformats.org/officeDocument/2006/customXml" ds:itemID="{EF106F6D-10B4-4578-88C1-A0EAFF88B8F6}">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Links>
    <vt:vector size="30" baseType="variant">
      <vt:variant>
        <vt:i4>8257556</vt:i4>
      </vt:variant>
      <vt:variant>
        <vt:i4>12</vt:i4>
      </vt:variant>
      <vt:variant>
        <vt:i4>0</vt:i4>
      </vt:variant>
      <vt:variant>
        <vt:i4>5</vt:i4>
      </vt:variant>
      <vt:variant>
        <vt:lpwstr>mailto:ENVhealth@oldham.gov.uk</vt:lpwstr>
      </vt:variant>
      <vt:variant>
        <vt:lpwstr/>
      </vt:variant>
      <vt:variant>
        <vt:i4>2752548</vt:i4>
      </vt:variant>
      <vt:variant>
        <vt:i4>9</vt:i4>
      </vt:variant>
      <vt:variant>
        <vt:i4>0</vt:i4>
      </vt:variant>
      <vt:variant>
        <vt:i4>5</vt:i4>
      </vt:variant>
      <vt:variant>
        <vt:lpwstr>https://www.oldham.gov.uk/info/100004/about_the_council/850/make_a_payment</vt:lpwstr>
      </vt:variant>
      <vt:variant>
        <vt:lpwstr/>
      </vt:variant>
      <vt:variant>
        <vt:i4>4522077</vt:i4>
      </vt:variant>
      <vt:variant>
        <vt:i4>6</vt:i4>
      </vt:variant>
      <vt:variant>
        <vt:i4>0</vt:i4>
      </vt:variant>
      <vt:variant>
        <vt:i4>5</vt:i4>
      </vt:variant>
      <vt:variant>
        <vt:lpwstr>http://www.oldham.gov.uk/</vt:lpwstr>
      </vt:variant>
      <vt:variant>
        <vt:lpwstr/>
      </vt:variant>
      <vt:variant>
        <vt:i4>8192107</vt:i4>
      </vt:variant>
      <vt:variant>
        <vt:i4>3</vt:i4>
      </vt:variant>
      <vt:variant>
        <vt:i4>0</vt:i4>
      </vt:variant>
      <vt:variant>
        <vt:i4>5</vt:i4>
      </vt:variant>
      <vt:variant>
        <vt:lpwstr>https://www.cieh.org/media/2004/tattooing-and-body-piercing-guidance-toolkit-july-2013.pdf</vt:lpwstr>
      </vt:variant>
      <vt:variant>
        <vt:lpwstr/>
      </vt:variant>
      <vt:variant>
        <vt:i4>8192107</vt:i4>
      </vt:variant>
      <vt:variant>
        <vt:i4>0</vt:i4>
      </vt:variant>
      <vt:variant>
        <vt:i4>0</vt:i4>
      </vt:variant>
      <vt:variant>
        <vt:i4>5</vt:i4>
      </vt:variant>
      <vt:variant>
        <vt:lpwstr>https://www.cieh.org/media/2004/tattooing-and-body-piercing-guidance-toolkit-july-2013.pdf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Wood</dc:creator>
  <cp:keywords/>
  <dc:description/>
  <cp:lastModifiedBy>Gordon Lee</cp:lastModifiedBy>
  <cp:revision>2</cp:revision>
  <cp:lastPrinted>2022-07-14T13:46:00Z</cp:lastPrinted>
  <dcterms:created xsi:type="dcterms:W3CDTF">2025-07-21T10:33:00Z</dcterms:created>
  <dcterms:modified xsi:type="dcterms:W3CDTF">2025-07-21T10:33:00Z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