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7D16" w14:textId="77777777" w:rsidR="009C6C03" w:rsidRDefault="00772B25" w:rsidP="00702EDC">
      <w:pPr>
        <w:jc w:val="both"/>
      </w:pPr>
      <w:r>
        <w:rPr>
          <w:noProof/>
          <w:lang w:eastAsia="en-GB"/>
        </w:rPr>
        <w:drawing>
          <wp:anchor distT="0" distB="0" distL="114300" distR="114300" simplePos="0" relativeHeight="251654144" behindDoc="0" locked="0" layoutInCell="1" allowOverlap="1" wp14:anchorId="5AF7122E" wp14:editId="538145ED">
            <wp:simplePos x="0" y="0"/>
            <wp:positionH relativeFrom="page">
              <wp:posOffset>262890</wp:posOffset>
            </wp:positionH>
            <wp:positionV relativeFrom="page">
              <wp:posOffset>262890</wp:posOffset>
            </wp:positionV>
            <wp:extent cx="6972300" cy="774700"/>
            <wp:effectExtent l="0" t="0" r="0" b="0"/>
            <wp:wrapNone/>
            <wp:docPr id="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2A383" w14:textId="77777777" w:rsidR="009C6C03" w:rsidRDefault="009C6C03" w:rsidP="00702EDC">
      <w:pPr>
        <w:jc w:val="both"/>
        <w:rPr>
          <w:b/>
          <w:bCs/>
          <w:sz w:val="28"/>
          <w:szCs w:val="28"/>
        </w:rPr>
      </w:pPr>
    </w:p>
    <w:p w14:paraId="3E07AF5B" w14:textId="77777777" w:rsidR="009C6C03" w:rsidRDefault="009C6C03" w:rsidP="00702EDC">
      <w:pPr>
        <w:jc w:val="both"/>
      </w:pPr>
    </w:p>
    <w:p w14:paraId="47DF1CEF" w14:textId="77777777" w:rsidR="009C6C03" w:rsidRPr="00796789" w:rsidRDefault="009C6C03" w:rsidP="00702EDC">
      <w:pPr>
        <w:jc w:val="both"/>
        <w:rPr>
          <w:sz w:val="40"/>
          <w:szCs w:val="40"/>
        </w:rPr>
      </w:pPr>
    </w:p>
    <w:p w14:paraId="5565E5B9" w14:textId="77777777" w:rsidR="00796214" w:rsidRPr="00796789" w:rsidRDefault="00C309C7" w:rsidP="00C309C7">
      <w:pPr>
        <w:rPr>
          <w:bCs/>
          <w:sz w:val="80"/>
          <w:szCs w:val="80"/>
        </w:rPr>
      </w:pPr>
      <w:r w:rsidRPr="00796789">
        <w:rPr>
          <w:bCs/>
          <w:sz w:val="80"/>
          <w:szCs w:val="80"/>
        </w:rPr>
        <w:t>Light Duty Vehicle Crossings Policy</w:t>
      </w:r>
    </w:p>
    <w:p w14:paraId="412ACF6F" w14:textId="77777777" w:rsidR="009C6C03" w:rsidRDefault="009C6C03" w:rsidP="00702EDC">
      <w:pPr>
        <w:jc w:val="both"/>
      </w:pPr>
    </w:p>
    <w:p w14:paraId="2264BE60" w14:textId="77777777" w:rsidR="009C6C03" w:rsidRDefault="009C6C03" w:rsidP="00702EDC">
      <w:pPr>
        <w:jc w:val="both"/>
        <w:rPr>
          <w:sz w:val="28"/>
          <w:szCs w:val="28"/>
        </w:rPr>
      </w:pPr>
    </w:p>
    <w:p w14:paraId="0DE835AE" w14:textId="7C8ADF9A" w:rsidR="009C6C03" w:rsidRDefault="00055156" w:rsidP="00702EDC">
      <w:pPr>
        <w:jc w:val="both"/>
        <w:rPr>
          <w:sz w:val="28"/>
          <w:szCs w:val="28"/>
        </w:rPr>
      </w:pPr>
      <w:r>
        <w:rPr>
          <w:sz w:val="40"/>
          <w:szCs w:val="40"/>
        </w:rPr>
        <w:t>April</w:t>
      </w:r>
      <w:r w:rsidR="005C3893">
        <w:rPr>
          <w:sz w:val="40"/>
          <w:szCs w:val="40"/>
        </w:rPr>
        <w:t xml:space="preserve"> </w:t>
      </w:r>
      <w:r w:rsidR="00736552">
        <w:rPr>
          <w:sz w:val="40"/>
          <w:szCs w:val="40"/>
        </w:rPr>
        <w:t>2024</w:t>
      </w:r>
    </w:p>
    <w:p w14:paraId="20600EA8" w14:textId="77777777" w:rsidR="009C6C03" w:rsidRDefault="009C6C03" w:rsidP="00702EDC">
      <w:pPr>
        <w:jc w:val="both"/>
        <w:rPr>
          <w:sz w:val="28"/>
          <w:szCs w:val="28"/>
        </w:rPr>
      </w:pPr>
    </w:p>
    <w:p w14:paraId="201F1096" w14:textId="77777777" w:rsidR="00796214" w:rsidRDefault="00796214" w:rsidP="00320318">
      <w:pPr>
        <w:pStyle w:val="Heading1"/>
      </w:pPr>
      <w:r>
        <w:br w:type="page"/>
      </w:r>
      <w:r>
        <w:lastRenderedPageBreak/>
        <w:t>1</w:t>
      </w:r>
      <w:r w:rsidR="00AF0070">
        <w:tab/>
      </w:r>
      <w:r w:rsidR="00C309C7" w:rsidRPr="00320318">
        <w:t>Introduction</w:t>
      </w:r>
    </w:p>
    <w:p w14:paraId="62CBFDE4" w14:textId="77777777" w:rsidR="00796214" w:rsidRPr="00BB68EA" w:rsidRDefault="00796214" w:rsidP="00702EDC">
      <w:pPr>
        <w:jc w:val="both"/>
        <w:rPr>
          <w:b/>
          <w:bCs/>
          <w:color w:val="33CCCC"/>
          <w:sz w:val="22"/>
          <w:szCs w:val="22"/>
        </w:rPr>
      </w:pPr>
    </w:p>
    <w:p w14:paraId="46D804E5" w14:textId="77777777" w:rsidR="00AF0070" w:rsidRPr="00C15AFB" w:rsidRDefault="00AF0070" w:rsidP="00702EDC">
      <w:pPr>
        <w:ind w:left="720" w:hanging="720"/>
        <w:jc w:val="both"/>
        <w:rPr>
          <w:bCs/>
          <w:sz w:val="22"/>
          <w:szCs w:val="22"/>
        </w:rPr>
      </w:pPr>
      <w:r w:rsidRPr="00C15AFB">
        <w:rPr>
          <w:bCs/>
          <w:sz w:val="22"/>
          <w:szCs w:val="22"/>
        </w:rPr>
        <w:t>1.1</w:t>
      </w:r>
      <w:r w:rsidRPr="00C15AFB">
        <w:rPr>
          <w:bCs/>
          <w:sz w:val="22"/>
          <w:szCs w:val="22"/>
        </w:rPr>
        <w:tab/>
      </w:r>
      <w:r w:rsidR="00C309C7" w:rsidRPr="00C15AFB">
        <w:rPr>
          <w:bCs/>
          <w:sz w:val="22"/>
          <w:szCs w:val="22"/>
        </w:rPr>
        <w:t>This policy specifies how Oldham Council will deal with applications for the provision of or widening of Light Duty Vehicl</w:t>
      </w:r>
      <w:r w:rsidR="00F15A4A" w:rsidRPr="00C15AFB">
        <w:rPr>
          <w:bCs/>
          <w:sz w:val="22"/>
          <w:szCs w:val="22"/>
        </w:rPr>
        <w:t>e</w:t>
      </w:r>
      <w:r w:rsidR="00C309C7" w:rsidRPr="00C15AFB">
        <w:rPr>
          <w:bCs/>
          <w:sz w:val="22"/>
          <w:szCs w:val="22"/>
        </w:rPr>
        <w:t xml:space="preserve"> Crossings (LDVCs) to a single dwelling, commonly known as </w:t>
      </w:r>
      <w:r w:rsidR="0058071A">
        <w:rPr>
          <w:bCs/>
          <w:sz w:val="22"/>
          <w:szCs w:val="22"/>
        </w:rPr>
        <w:t>‘</w:t>
      </w:r>
      <w:r w:rsidR="00C309C7" w:rsidRPr="00C15AFB">
        <w:rPr>
          <w:bCs/>
          <w:sz w:val="22"/>
          <w:szCs w:val="22"/>
        </w:rPr>
        <w:t>dropped kerbs</w:t>
      </w:r>
      <w:r w:rsidR="0058071A">
        <w:rPr>
          <w:bCs/>
          <w:sz w:val="22"/>
          <w:szCs w:val="22"/>
        </w:rPr>
        <w:t>’</w:t>
      </w:r>
      <w:r w:rsidR="00C309C7" w:rsidRPr="00C15AFB">
        <w:rPr>
          <w:bCs/>
          <w:sz w:val="22"/>
          <w:szCs w:val="22"/>
        </w:rPr>
        <w:t xml:space="preserve"> or </w:t>
      </w:r>
      <w:r w:rsidR="0058071A">
        <w:rPr>
          <w:bCs/>
          <w:sz w:val="22"/>
          <w:szCs w:val="22"/>
        </w:rPr>
        <w:t>‘</w:t>
      </w:r>
      <w:r w:rsidR="00C309C7" w:rsidRPr="00C15AFB">
        <w:rPr>
          <w:bCs/>
          <w:sz w:val="22"/>
          <w:szCs w:val="22"/>
        </w:rPr>
        <w:t xml:space="preserve">dropped </w:t>
      </w:r>
      <w:proofErr w:type="gramStart"/>
      <w:r w:rsidR="00C309C7" w:rsidRPr="00C15AFB">
        <w:rPr>
          <w:bCs/>
          <w:sz w:val="22"/>
          <w:szCs w:val="22"/>
        </w:rPr>
        <w:t>crossings</w:t>
      </w:r>
      <w:r w:rsidR="0058071A">
        <w:rPr>
          <w:bCs/>
          <w:sz w:val="22"/>
          <w:szCs w:val="22"/>
        </w:rPr>
        <w:t>’</w:t>
      </w:r>
      <w:proofErr w:type="gramEnd"/>
      <w:r w:rsidR="00C309C7" w:rsidRPr="00C15AFB">
        <w:rPr>
          <w:bCs/>
          <w:sz w:val="22"/>
          <w:szCs w:val="22"/>
        </w:rPr>
        <w:t>.</w:t>
      </w:r>
    </w:p>
    <w:p w14:paraId="6840A2B3" w14:textId="77777777" w:rsidR="00AF0070" w:rsidRPr="00C15AFB" w:rsidRDefault="00AF0070" w:rsidP="00702EDC">
      <w:pPr>
        <w:jc w:val="both"/>
        <w:rPr>
          <w:bCs/>
          <w:sz w:val="22"/>
          <w:szCs w:val="22"/>
        </w:rPr>
      </w:pPr>
    </w:p>
    <w:p w14:paraId="12AEA13F" w14:textId="77777777" w:rsidR="00F15A4A" w:rsidRPr="00C15AFB" w:rsidRDefault="00AF0070" w:rsidP="00F15A4A">
      <w:pPr>
        <w:ind w:left="720" w:hanging="720"/>
        <w:jc w:val="both"/>
        <w:rPr>
          <w:bCs/>
          <w:sz w:val="22"/>
          <w:szCs w:val="22"/>
        </w:rPr>
      </w:pPr>
      <w:r w:rsidRPr="00C15AFB">
        <w:rPr>
          <w:bCs/>
          <w:sz w:val="22"/>
          <w:szCs w:val="22"/>
        </w:rPr>
        <w:t>1.2</w:t>
      </w:r>
      <w:r w:rsidR="00736552" w:rsidRPr="00C15AFB">
        <w:rPr>
          <w:bCs/>
          <w:sz w:val="22"/>
          <w:szCs w:val="22"/>
        </w:rPr>
        <w:t>.1</w:t>
      </w:r>
      <w:r w:rsidRPr="00C15AFB">
        <w:rPr>
          <w:bCs/>
          <w:sz w:val="22"/>
          <w:szCs w:val="22"/>
        </w:rPr>
        <w:t xml:space="preserve"> </w:t>
      </w:r>
      <w:r w:rsidRPr="00C15AFB">
        <w:rPr>
          <w:bCs/>
          <w:sz w:val="22"/>
          <w:szCs w:val="22"/>
        </w:rPr>
        <w:tab/>
      </w:r>
      <w:r w:rsidR="00F15A4A" w:rsidRPr="00C15AFB">
        <w:rPr>
          <w:bCs/>
          <w:sz w:val="22"/>
          <w:szCs w:val="22"/>
        </w:rPr>
        <w:t xml:space="preserve">This policy only applies to domestic LDVCs for access to single dwellings. </w:t>
      </w:r>
    </w:p>
    <w:p w14:paraId="506C96CC" w14:textId="77777777" w:rsidR="00F15A4A" w:rsidRPr="00C15AFB" w:rsidRDefault="00F15A4A" w:rsidP="00F15A4A">
      <w:pPr>
        <w:ind w:left="720" w:hanging="720"/>
        <w:jc w:val="both"/>
        <w:rPr>
          <w:bCs/>
          <w:sz w:val="22"/>
          <w:szCs w:val="22"/>
        </w:rPr>
      </w:pPr>
    </w:p>
    <w:p w14:paraId="70E1F0B0" w14:textId="77777777" w:rsidR="00C309C7" w:rsidRPr="00C15AFB" w:rsidRDefault="00736552" w:rsidP="00736552">
      <w:pPr>
        <w:ind w:left="720" w:hanging="720"/>
        <w:jc w:val="both"/>
        <w:rPr>
          <w:bCs/>
          <w:sz w:val="22"/>
          <w:szCs w:val="22"/>
        </w:rPr>
      </w:pPr>
      <w:r w:rsidRPr="00C15AFB">
        <w:rPr>
          <w:bCs/>
          <w:sz w:val="22"/>
          <w:szCs w:val="22"/>
        </w:rPr>
        <w:t>1.2.2</w:t>
      </w:r>
      <w:r w:rsidRPr="00C15AFB">
        <w:rPr>
          <w:bCs/>
          <w:sz w:val="22"/>
          <w:szCs w:val="22"/>
        </w:rPr>
        <w:tab/>
      </w:r>
      <w:r w:rsidR="00C309C7" w:rsidRPr="00C15AFB">
        <w:rPr>
          <w:bCs/>
          <w:sz w:val="22"/>
          <w:szCs w:val="22"/>
        </w:rPr>
        <w:t xml:space="preserve">Applications for medium or </w:t>
      </w:r>
      <w:proofErr w:type="gramStart"/>
      <w:r w:rsidR="00C309C7" w:rsidRPr="00C15AFB">
        <w:rPr>
          <w:bCs/>
          <w:sz w:val="22"/>
          <w:szCs w:val="22"/>
        </w:rPr>
        <w:t>heavy duty</w:t>
      </w:r>
      <w:proofErr w:type="gramEnd"/>
      <w:r w:rsidR="00F15A4A" w:rsidRPr="00C15AFB">
        <w:rPr>
          <w:bCs/>
          <w:sz w:val="22"/>
          <w:szCs w:val="22"/>
        </w:rPr>
        <w:t xml:space="preserve"> vehicle</w:t>
      </w:r>
      <w:r w:rsidR="00C309C7" w:rsidRPr="00C15AFB">
        <w:rPr>
          <w:bCs/>
          <w:sz w:val="22"/>
          <w:szCs w:val="22"/>
        </w:rPr>
        <w:t xml:space="preserve"> crossings</w:t>
      </w:r>
      <w:r w:rsidR="00D22C51" w:rsidRPr="00C15AFB">
        <w:rPr>
          <w:bCs/>
          <w:sz w:val="22"/>
          <w:szCs w:val="22"/>
        </w:rPr>
        <w:t xml:space="preserve"> (for vehicles ≥ 3,500kg)</w:t>
      </w:r>
      <w:r w:rsidR="00C309C7" w:rsidRPr="00C15AFB">
        <w:rPr>
          <w:bCs/>
          <w:sz w:val="22"/>
          <w:szCs w:val="22"/>
        </w:rPr>
        <w:t>,</w:t>
      </w:r>
      <w:r w:rsidR="00F15A4A" w:rsidRPr="00C15AFB">
        <w:rPr>
          <w:bCs/>
          <w:sz w:val="22"/>
          <w:szCs w:val="22"/>
        </w:rPr>
        <w:t xml:space="preserve"> </w:t>
      </w:r>
      <w:r w:rsidR="00C309C7" w:rsidRPr="00C15AFB">
        <w:rPr>
          <w:bCs/>
          <w:sz w:val="22"/>
          <w:szCs w:val="22"/>
        </w:rPr>
        <w:t>or for access to multiple dwellings</w:t>
      </w:r>
      <w:r w:rsidR="0058071A">
        <w:rPr>
          <w:bCs/>
          <w:sz w:val="22"/>
          <w:szCs w:val="22"/>
        </w:rPr>
        <w:t>,</w:t>
      </w:r>
      <w:r w:rsidR="00C309C7" w:rsidRPr="00C15AFB">
        <w:rPr>
          <w:bCs/>
          <w:sz w:val="22"/>
          <w:szCs w:val="22"/>
        </w:rPr>
        <w:t xml:space="preserve"> or commercial premises</w:t>
      </w:r>
      <w:r w:rsidR="0058071A">
        <w:rPr>
          <w:bCs/>
          <w:sz w:val="22"/>
          <w:szCs w:val="22"/>
        </w:rPr>
        <w:t>,</w:t>
      </w:r>
      <w:r w:rsidR="00C309C7" w:rsidRPr="00C15AFB">
        <w:rPr>
          <w:bCs/>
          <w:sz w:val="22"/>
          <w:szCs w:val="22"/>
        </w:rPr>
        <w:t xml:space="preserve"> are not covered </w:t>
      </w:r>
      <w:r w:rsidR="00F15A4A" w:rsidRPr="00C15AFB">
        <w:rPr>
          <w:bCs/>
          <w:sz w:val="22"/>
          <w:szCs w:val="22"/>
        </w:rPr>
        <w:t xml:space="preserve">by this policy. </w:t>
      </w:r>
      <w:r w:rsidR="00D22C51" w:rsidRPr="00C15AFB">
        <w:rPr>
          <w:bCs/>
          <w:sz w:val="22"/>
          <w:szCs w:val="22"/>
        </w:rPr>
        <w:t>In th</w:t>
      </w:r>
      <w:r w:rsidR="00E86F75" w:rsidRPr="00C15AFB">
        <w:rPr>
          <w:bCs/>
          <w:sz w:val="22"/>
          <w:szCs w:val="22"/>
        </w:rPr>
        <w:t>ese</w:t>
      </w:r>
      <w:r w:rsidR="00D22C51" w:rsidRPr="00C15AFB">
        <w:rPr>
          <w:bCs/>
          <w:sz w:val="22"/>
          <w:szCs w:val="22"/>
        </w:rPr>
        <w:t xml:space="preserve"> instance</w:t>
      </w:r>
      <w:r w:rsidR="00E86F75" w:rsidRPr="00C15AFB">
        <w:rPr>
          <w:bCs/>
          <w:sz w:val="22"/>
          <w:szCs w:val="22"/>
        </w:rPr>
        <w:t>s</w:t>
      </w:r>
      <w:r w:rsidR="0058071A">
        <w:rPr>
          <w:bCs/>
          <w:sz w:val="22"/>
          <w:szCs w:val="22"/>
        </w:rPr>
        <w:t>,</w:t>
      </w:r>
      <w:r w:rsidR="00D22C51" w:rsidRPr="00C15AFB">
        <w:rPr>
          <w:bCs/>
          <w:sz w:val="22"/>
          <w:szCs w:val="22"/>
        </w:rPr>
        <w:t xml:space="preserve"> a</w:t>
      </w:r>
      <w:r w:rsidR="00F15A4A" w:rsidRPr="00C15AFB">
        <w:rPr>
          <w:bCs/>
          <w:sz w:val="22"/>
          <w:szCs w:val="22"/>
        </w:rPr>
        <w:t>pplicants should contact the Council’s Development Control and Planning service</w:t>
      </w:r>
      <w:r w:rsidRPr="00C15AFB">
        <w:rPr>
          <w:bCs/>
          <w:sz w:val="22"/>
          <w:szCs w:val="22"/>
        </w:rPr>
        <w:t xml:space="preserve"> in the first instance as planning permission is usually required</w:t>
      </w:r>
      <w:r w:rsidR="00F15A4A" w:rsidRPr="00C15AFB">
        <w:rPr>
          <w:bCs/>
          <w:sz w:val="22"/>
          <w:szCs w:val="22"/>
        </w:rPr>
        <w:t>.</w:t>
      </w:r>
    </w:p>
    <w:p w14:paraId="26DB9550" w14:textId="77777777" w:rsidR="00736552" w:rsidRPr="00C15AFB" w:rsidRDefault="00736552" w:rsidP="00736552">
      <w:pPr>
        <w:ind w:left="720" w:hanging="720"/>
        <w:jc w:val="both"/>
        <w:rPr>
          <w:bCs/>
          <w:sz w:val="22"/>
          <w:szCs w:val="22"/>
        </w:rPr>
      </w:pPr>
    </w:p>
    <w:p w14:paraId="50FBDDD3" w14:textId="7619BC84" w:rsidR="00736552" w:rsidRPr="00C15AFB" w:rsidRDefault="00736552" w:rsidP="00BB68EA">
      <w:pPr>
        <w:ind w:left="720" w:hanging="720"/>
        <w:jc w:val="both"/>
        <w:rPr>
          <w:bCs/>
          <w:sz w:val="22"/>
          <w:szCs w:val="22"/>
        </w:rPr>
      </w:pPr>
      <w:r w:rsidRPr="00C15AFB">
        <w:rPr>
          <w:bCs/>
          <w:sz w:val="22"/>
          <w:szCs w:val="22"/>
        </w:rPr>
        <w:t>1.2.3</w:t>
      </w:r>
      <w:r w:rsidRPr="00C15AFB">
        <w:rPr>
          <w:bCs/>
          <w:sz w:val="22"/>
          <w:szCs w:val="22"/>
        </w:rPr>
        <w:tab/>
        <w:t>Although this policy does not apply to crossings other than to a single domestic dwelling, many of the principles of this policy will apply to other types of crossings, so council officers may have regard to this policy when considering applications for other types of crossings.</w:t>
      </w:r>
    </w:p>
    <w:p w14:paraId="6979D798" w14:textId="77777777" w:rsidR="00DB5CF3" w:rsidRPr="00C15AFB" w:rsidRDefault="00DB5CF3" w:rsidP="00F15A4A">
      <w:pPr>
        <w:ind w:left="720"/>
        <w:jc w:val="both"/>
        <w:rPr>
          <w:bCs/>
          <w:sz w:val="22"/>
          <w:szCs w:val="22"/>
        </w:rPr>
      </w:pPr>
    </w:p>
    <w:p w14:paraId="0250CA4C" w14:textId="77777777" w:rsidR="00DB5CF3" w:rsidRPr="00BB68EA" w:rsidRDefault="00DB5CF3" w:rsidP="002F57C0">
      <w:pPr>
        <w:pStyle w:val="Default"/>
        <w:ind w:left="720" w:hanging="720"/>
        <w:rPr>
          <w:sz w:val="22"/>
          <w:szCs w:val="22"/>
        </w:rPr>
      </w:pPr>
      <w:r w:rsidRPr="00C15AFB">
        <w:rPr>
          <w:bCs/>
          <w:sz w:val="22"/>
          <w:szCs w:val="22"/>
        </w:rPr>
        <w:t>1.</w:t>
      </w:r>
      <w:r w:rsidR="002E2824" w:rsidRPr="00C15AFB">
        <w:rPr>
          <w:bCs/>
          <w:sz w:val="22"/>
          <w:szCs w:val="22"/>
        </w:rPr>
        <w:t>3</w:t>
      </w:r>
      <w:r w:rsidRPr="00C15AFB">
        <w:rPr>
          <w:bCs/>
          <w:sz w:val="22"/>
          <w:szCs w:val="22"/>
        </w:rPr>
        <w:tab/>
        <w:t xml:space="preserve">The decision to grant a vehicle crossing is at the discretion of the highway authority </w:t>
      </w:r>
      <w:r w:rsidRPr="00BB68EA">
        <w:rPr>
          <w:sz w:val="22"/>
          <w:szCs w:val="22"/>
        </w:rPr>
        <w:t>(in this case, Oldham Council)</w:t>
      </w:r>
      <w:r w:rsidRPr="00C15AFB">
        <w:rPr>
          <w:bCs/>
          <w:sz w:val="22"/>
          <w:szCs w:val="22"/>
        </w:rPr>
        <w:t xml:space="preserve">. </w:t>
      </w:r>
      <w:r w:rsidRPr="00BB68EA">
        <w:rPr>
          <w:sz w:val="22"/>
          <w:szCs w:val="22"/>
        </w:rPr>
        <w:t>Oldham Council will normally allow such crossings except where provision or widening will cause demonstrable harm to highway operation</w:t>
      </w:r>
      <w:r w:rsidR="00734FD9" w:rsidRPr="00BB68EA">
        <w:rPr>
          <w:sz w:val="22"/>
          <w:szCs w:val="22"/>
        </w:rPr>
        <w:t>,</w:t>
      </w:r>
      <w:r w:rsidRPr="00BB68EA">
        <w:rPr>
          <w:sz w:val="22"/>
          <w:szCs w:val="22"/>
        </w:rPr>
        <w:t xml:space="preserve"> </w:t>
      </w:r>
      <w:proofErr w:type="gramStart"/>
      <w:r w:rsidRPr="00BB68EA">
        <w:rPr>
          <w:sz w:val="22"/>
          <w:szCs w:val="22"/>
        </w:rPr>
        <w:t>safety</w:t>
      </w:r>
      <w:proofErr w:type="gramEnd"/>
      <w:r w:rsidR="00734FD9" w:rsidRPr="00BB68EA">
        <w:rPr>
          <w:sz w:val="22"/>
          <w:szCs w:val="22"/>
        </w:rPr>
        <w:t xml:space="preserve"> or the amenity of the street</w:t>
      </w:r>
      <w:r w:rsidRPr="00BB68EA">
        <w:rPr>
          <w:sz w:val="22"/>
          <w:szCs w:val="22"/>
        </w:rPr>
        <w:t>.</w:t>
      </w:r>
    </w:p>
    <w:p w14:paraId="706D848C" w14:textId="77777777" w:rsidR="00AF0070" w:rsidRPr="00C15AFB" w:rsidRDefault="00AF0070" w:rsidP="00702EDC">
      <w:pPr>
        <w:jc w:val="both"/>
        <w:rPr>
          <w:bCs/>
          <w:sz w:val="22"/>
          <w:szCs w:val="22"/>
        </w:rPr>
      </w:pPr>
    </w:p>
    <w:p w14:paraId="3482DEE1" w14:textId="77777777" w:rsidR="00F15A4A" w:rsidRDefault="00AF0070" w:rsidP="00F15A4A">
      <w:pPr>
        <w:jc w:val="both"/>
        <w:rPr>
          <w:bCs/>
          <w:sz w:val="22"/>
          <w:szCs w:val="22"/>
        </w:rPr>
      </w:pPr>
      <w:r w:rsidRPr="00C15AFB">
        <w:rPr>
          <w:bCs/>
          <w:sz w:val="22"/>
          <w:szCs w:val="22"/>
        </w:rPr>
        <w:t>1.</w:t>
      </w:r>
      <w:r w:rsidR="002E2824" w:rsidRPr="00C15AFB">
        <w:rPr>
          <w:bCs/>
          <w:sz w:val="22"/>
          <w:szCs w:val="22"/>
        </w:rPr>
        <w:t>4</w:t>
      </w:r>
      <w:r w:rsidRPr="00C15AFB">
        <w:rPr>
          <w:bCs/>
          <w:sz w:val="22"/>
          <w:szCs w:val="22"/>
        </w:rPr>
        <w:tab/>
      </w:r>
      <w:r w:rsidR="00F15A4A" w:rsidRPr="00C15AFB">
        <w:rPr>
          <w:bCs/>
          <w:sz w:val="22"/>
          <w:szCs w:val="22"/>
        </w:rPr>
        <w:t xml:space="preserve">The policy has been written to: </w:t>
      </w:r>
    </w:p>
    <w:p w14:paraId="1BAD3D6D" w14:textId="77777777" w:rsidR="0058071A" w:rsidRPr="00C15AFB" w:rsidRDefault="0058071A" w:rsidP="00F15A4A">
      <w:pPr>
        <w:jc w:val="both"/>
        <w:rPr>
          <w:bCs/>
          <w:sz w:val="22"/>
          <w:szCs w:val="22"/>
        </w:rPr>
      </w:pPr>
    </w:p>
    <w:p w14:paraId="601A3059" w14:textId="046622BD" w:rsidR="00F15A4A" w:rsidRPr="00C15AFB" w:rsidRDefault="00F15A4A" w:rsidP="00F15A4A">
      <w:pPr>
        <w:numPr>
          <w:ilvl w:val="0"/>
          <w:numId w:val="7"/>
        </w:numPr>
        <w:jc w:val="both"/>
        <w:rPr>
          <w:bCs/>
          <w:sz w:val="22"/>
          <w:szCs w:val="22"/>
        </w:rPr>
      </w:pPr>
      <w:r w:rsidRPr="00C15AFB">
        <w:rPr>
          <w:bCs/>
          <w:sz w:val="22"/>
          <w:szCs w:val="22"/>
        </w:rPr>
        <w:t>Meet legal and planning requirements</w:t>
      </w:r>
    </w:p>
    <w:p w14:paraId="67BDB78C" w14:textId="4FF23812" w:rsidR="00F15A4A" w:rsidRPr="00C15AFB" w:rsidRDefault="00F15A4A" w:rsidP="00F15A4A">
      <w:pPr>
        <w:numPr>
          <w:ilvl w:val="0"/>
          <w:numId w:val="7"/>
        </w:numPr>
        <w:jc w:val="both"/>
        <w:rPr>
          <w:bCs/>
          <w:sz w:val="22"/>
          <w:szCs w:val="22"/>
        </w:rPr>
      </w:pPr>
      <w:r w:rsidRPr="00C15AFB">
        <w:rPr>
          <w:bCs/>
          <w:sz w:val="22"/>
          <w:szCs w:val="22"/>
        </w:rPr>
        <w:t>Ensure that the Council deals with requests in a consistent manner</w:t>
      </w:r>
    </w:p>
    <w:p w14:paraId="7437614E" w14:textId="3529A031" w:rsidR="002F57C0" w:rsidRPr="00C15AFB" w:rsidRDefault="00F15A4A" w:rsidP="002F57C0">
      <w:pPr>
        <w:numPr>
          <w:ilvl w:val="0"/>
          <w:numId w:val="7"/>
        </w:numPr>
        <w:jc w:val="both"/>
        <w:rPr>
          <w:bCs/>
          <w:sz w:val="22"/>
          <w:szCs w:val="22"/>
        </w:rPr>
      </w:pPr>
      <w:r w:rsidRPr="00C15AFB">
        <w:rPr>
          <w:bCs/>
          <w:sz w:val="22"/>
          <w:szCs w:val="22"/>
        </w:rPr>
        <w:t>Ensure construction quality and safety of vehicle dropped crossings</w:t>
      </w:r>
    </w:p>
    <w:p w14:paraId="0B9CD950" w14:textId="77777777" w:rsidR="00AF0070" w:rsidRPr="00C15AFB" w:rsidRDefault="00AF0070" w:rsidP="00702EDC">
      <w:pPr>
        <w:jc w:val="both"/>
        <w:rPr>
          <w:bCs/>
          <w:sz w:val="22"/>
          <w:szCs w:val="22"/>
        </w:rPr>
      </w:pPr>
    </w:p>
    <w:p w14:paraId="1B497BCD" w14:textId="77777777" w:rsidR="00AF0070" w:rsidRPr="00C15AFB" w:rsidRDefault="00AF0070" w:rsidP="003B7283">
      <w:pPr>
        <w:ind w:left="720" w:hanging="720"/>
        <w:jc w:val="both"/>
        <w:rPr>
          <w:bCs/>
          <w:sz w:val="22"/>
          <w:szCs w:val="22"/>
        </w:rPr>
      </w:pPr>
      <w:r w:rsidRPr="00C15AFB">
        <w:rPr>
          <w:bCs/>
          <w:sz w:val="22"/>
          <w:szCs w:val="22"/>
        </w:rPr>
        <w:t>1.</w:t>
      </w:r>
      <w:r w:rsidR="002E2824" w:rsidRPr="00C15AFB">
        <w:rPr>
          <w:bCs/>
          <w:sz w:val="22"/>
          <w:szCs w:val="22"/>
        </w:rPr>
        <w:t>5</w:t>
      </w:r>
      <w:r w:rsidR="00736552" w:rsidRPr="00C15AFB">
        <w:rPr>
          <w:bCs/>
          <w:sz w:val="22"/>
          <w:szCs w:val="22"/>
        </w:rPr>
        <w:t>.1</w:t>
      </w:r>
      <w:r w:rsidRPr="00C15AFB">
        <w:rPr>
          <w:bCs/>
          <w:sz w:val="22"/>
          <w:szCs w:val="22"/>
        </w:rPr>
        <w:tab/>
      </w:r>
      <w:r w:rsidR="003B7283" w:rsidRPr="00C15AFB">
        <w:rPr>
          <w:bCs/>
          <w:sz w:val="22"/>
          <w:szCs w:val="22"/>
        </w:rPr>
        <w:t xml:space="preserve">Applications </w:t>
      </w:r>
      <w:r w:rsidR="002E2824" w:rsidRPr="00C15AFB">
        <w:rPr>
          <w:bCs/>
          <w:sz w:val="22"/>
          <w:szCs w:val="22"/>
        </w:rPr>
        <w:t>for an LDVC</w:t>
      </w:r>
      <w:r w:rsidR="003B7283" w:rsidRPr="00C15AFB">
        <w:rPr>
          <w:bCs/>
          <w:sz w:val="22"/>
          <w:szCs w:val="22"/>
        </w:rPr>
        <w:t xml:space="preserve"> over the footway </w:t>
      </w:r>
      <w:r w:rsidR="002E2824" w:rsidRPr="00C15AFB">
        <w:rPr>
          <w:bCs/>
          <w:sz w:val="22"/>
          <w:szCs w:val="22"/>
        </w:rPr>
        <w:t xml:space="preserve">or verge </w:t>
      </w:r>
      <w:r w:rsidR="003B7283" w:rsidRPr="00C15AFB">
        <w:rPr>
          <w:bCs/>
          <w:sz w:val="22"/>
          <w:szCs w:val="22"/>
        </w:rPr>
        <w:t>are investigated and priced individually.</w:t>
      </w:r>
    </w:p>
    <w:p w14:paraId="6D1F219D" w14:textId="77777777" w:rsidR="002F57C0" w:rsidRPr="00C15AFB" w:rsidRDefault="002F57C0" w:rsidP="003B7283">
      <w:pPr>
        <w:ind w:left="720" w:hanging="720"/>
        <w:jc w:val="both"/>
        <w:rPr>
          <w:bCs/>
          <w:sz w:val="22"/>
          <w:szCs w:val="22"/>
        </w:rPr>
      </w:pPr>
    </w:p>
    <w:p w14:paraId="5E598270" w14:textId="78B856D7" w:rsidR="009A6478" w:rsidRPr="00C15AFB" w:rsidRDefault="00736552" w:rsidP="009A6478">
      <w:pPr>
        <w:ind w:left="720" w:hanging="720"/>
        <w:jc w:val="both"/>
        <w:rPr>
          <w:bCs/>
          <w:sz w:val="22"/>
          <w:szCs w:val="22"/>
        </w:rPr>
      </w:pPr>
      <w:r w:rsidRPr="00C15AFB">
        <w:rPr>
          <w:bCs/>
          <w:sz w:val="22"/>
          <w:szCs w:val="22"/>
        </w:rPr>
        <w:t>1.5.2</w:t>
      </w:r>
      <w:r w:rsidR="00C15AFB">
        <w:rPr>
          <w:bCs/>
          <w:sz w:val="22"/>
          <w:szCs w:val="22"/>
        </w:rPr>
        <w:tab/>
      </w:r>
      <w:r w:rsidR="002F57C0" w:rsidRPr="00C15AFB">
        <w:rPr>
          <w:bCs/>
          <w:sz w:val="22"/>
          <w:szCs w:val="22"/>
        </w:rPr>
        <w:t>Oldham Council will assess applications in line with this policy but reserves the right to refuse applications on highway safety grounds</w:t>
      </w:r>
      <w:r w:rsidR="0058071A">
        <w:rPr>
          <w:bCs/>
          <w:sz w:val="22"/>
          <w:szCs w:val="22"/>
        </w:rPr>
        <w:t xml:space="preserve"> or</w:t>
      </w:r>
      <w:r w:rsidR="002F57C0" w:rsidRPr="00C15AFB">
        <w:rPr>
          <w:bCs/>
          <w:sz w:val="22"/>
          <w:szCs w:val="22"/>
        </w:rPr>
        <w:t xml:space="preserve"> for</w:t>
      </w:r>
      <w:r w:rsidR="00944E8A" w:rsidRPr="00C15AFB">
        <w:rPr>
          <w:bCs/>
          <w:sz w:val="22"/>
          <w:szCs w:val="22"/>
        </w:rPr>
        <w:t xml:space="preserve"> other engineering</w:t>
      </w:r>
      <w:r w:rsidR="002F57C0" w:rsidRPr="00C15AFB">
        <w:rPr>
          <w:bCs/>
          <w:sz w:val="22"/>
          <w:szCs w:val="22"/>
        </w:rPr>
        <w:t xml:space="preserve"> reasons not specifically covered in this policy.</w:t>
      </w:r>
    </w:p>
    <w:p w14:paraId="2AEDED03" w14:textId="77777777" w:rsidR="002A6555" w:rsidRPr="00C15AFB" w:rsidRDefault="002A6555" w:rsidP="009A6478">
      <w:pPr>
        <w:ind w:left="720" w:hanging="720"/>
        <w:jc w:val="both"/>
        <w:rPr>
          <w:bCs/>
          <w:sz w:val="22"/>
          <w:szCs w:val="22"/>
        </w:rPr>
      </w:pPr>
    </w:p>
    <w:p w14:paraId="04AA5C44" w14:textId="77777777" w:rsidR="002A6555" w:rsidRPr="00C15AFB" w:rsidRDefault="00736552" w:rsidP="00BB68EA">
      <w:pPr>
        <w:ind w:left="720" w:hanging="720"/>
        <w:jc w:val="both"/>
        <w:rPr>
          <w:bCs/>
          <w:sz w:val="22"/>
          <w:szCs w:val="22"/>
        </w:rPr>
      </w:pPr>
      <w:r w:rsidRPr="00C15AFB">
        <w:rPr>
          <w:bCs/>
          <w:sz w:val="22"/>
          <w:szCs w:val="22"/>
        </w:rPr>
        <w:t>1.5.3</w:t>
      </w:r>
      <w:r w:rsidRPr="00C15AFB">
        <w:rPr>
          <w:bCs/>
          <w:sz w:val="22"/>
          <w:szCs w:val="22"/>
        </w:rPr>
        <w:tab/>
      </w:r>
      <w:r w:rsidR="002A6555" w:rsidRPr="00C15AFB">
        <w:rPr>
          <w:bCs/>
          <w:sz w:val="22"/>
          <w:szCs w:val="22"/>
        </w:rPr>
        <w:t xml:space="preserve">If the Council agrees to provide an LDVC, the works can only be carried out by the Council. The </w:t>
      </w:r>
      <w:r w:rsidR="0091065E" w:rsidRPr="00C15AFB">
        <w:rPr>
          <w:bCs/>
          <w:sz w:val="22"/>
          <w:szCs w:val="22"/>
        </w:rPr>
        <w:t>C</w:t>
      </w:r>
      <w:r w:rsidR="002A6555" w:rsidRPr="00C15AFB">
        <w:rPr>
          <w:bCs/>
          <w:sz w:val="22"/>
          <w:szCs w:val="22"/>
        </w:rPr>
        <w:t>ouncil will provide the applicant with a quotation for the cost of the proposed works and if the applicant wishes to proceed, then the costs must be paid for in full before the works begin. The crossing will not be constructed until the driveway is complete.</w:t>
      </w:r>
    </w:p>
    <w:p w14:paraId="16A25DD2" w14:textId="77777777" w:rsidR="003E3A6C" w:rsidRDefault="003E3A6C" w:rsidP="009A6478">
      <w:pPr>
        <w:ind w:left="720" w:hanging="720"/>
        <w:jc w:val="both"/>
        <w:rPr>
          <w:bCs/>
          <w:sz w:val="22"/>
          <w:szCs w:val="22"/>
        </w:rPr>
      </w:pPr>
    </w:p>
    <w:p w14:paraId="6DF5EED8" w14:textId="77777777" w:rsidR="003E3A6C" w:rsidRDefault="003E3A6C" w:rsidP="009A6478">
      <w:pPr>
        <w:ind w:left="720" w:hanging="720"/>
        <w:jc w:val="both"/>
        <w:rPr>
          <w:bCs/>
          <w:sz w:val="22"/>
          <w:szCs w:val="22"/>
        </w:rPr>
      </w:pPr>
    </w:p>
    <w:p w14:paraId="0ED8BF18" w14:textId="77777777" w:rsidR="00AF0070" w:rsidRDefault="00AF0070" w:rsidP="00702EDC">
      <w:pPr>
        <w:jc w:val="both"/>
        <w:rPr>
          <w:bCs/>
          <w:sz w:val="22"/>
          <w:szCs w:val="22"/>
        </w:rPr>
      </w:pPr>
    </w:p>
    <w:p w14:paraId="2C27C17B" w14:textId="77777777" w:rsidR="00AF0070" w:rsidRPr="00AF0070" w:rsidRDefault="00AF0070" w:rsidP="00702EDC">
      <w:pPr>
        <w:jc w:val="both"/>
        <w:rPr>
          <w:bCs/>
          <w:sz w:val="22"/>
          <w:szCs w:val="22"/>
        </w:rPr>
      </w:pPr>
    </w:p>
    <w:p w14:paraId="0C364349" w14:textId="77777777" w:rsidR="00AF0070" w:rsidRDefault="00B842A1" w:rsidP="00320318">
      <w:pPr>
        <w:pStyle w:val="Heading1"/>
      </w:pPr>
      <w:r>
        <w:br w:type="page"/>
      </w:r>
      <w:r w:rsidR="00AF0070">
        <w:lastRenderedPageBreak/>
        <w:t>2</w:t>
      </w:r>
      <w:r w:rsidR="00AF0070">
        <w:tab/>
      </w:r>
      <w:r w:rsidR="00AF07E7" w:rsidRPr="00AF07E7">
        <w:t>Legislative background</w:t>
      </w:r>
    </w:p>
    <w:p w14:paraId="18BFF275" w14:textId="77777777" w:rsidR="00AF07E7" w:rsidRDefault="00AF07E7" w:rsidP="00702EDC">
      <w:pPr>
        <w:jc w:val="both"/>
        <w:rPr>
          <w:b/>
          <w:sz w:val="28"/>
          <w:szCs w:val="28"/>
        </w:rPr>
      </w:pPr>
    </w:p>
    <w:p w14:paraId="16C5290E" w14:textId="15B11464" w:rsidR="006F3433" w:rsidRPr="004050A7" w:rsidRDefault="00AF07E7" w:rsidP="00AF07E7">
      <w:pPr>
        <w:ind w:left="720" w:hanging="720"/>
        <w:jc w:val="both"/>
        <w:rPr>
          <w:sz w:val="23"/>
          <w:szCs w:val="23"/>
        </w:rPr>
      </w:pPr>
      <w:r w:rsidRPr="00BB68EA">
        <w:rPr>
          <w:sz w:val="23"/>
          <w:szCs w:val="23"/>
        </w:rPr>
        <w:t>2.1</w:t>
      </w:r>
      <w:r w:rsidRPr="00BB68EA">
        <w:rPr>
          <w:sz w:val="23"/>
          <w:szCs w:val="23"/>
        </w:rPr>
        <w:tab/>
        <w:t>It</w:t>
      </w:r>
      <w:r w:rsidRPr="004050A7">
        <w:rPr>
          <w:sz w:val="23"/>
          <w:szCs w:val="23"/>
        </w:rPr>
        <w:t xml:space="preserve"> is unlawful to drive a motor vehicle over the kerb and across the footway (commonly known as the pavement) </w:t>
      </w:r>
      <w:proofErr w:type="gramStart"/>
      <w:r w:rsidRPr="004050A7">
        <w:rPr>
          <w:sz w:val="23"/>
          <w:szCs w:val="23"/>
        </w:rPr>
        <w:t>in order to</w:t>
      </w:r>
      <w:proofErr w:type="gramEnd"/>
      <w:r w:rsidRPr="004050A7">
        <w:rPr>
          <w:sz w:val="23"/>
          <w:szCs w:val="23"/>
        </w:rPr>
        <w:t xml:space="preserve"> gain access to premises where there is no dropped crossing to allow this. This is an offence under </w:t>
      </w:r>
      <w:r w:rsidR="00484690" w:rsidRPr="004050A7">
        <w:rPr>
          <w:sz w:val="23"/>
          <w:szCs w:val="23"/>
        </w:rPr>
        <w:t>section 72 of the Highways Act 1835</w:t>
      </w:r>
      <w:r w:rsidRPr="004050A7">
        <w:rPr>
          <w:sz w:val="23"/>
          <w:szCs w:val="23"/>
        </w:rPr>
        <w:t>. Furthermore</w:t>
      </w:r>
      <w:r w:rsidR="0058071A">
        <w:rPr>
          <w:sz w:val="23"/>
          <w:szCs w:val="23"/>
        </w:rPr>
        <w:t>,</w:t>
      </w:r>
      <w:r w:rsidRPr="004050A7">
        <w:rPr>
          <w:sz w:val="23"/>
          <w:szCs w:val="23"/>
        </w:rPr>
        <w:t xml:space="preserve"> Rule 145 of the Highway Code states: “You MUST NOT drive on or over a pavement, footpath or bridleway except to gain lawful access to property, or in the case of an emergency.”</w:t>
      </w:r>
    </w:p>
    <w:p w14:paraId="24C4BA8E" w14:textId="77777777" w:rsidR="000906D9" w:rsidRPr="004050A7" w:rsidRDefault="000906D9" w:rsidP="00AF07E7">
      <w:pPr>
        <w:ind w:left="720" w:hanging="720"/>
        <w:jc w:val="both"/>
        <w:rPr>
          <w:sz w:val="23"/>
          <w:szCs w:val="23"/>
        </w:rPr>
      </w:pPr>
    </w:p>
    <w:p w14:paraId="2A35A378" w14:textId="41FBA53B" w:rsidR="000906D9" w:rsidRPr="00BB68EA" w:rsidRDefault="00736552" w:rsidP="00AF07E7">
      <w:pPr>
        <w:ind w:left="720" w:hanging="720"/>
        <w:jc w:val="both"/>
        <w:rPr>
          <w:sz w:val="23"/>
          <w:szCs w:val="23"/>
        </w:rPr>
      </w:pPr>
      <w:r w:rsidRPr="004050A7">
        <w:rPr>
          <w:sz w:val="23"/>
          <w:szCs w:val="23"/>
        </w:rPr>
        <w:t>2.2</w:t>
      </w:r>
      <w:r w:rsidR="004050A7">
        <w:rPr>
          <w:sz w:val="23"/>
          <w:szCs w:val="23"/>
        </w:rPr>
        <w:tab/>
      </w:r>
      <w:r w:rsidR="000906D9" w:rsidRPr="004050A7">
        <w:rPr>
          <w:sz w:val="23"/>
          <w:szCs w:val="23"/>
        </w:rPr>
        <w:t>Lawful access to a property may be obtained by applying to the highway authority for a vehicle crossing. Under normal circumstances</w:t>
      </w:r>
      <w:r w:rsidR="0058071A">
        <w:rPr>
          <w:sz w:val="23"/>
          <w:szCs w:val="23"/>
        </w:rPr>
        <w:t>,</w:t>
      </w:r>
      <w:r w:rsidR="000906D9" w:rsidRPr="004050A7">
        <w:rPr>
          <w:sz w:val="23"/>
          <w:szCs w:val="23"/>
        </w:rPr>
        <w:t xml:space="preserve"> it is not lawful to drive </w:t>
      </w:r>
      <w:r w:rsidR="00603E90" w:rsidRPr="004050A7">
        <w:rPr>
          <w:sz w:val="23"/>
          <w:szCs w:val="23"/>
        </w:rPr>
        <w:t>over a raised kerb to access a property.</w:t>
      </w:r>
    </w:p>
    <w:p w14:paraId="66CCE9D0" w14:textId="77777777" w:rsidR="00702EDC" w:rsidRPr="00BB68EA" w:rsidRDefault="00702EDC" w:rsidP="00702EDC">
      <w:pPr>
        <w:jc w:val="both"/>
        <w:rPr>
          <w:sz w:val="23"/>
          <w:szCs w:val="23"/>
        </w:rPr>
      </w:pPr>
    </w:p>
    <w:p w14:paraId="5E32CBBE" w14:textId="5C16700A" w:rsidR="00702EDC" w:rsidRPr="004050A7" w:rsidRDefault="00702EDC" w:rsidP="00AF07E7">
      <w:pPr>
        <w:pStyle w:val="Default"/>
        <w:ind w:left="720" w:hanging="720"/>
        <w:rPr>
          <w:sz w:val="23"/>
          <w:szCs w:val="23"/>
        </w:rPr>
      </w:pPr>
      <w:r w:rsidRPr="00BB68EA">
        <w:rPr>
          <w:sz w:val="23"/>
          <w:szCs w:val="23"/>
        </w:rPr>
        <w:t>2.</w:t>
      </w:r>
      <w:r w:rsidR="004050A7">
        <w:rPr>
          <w:sz w:val="23"/>
          <w:szCs w:val="23"/>
        </w:rPr>
        <w:t>3</w:t>
      </w:r>
      <w:r w:rsidR="00AF07E7" w:rsidRPr="00BB68EA">
        <w:rPr>
          <w:sz w:val="23"/>
          <w:szCs w:val="23"/>
        </w:rPr>
        <w:tab/>
      </w:r>
      <w:r w:rsidR="00AF07E7" w:rsidRPr="004050A7">
        <w:rPr>
          <w:sz w:val="23"/>
          <w:szCs w:val="23"/>
        </w:rPr>
        <w:t>Any person who drives a motor vehicle across the pavement or verge without an authorised and properly constructed vehicle crossing could cause damage to the surface and kerb, and any underground service cables or pipelines laid beneath the surface. The person responsible for causing the damage would be liable for the cost of repairs.</w:t>
      </w:r>
    </w:p>
    <w:p w14:paraId="1A2BA7BB" w14:textId="77777777" w:rsidR="00AF07E7" w:rsidRPr="004050A7" w:rsidRDefault="00AF07E7" w:rsidP="007960A2">
      <w:pPr>
        <w:pStyle w:val="Default"/>
        <w:rPr>
          <w:sz w:val="23"/>
          <w:szCs w:val="23"/>
        </w:rPr>
      </w:pPr>
    </w:p>
    <w:p w14:paraId="17CE610A" w14:textId="73C12E08" w:rsidR="00AF07E7" w:rsidRPr="004050A7" w:rsidRDefault="00AF07E7" w:rsidP="00AF07E7">
      <w:pPr>
        <w:pStyle w:val="Default"/>
        <w:ind w:left="720" w:hanging="720"/>
        <w:rPr>
          <w:sz w:val="23"/>
          <w:szCs w:val="23"/>
          <w:highlight w:val="yellow"/>
        </w:rPr>
      </w:pPr>
      <w:r w:rsidRPr="004050A7">
        <w:rPr>
          <w:sz w:val="23"/>
          <w:szCs w:val="23"/>
        </w:rPr>
        <w:t>2.</w:t>
      </w:r>
      <w:r w:rsidR="00BB68EA">
        <w:rPr>
          <w:sz w:val="23"/>
          <w:szCs w:val="23"/>
        </w:rPr>
        <w:t>4</w:t>
      </w:r>
      <w:r w:rsidRPr="004050A7">
        <w:rPr>
          <w:sz w:val="23"/>
          <w:szCs w:val="23"/>
        </w:rPr>
        <w:tab/>
      </w:r>
      <w:r w:rsidR="004300D2" w:rsidRPr="00BB68EA">
        <w:rPr>
          <w:b/>
          <w:bCs/>
          <w:sz w:val="23"/>
          <w:szCs w:val="23"/>
        </w:rPr>
        <w:t xml:space="preserve">Under </w:t>
      </w:r>
      <w:r w:rsidRPr="00BB68EA">
        <w:rPr>
          <w:b/>
          <w:bCs/>
          <w:sz w:val="23"/>
          <w:szCs w:val="23"/>
        </w:rPr>
        <w:t>Section 184 of the Highways Act 1980</w:t>
      </w:r>
      <w:r w:rsidR="005D6635">
        <w:rPr>
          <w:b/>
          <w:bCs/>
          <w:sz w:val="23"/>
          <w:szCs w:val="23"/>
        </w:rPr>
        <w:t>,</w:t>
      </w:r>
      <w:r w:rsidRPr="004050A7">
        <w:rPr>
          <w:sz w:val="23"/>
          <w:szCs w:val="23"/>
        </w:rPr>
        <w:t xml:space="preserve"> </w:t>
      </w:r>
      <w:r w:rsidR="004300D2" w:rsidRPr="004050A7">
        <w:rPr>
          <w:sz w:val="23"/>
          <w:szCs w:val="23"/>
        </w:rPr>
        <w:t>a person may</w:t>
      </w:r>
      <w:r w:rsidR="002A6555" w:rsidRPr="004050A7">
        <w:rPr>
          <w:sz w:val="23"/>
          <w:szCs w:val="23"/>
        </w:rPr>
        <w:t xml:space="preserve"> to apply to the Council for an LDVC.</w:t>
      </w:r>
      <w:r w:rsidR="00484690" w:rsidRPr="004050A7">
        <w:rPr>
          <w:sz w:val="23"/>
          <w:szCs w:val="23"/>
        </w:rPr>
        <w:t xml:space="preserve"> </w:t>
      </w:r>
      <w:r w:rsidR="002A6555" w:rsidRPr="004050A7">
        <w:rPr>
          <w:sz w:val="23"/>
          <w:szCs w:val="23"/>
        </w:rPr>
        <w:t>T</w:t>
      </w:r>
      <w:r w:rsidRPr="004050A7">
        <w:rPr>
          <w:sz w:val="23"/>
          <w:szCs w:val="23"/>
        </w:rPr>
        <w:t>here is no right to the provision or widening of an LDVC to provide driveway access to premises</w:t>
      </w:r>
      <w:r w:rsidR="005D6635">
        <w:rPr>
          <w:sz w:val="23"/>
          <w:szCs w:val="23"/>
        </w:rPr>
        <w:t xml:space="preserve"> -</w:t>
      </w:r>
      <w:r w:rsidRPr="004050A7">
        <w:rPr>
          <w:sz w:val="23"/>
          <w:szCs w:val="23"/>
        </w:rPr>
        <w:t xml:space="preserve"> </w:t>
      </w:r>
      <w:r w:rsidR="002A6555" w:rsidRPr="004050A7">
        <w:rPr>
          <w:sz w:val="23"/>
          <w:szCs w:val="23"/>
        </w:rPr>
        <w:t>i</w:t>
      </w:r>
      <w:r w:rsidR="009D33E4" w:rsidRPr="004050A7">
        <w:rPr>
          <w:sz w:val="23"/>
          <w:szCs w:val="23"/>
        </w:rPr>
        <w:t>t is at the discretion of the h</w:t>
      </w:r>
      <w:r w:rsidRPr="004050A7">
        <w:rPr>
          <w:sz w:val="23"/>
          <w:szCs w:val="23"/>
        </w:rPr>
        <w:t xml:space="preserve">ighway </w:t>
      </w:r>
      <w:r w:rsidR="009D33E4" w:rsidRPr="004050A7">
        <w:rPr>
          <w:sz w:val="23"/>
          <w:szCs w:val="23"/>
        </w:rPr>
        <w:t>a</w:t>
      </w:r>
      <w:r w:rsidRPr="004050A7">
        <w:rPr>
          <w:sz w:val="23"/>
          <w:szCs w:val="23"/>
        </w:rPr>
        <w:t xml:space="preserve">uthority as to whether such a crossing should be allowed. </w:t>
      </w:r>
    </w:p>
    <w:p w14:paraId="636D87A2" w14:textId="77777777" w:rsidR="008F7FAF" w:rsidRPr="004050A7" w:rsidRDefault="008F7FAF" w:rsidP="00AF07E7">
      <w:pPr>
        <w:pStyle w:val="Default"/>
        <w:ind w:left="720" w:hanging="720"/>
        <w:rPr>
          <w:sz w:val="23"/>
          <w:szCs w:val="23"/>
        </w:rPr>
      </w:pPr>
    </w:p>
    <w:p w14:paraId="7BF94B3B" w14:textId="550FE4C3" w:rsidR="008F7FAF" w:rsidRPr="004050A7" w:rsidRDefault="008F7FAF" w:rsidP="00FD3686">
      <w:pPr>
        <w:pStyle w:val="Default"/>
        <w:ind w:left="720" w:hanging="720"/>
        <w:jc w:val="both"/>
        <w:rPr>
          <w:sz w:val="23"/>
          <w:szCs w:val="23"/>
        </w:rPr>
      </w:pPr>
      <w:r w:rsidRPr="004050A7">
        <w:rPr>
          <w:sz w:val="23"/>
          <w:szCs w:val="23"/>
        </w:rPr>
        <w:t>2.</w:t>
      </w:r>
      <w:r w:rsidR="00BB68EA">
        <w:rPr>
          <w:sz w:val="23"/>
          <w:szCs w:val="23"/>
        </w:rPr>
        <w:t>5</w:t>
      </w:r>
      <w:r w:rsidRPr="004050A7">
        <w:rPr>
          <w:sz w:val="23"/>
          <w:szCs w:val="23"/>
        </w:rPr>
        <w:tab/>
        <w:t xml:space="preserve">In determining whether to exercise the powers under Section 184 of the Highways Act, the Council will have regard to the need to prevent damage to a footway or verge and will also have regard to the need to ensure, so far as practicable, safe access to and egress from premises and the need to facilitate, so far as practicable, the passage of vehicular traffic </w:t>
      </w:r>
      <w:r w:rsidR="005D6635">
        <w:rPr>
          <w:sz w:val="23"/>
          <w:szCs w:val="23"/>
        </w:rPr>
        <w:t>o</w:t>
      </w:r>
      <w:r w:rsidRPr="004050A7">
        <w:rPr>
          <w:sz w:val="23"/>
          <w:szCs w:val="23"/>
        </w:rPr>
        <w:t>n highways.</w:t>
      </w:r>
    </w:p>
    <w:p w14:paraId="25C82087" w14:textId="77777777" w:rsidR="00736552" w:rsidRPr="004050A7" w:rsidRDefault="00736552" w:rsidP="00FD3686">
      <w:pPr>
        <w:pStyle w:val="Default"/>
        <w:ind w:left="720" w:hanging="720"/>
        <w:jc w:val="both"/>
        <w:rPr>
          <w:sz w:val="23"/>
          <w:szCs w:val="23"/>
        </w:rPr>
      </w:pPr>
    </w:p>
    <w:p w14:paraId="0994ABE5" w14:textId="5DC7F06B" w:rsidR="00736552" w:rsidRPr="00BB68EA" w:rsidRDefault="00736552" w:rsidP="00736552">
      <w:pPr>
        <w:pStyle w:val="Default"/>
        <w:ind w:left="720" w:hanging="720"/>
        <w:jc w:val="both"/>
        <w:rPr>
          <w:sz w:val="23"/>
          <w:szCs w:val="23"/>
        </w:rPr>
      </w:pPr>
      <w:r w:rsidRPr="00BB68EA">
        <w:rPr>
          <w:sz w:val="23"/>
          <w:szCs w:val="23"/>
        </w:rPr>
        <w:t>2.</w:t>
      </w:r>
      <w:r w:rsidR="00BB68EA">
        <w:rPr>
          <w:sz w:val="23"/>
          <w:szCs w:val="23"/>
        </w:rPr>
        <w:t>6</w:t>
      </w:r>
      <w:r w:rsidRPr="00BB68EA">
        <w:rPr>
          <w:sz w:val="23"/>
          <w:szCs w:val="23"/>
        </w:rPr>
        <w:tab/>
        <w:t>There is a precedent in law</w:t>
      </w:r>
      <w:r w:rsidR="005D6635">
        <w:rPr>
          <w:sz w:val="23"/>
          <w:szCs w:val="23"/>
        </w:rPr>
        <w:t>,</w:t>
      </w:r>
      <w:r w:rsidRPr="00BB68EA">
        <w:rPr>
          <w:sz w:val="23"/>
          <w:szCs w:val="23"/>
        </w:rPr>
        <w:t xml:space="preserve"> which states that the Council is liable for any hazards that it creates in the highway, </w:t>
      </w:r>
      <w:proofErr w:type="spellStart"/>
      <w:r w:rsidRPr="00BB68EA">
        <w:rPr>
          <w:sz w:val="23"/>
          <w:szCs w:val="23"/>
        </w:rPr>
        <w:t>Gautret</w:t>
      </w:r>
      <w:proofErr w:type="spellEnd"/>
      <w:r w:rsidRPr="00BB68EA">
        <w:rPr>
          <w:sz w:val="23"/>
          <w:szCs w:val="23"/>
        </w:rPr>
        <w:t xml:space="preserve"> v Egerton (1867) LR 2 CP 371 in which Willes J (the judge) said:</w:t>
      </w:r>
    </w:p>
    <w:p w14:paraId="2793234B" w14:textId="77777777" w:rsidR="00736552" w:rsidRPr="00BB68EA" w:rsidRDefault="00736552" w:rsidP="00736552">
      <w:pPr>
        <w:pStyle w:val="Default"/>
        <w:ind w:left="720" w:hanging="720"/>
        <w:jc w:val="both"/>
        <w:rPr>
          <w:sz w:val="23"/>
          <w:szCs w:val="23"/>
        </w:rPr>
      </w:pPr>
      <w:r w:rsidRPr="00BB68EA">
        <w:rPr>
          <w:sz w:val="23"/>
          <w:szCs w:val="23"/>
        </w:rPr>
        <w:t xml:space="preserve"> </w:t>
      </w:r>
    </w:p>
    <w:p w14:paraId="52BDC970" w14:textId="77777777" w:rsidR="00736552" w:rsidRDefault="00736552" w:rsidP="00736552">
      <w:pPr>
        <w:pStyle w:val="Default"/>
        <w:ind w:left="720"/>
        <w:jc w:val="both"/>
        <w:rPr>
          <w:i/>
          <w:iCs/>
          <w:sz w:val="23"/>
          <w:szCs w:val="23"/>
        </w:rPr>
      </w:pPr>
      <w:r w:rsidRPr="00BB68EA">
        <w:rPr>
          <w:i/>
          <w:iCs/>
          <w:sz w:val="23"/>
          <w:szCs w:val="23"/>
        </w:rPr>
        <w:t>“</w:t>
      </w:r>
      <w:proofErr w:type="gramStart"/>
      <w:r w:rsidRPr="00BB68EA">
        <w:rPr>
          <w:i/>
          <w:iCs/>
          <w:sz w:val="23"/>
          <w:szCs w:val="23"/>
        </w:rPr>
        <w:t>if</w:t>
      </w:r>
      <w:proofErr w:type="gramEnd"/>
      <w:r w:rsidRPr="00BB68EA">
        <w:rPr>
          <w:i/>
          <w:iCs/>
          <w:sz w:val="23"/>
          <w:szCs w:val="23"/>
        </w:rPr>
        <w:t xml:space="preserve"> I dedicate a way to the public which is full of ruts and holes, the public must take it as it is. If I dig a pit in it</w:t>
      </w:r>
      <w:r w:rsidR="005D6635">
        <w:rPr>
          <w:i/>
          <w:iCs/>
          <w:sz w:val="23"/>
          <w:szCs w:val="23"/>
        </w:rPr>
        <w:t>,</w:t>
      </w:r>
      <w:r w:rsidRPr="00BB68EA">
        <w:rPr>
          <w:i/>
          <w:iCs/>
          <w:sz w:val="23"/>
          <w:szCs w:val="23"/>
        </w:rPr>
        <w:t xml:space="preserve"> I may be liable for the consequences; but if I do nothing, I am not. Similarly, if a highway already has cellar doors or trees in it, there is no duty on the highway authority to remove them. Having said that, they must not make the situation worse, by, for example, altering a carriageway to a design which increases the likelihood of vehicular collisions with the trees”</w:t>
      </w:r>
    </w:p>
    <w:p w14:paraId="55E5BBAE" w14:textId="77777777" w:rsidR="004050A7" w:rsidRDefault="004050A7" w:rsidP="004050A7">
      <w:pPr>
        <w:pStyle w:val="Default"/>
        <w:jc w:val="both"/>
        <w:rPr>
          <w:i/>
          <w:iCs/>
          <w:sz w:val="23"/>
          <w:szCs w:val="23"/>
        </w:rPr>
      </w:pPr>
    </w:p>
    <w:p w14:paraId="695DF4ED" w14:textId="5A5F2212" w:rsidR="004050A7" w:rsidRPr="00BB68EA" w:rsidRDefault="004050A7" w:rsidP="004050A7">
      <w:pPr>
        <w:pStyle w:val="Default"/>
        <w:ind w:left="720" w:hanging="720"/>
        <w:jc w:val="both"/>
        <w:rPr>
          <w:sz w:val="22"/>
          <w:szCs w:val="22"/>
        </w:rPr>
      </w:pPr>
      <w:r w:rsidRPr="00BB68EA">
        <w:rPr>
          <w:sz w:val="22"/>
          <w:szCs w:val="22"/>
        </w:rPr>
        <w:t>2.</w:t>
      </w:r>
      <w:r w:rsidR="00BB68EA">
        <w:rPr>
          <w:sz w:val="22"/>
          <w:szCs w:val="22"/>
        </w:rPr>
        <w:t>7</w:t>
      </w:r>
      <w:r w:rsidRPr="00BB68EA">
        <w:rPr>
          <w:sz w:val="22"/>
          <w:szCs w:val="22"/>
        </w:rPr>
        <w:tab/>
        <w:t xml:space="preserve">Oldham </w:t>
      </w:r>
      <w:r w:rsidRPr="00BB68EA">
        <w:rPr>
          <w:rFonts w:cs="Calibri"/>
          <w:sz w:val="22"/>
          <w:szCs w:val="22"/>
        </w:rPr>
        <w:t>Council is liable for any hazards that it creates in the highway. Therefore</w:t>
      </w:r>
      <w:r w:rsidR="005D6635">
        <w:rPr>
          <w:rFonts w:cs="Calibri"/>
          <w:sz w:val="22"/>
          <w:szCs w:val="22"/>
        </w:rPr>
        <w:t>,</w:t>
      </w:r>
      <w:r w:rsidRPr="00BB68EA">
        <w:rPr>
          <w:rFonts w:cs="Calibri"/>
          <w:sz w:val="22"/>
          <w:szCs w:val="22"/>
        </w:rPr>
        <w:t xml:space="preserve"> the Council will not permit the construction of an LDVC in a location where it </w:t>
      </w:r>
      <w:proofErr w:type="gramStart"/>
      <w:r w:rsidRPr="00BB68EA">
        <w:rPr>
          <w:rFonts w:cs="Calibri"/>
          <w:sz w:val="22"/>
          <w:szCs w:val="22"/>
        </w:rPr>
        <w:t>is considered to be</w:t>
      </w:r>
      <w:proofErr w:type="gramEnd"/>
      <w:r w:rsidRPr="00BB68EA">
        <w:rPr>
          <w:rFonts w:cs="Calibri"/>
          <w:sz w:val="22"/>
          <w:szCs w:val="22"/>
        </w:rPr>
        <w:t xml:space="preserve"> a hazard.</w:t>
      </w:r>
    </w:p>
    <w:p w14:paraId="548A0575" w14:textId="77777777" w:rsidR="007C68E1" w:rsidRPr="00BB68EA" w:rsidRDefault="007C68E1" w:rsidP="00FD3686">
      <w:pPr>
        <w:pStyle w:val="Default"/>
        <w:jc w:val="both"/>
        <w:rPr>
          <w:sz w:val="22"/>
          <w:szCs w:val="22"/>
        </w:rPr>
      </w:pPr>
    </w:p>
    <w:p w14:paraId="4E003FC8" w14:textId="0EAAE748" w:rsidR="007F4764" w:rsidRPr="00BB68EA" w:rsidRDefault="007C68E1" w:rsidP="00FD3686">
      <w:pPr>
        <w:pStyle w:val="Default"/>
        <w:ind w:left="720" w:hanging="720"/>
        <w:jc w:val="both"/>
        <w:rPr>
          <w:sz w:val="22"/>
          <w:szCs w:val="22"/>
        </w:rPr>
      </w:pPr>
      <w:r w:rsidRPr="00BB68EA">
        <w:rPr>
          <w:sz w:val="22"/>
          <w:szCs w:val="22"/>
        </w:rPr>
        <w:t>2.</w:t>
      </w:r>
      <w:r w:rsidR="00BB68EA">
        <w:rPr>
          <w:sz w:val="22"/>
          <w:szCs w:val="22"/>
        </w:rPr>
        <w:t>8</w:t>
      </w:r>
      <w:r w:rsidRPr="00BB68EA">
        <w:rPr>
          <w:sz w:val="22"/>
          <w:szCs w:val="22"/>
        </w:rPr>
        <w:tab/>
        <w:t>The provisions of Section 184 of the Highways Act 1980, which empower the highway authority to construct an LDVC, appl</w:t>
      </w:r>
      <w:r w:rsidR="00072FD2" w:rsidRPr="00BB68EA">
        <w:rPr>
          <w:sz w:val="22"/>
          <w:szCs w:val="22"/>
        </w:rPr>
        <w:t>y</w:t>
      </w:r>
      <w:r w:rsidRPr="00BB68EA">
        <w:rPr>
          <w:sz w:val="22"/>
          <w:szCs w:val="22"/>
        </w:rPr>
        <w:t xml:space="preserve"> only to highway land. The </w:t>
      </w:r>
      <w:r w:rsidR="00DB5CF3" w:rsidRPr="00BB68EA">
        <w:rPr>
          <w:sz w:val="22"/>
          <w:szCs w:val="22"/>
        </w:rPr>
        <w:t>highway authority does not have the power to authorise access to a property o</w:t>
      </w:r>
      <w:r w:rsidR="002F57C0" w:rsidRPr="00BB68EA">
        <w:rPr>
          <w:sz w:val="22"/>
          <w:szCs w:val="22"/>
        </w:rPr>
        <w:t xml:space="preserve">ver </w:t>
      </w:r>
      <w:r w:rsidR="00D5388B">
        <w:rPr>
          <w:sz w:val="22"/>
          <w:szCs w:val="22"/>
        </w:rPr>
        <w:t xml:space="preserve">non-highway </w:t>
      </w:r>
      <w:r w:rsidR="002F57C0" w:rsidRPr="00BB68EA">
        <w:rPr>
          <w:sz w:val="22"/>
          <w:szCs w:val="22"/>
        </w:rPr>
        <w:t>land owned by a third party,</w:t>
      </w:r>
      <w:r w:rsidR="00DB5CF3" w:rsidRPr="00BB68EA">
        <w:rPr>
          <w:sz w:val="22"/>
          <w:szCs w:val="22"/>
        </w:rPr>
        <w:t xml:space="preserve"> includ</w:t>
      </w:r>
      <w:r w:rsidR="002F57C0" w:rsidRPr="00BB68EA">
        <w:rPr>
          <w:sz w:val="22"/>
          <w:szCs w:val="22"/>
        </w:rPr>
        <w:t>ing</w:t>
      </w:r>
      <w:r w:rsidR="00DB5CF3" w:rsidRPr="00BB68EA">
        <w:rPr>
          <w:sz w:val="22"/>
          <w:szCs w:val="22"/>
        </w:rPr>
        <w:t xml:space="preserve"> non-highway land that is owned by the </w:t>
      </w:r>
      <w:r w:rsidR="006D2A88" w:rsidRPr="00BB68EA">
        <w:rPr>
          <w:sz w:val="22"/>
          <w:szCs w:val="22"/>
        </w:rPr>
        <w:t>C</w:t>
      </w:r>
      <w:r w:rsidR="00DB5CF3" w:rsidRPr="00BB68EA">
        <w:rPr>
          <w:sz w:val="22"/>
          <w:szCs w:val="22"/>
        </w:rPr>
        <w:t>ouncil.</w:t>
      </w:r>
      <w:r w:rsidRPr="00BB68EA">
        <w:rPr>
          <w:sz w:val="22"/>
          <w:szCs w:val="22"/>
        </w:rPr>
        <w:t xml:space="preserve"> </w:t>
      </w:r>
      <w:r w:rsidR="006D2A88" w:rsidRPr="00BB68EA">
        <w:rPr>
          <w:sz w:val="22"/>
          <w:szCs w:val="22"/>
        </w:rPr>
        <w:t>A</w:t>
      </w:r>
      <w:r w:rsidR="00DB5CF3" w:rsidRPr="00BB68EA">
        <w:rPr>
          <w:sz w:val="22"/>
          <w:szCs w:val="22"/>
        </w:rPr>
        <w:t>ny applications that would involve crossing non-highway land to access a property will be refused</w:t>
      </w:r>
      <w:r w:rsidR="006D2A88" w:rsidRPr="00BB68EA">
        <w:rPr>
          <w:sz w:val="22"/>
          <w:szCs w:val="22"/>
        </w:rPr>
        <w:t xml:space="preserve"> unless that land is owned by the applicant</w:t>
      </w:r>
      <w:r w:rsidR="007031FA" w:rsidRPr="00BB68EA">
        <w:rPr>
          <w:sz w:val="22"/>
          <w:szCs w:val="22"/>
        </w:rPr>
        <w:t xml:space="preserve"> </w:t>
      </w:r>
      <w:r w:rsidR="004050A7">
        <w:rPr>
          <w:sz w:val="22"/>
          <w:szCs w:val="22"/>
        </w:rPr>
        <w:t xml:space="preserve">and / or there is an easement (or other legal agreement) in place granting access over that land to the property, which will still be in </w:t>
      </w:r>
      <w:r w:rsidR="004050A7">
        <w:rPr>
          <w:sz w:val="22"/>
          <w:szCs w:val="22"/>
        </w:rPr>
        <w:lastRenderedPageBreak/>
        <w:t xml:space="preserve">place for future owners of the property </w:t>
      </w:r>
      <w:r w:rsidR="007031FA" w:rsidRPr="00BB68EA">
        <w:rPr>
          <w:sz w:val="22"/>
          <w:szCs w:val="22"/>
        </w:rPr>
        <w:t>– in such instances planning permission may also be required</w:t>
      </w:r>
      <w:r w:rsidR="00DB5CF3" w:rsidRPr="00BB68EA">
        <w:rPr>
          <w:sz w:val="22"/>
          <w:szCs w:val="22"/>
        </w:rPr>
        <w:t>.</w:t>
      </w:r>
    </w:p>
    <w:p w14:paraId="7A9BB32B" w14:textId="77777777" w:rsidR="00702EDC" w:rsidRDefault="00702EDC" w:rsidP="008F7FAF">
      <w:pPr>
        <w:jc w:val="both"/>
        <w:rPr>
          <w:sz w:val="22"/>
          <w:szCs w:val="22"/>
        </w:rPr>
      </w:pPr>
    </w:p>
    <w:p w14:paraId="42357ED1" w14:textId="77777777" w:rsidR="002F57C0" w:rsidRDefault="00B648A7" w:rsidP="00320318">
      <w:pPr>
        <w:pStyle w:val="Heading1"/>
      </w:pPr>
      <w:r>
        <w:br w:type="page"/>
      </w:r>
      <w:r w:rsidR="002F57C0">
        <w:lastRenderedPageBreak/>
        <w:t>3</w:t>
      </w:r>
      <w:r w:rsidR="002F57C0">
        <w:tab/>
        <w:t>Planning Permission</w:t>
      </w:r>
    </w:p>
    <w:p w14:paraId="194EFE0E" w14:textId="77777777" w:rsidR="002F57C0" w:rsidRPr="002F57C0" w:rsidRDefault="002F57C0" w:rsidP="00702EDC">
      <w:pPr>
        <w:jc w:val="both"/>
        <w:rPr>
          <w:b/>
          <w:bCs/>
          <w:color w:val="33CCCC"/>
          <w:sz w:val="28"/>
          <w:szCs w:val="28"/>
        </w:rPr>
      </w:pPr>
    </w:p>
    <w:p w14:paraId="067528AB" w14:textId="52F08307" w:rsidR="000C6840" w:rsidRDefault="002F57C0" w:rsidP="00E675BB">
      <w:pPr>
        <w:pStyle w:val="Default"/>
        <w:ind w:left="720" w:hanging="720"/>
        <w:jc w:val="both"/>
        <w:rPr>
          <w:sz w:val="23"/>
          <w:szCs w:val="23"/>
        </w:rPr>
      </w:pPr>
      <w:r>
        <w:rPr>
          <w:sz w:val="23"/>
          <w:szCs w:val="23"/>
        </w:rPr>
        <w:t>3.</w:t>
      </w:r>
      <w:r w:rsidR="007D2666">
        <w:rPr>
          <w:sz w:val="23"/>
          <w:szCs w:val="23"/>
        </w:rPr>
        <w:t>1</w:t>
      </w:r>
      <w:r>
        <w:rPr>
          <w:sz w:val="23"/>
          <w:szCs w:val="23"/>
        </w:rPr>
        <w:t xml:space="preserve"> </w:t>
      </w:r>
      <w:r>
        <w:rPr>
          <w:sz w:val="23"/>
          <w:szCs w:val="23"/>
        </w:rPr>
        <w:tab/>
        <w:t xml:space="preserve">LDVCs </w:t>
      </w:r>
      <w:r w:rsidR="000C6840">
        <w:rPr>
          <w:sz w:val="23"/>
          <w:szCs w:val="23"/>
        </w:rPr>
        <w:t>with</w:t>
      </w:r>
      <w:r>
        <w:rPr>
          <w:sz w:val="23"/>
          <w:szCs w:val="23"/>
        </w:rPr>
        <w:t xml:space="preserve"> accesses onto classified roads (A, B or </w:t>
      </w:r>
      <w:r w:rsidR="006E7093">
        <w:rPr>
          <w:sz w:val="23"/>
          <w:szCs w:val="23"/>
        </w:rPr>
        <w:t>classified</w:t>
      </w:r>
      <w:r w:rsidR="0091065E">
        <w:rPr>
          <w:sz w:val="23"/>
          <w:szCs w:val="23"/>
        </w:rPr>
        <w:t xml:space="preserve"> unnumbered</w:t>
      </w:r>
      <w:r>
        <w:rPr>
          <w:sz w:val="23"/>
          <w:szCs w:val="23"/>
        </w:rPr>
        <w:t xml:space="preserve"> roads) require planning permission. </w:t>
      </w:r>
    </w:p>
    <w:p w14:paraId="57A5E9D5" w14:textId="77777777" w:rsidR="000C6840" w:rsidRDefault="000C6840" w:rsidP="00E675BB">
      <w:pPr>
        <w:pStyle w:val="Default"/>
        <w:ind w:left="720" w:hanging="720"/>
        <w:jc w:val="both"/>
        <w:rPr>
          <w:sz w:val="23"/>
          <w:szCs w:val="23"/>
        </w:rPr>
      </w:pPr>
    </w:p>
    <w:p w14:paraId="130875AF" w14:textId="77777777" w:rsidR="000C6840" w:rsidRDefault="000C6840" w:rsidP="00E675BB">
      <w:pPr>
        <w:pStyle w:val="Default"/>
        <w:ind w:left="720" w:hanging="720"/>
        <w:jc w:val="both"/>
        <w:rPr>
          <w:sz w:val="23"/>
          <w:szCs w:val="23"/>
        </w:rPr>
      </w:pPr>
      <w:r>
        <w:rPr>
          <w:sz w:val="23"/>
          <w:szCs w:val="23"/>
        </w:rPr>
        <w:t>3.2</w:t>
      </w:r>
      <w:r>
        <w:rPr>
          <w:sz w:val="23"/>
          <w:szCs w:val="23"/>
        </w:rPr>
        <w:tab/>
        <w:t>Planning permission may also be required for listed buildings or properties in a conservation area for any alterations that might be needed to the property, such as constructing a driveway or knocking down a wall to create an entrance. Applicants should contact the Council’s Development Control section for advice</w:t>
      </w:r>
      <w:r w:rsidR="00D5388B">
        <w:rPr>
          <w:sz w:val="23"/>
          <w:szCs w:val="23"/>
        </w:rPr>
        <w:t xml:space="preserve"> on this</w:t>
      </w:r>
      <w:r>
        <w:rPr>
          <w:sz w:val="23"/>
          <w:szCs w:val="23"/>
        </w:rPr>
        <w:t>.</w:t>
      </w:r>
    </w:p>
    <w:p w14:paraId="4697843B" w14:textId="77777777" w:rsidR="000C6840" w:rsidRDefault="000C6840" w:rsidP="00E675BB">
      <w:pPr>
        <w:pStyle w:val="Default"/>
        <w:ind w:left="720" w:hanging="720"/>
        <w:jc w:val="both"/>
        <w:rPr>
          <w:sz w:val="23"/>
          <w:szCs w:val="23"/>
        </w:rPr>
      </w:pPr>
    </w:p>
    <w:p w14:paraId="3DB8941D" w14:textId="77777777" w:rsidR="0091065E" w:rsidRDefault="000C6840" w:rsidP="00E675BB">
      <w:pPr>
        <w:pStyle w:val="Default"/>
        <w:ind w:left="720" w:hanging="720"/>
        <w:jc w:val="both"/>
        <w:rPr>
          <w:sz w:val="23"/>
          <w:szCs w:val="23"/>
        </w:rPr>
      </w:pPr>
      <w:r>
        <w:rPr>
          <w:sz w:val="23"/>
          <w:szCs w:val="23"/>
        </w:rPr>
        <w:t>3.3</w:t>
      </w:r>
      <w:r>
        <w:rPr>
          <w:sz w:val="23"/>
          <w:szCs w:val="23"/>
        </w:rPr>
        <w:tab/>
      </w:r>
      <w:r w:rsidR="002F57C0">
        <w:rPr>
          <w:sz w:val="23"/>
          <w:szCs w:val="23"/>
        </w:rPr>
        <w:t>Applicants for affected properties will be asked to provide the relevant planning application number. LDVCs that require planning permission will not be constructed until the highway authority has verified that planning consent has been granted</w:t>
      </w:r>
      <w:r>
        <w:rPr>
          <w:sz w:val="23"/>
          <w:szCs w:val="23"/>
        </w:rPr>
        <w:t xml:space="preserve">, or </w:t>
      </w:r>
      <w:r w:rsidR="006E11D4">
        <w:rPr>
          <w:sz w:val="23"/>
          <w:szCs w:val="23"/>
        </w:rPr>
        <w:t xml:space="preserve">that </w:t>
      </w:r>
      <w:r>
        <w:rPr>
          <w:sz w:val="23"/>
          <w:szCs w:val="23"/>
        </w:rPr>
        <w:t xml:space="preserve">confirmation </w:t>
      </w:r>
      <w:r w:rsidR="006E11D4">
        <w:rPr>
          <w:sz w:val="23"/>
          <w:szCs w:val="23"/>
        </w:rPr>
        <w:t xml:space="preserve">has been </w:t>
      </w:r>
      <w:r>
        <w:rPr>
          <w:sz w:val="23"/>
          <w:szCs w:val="23"/>
        </w:rPr>
        <w:t xml:space="preserve">received from the Council’s Development Control </w:t>
      </w:r>
      <w:r w:rsidR="006E11D4">
        <w:rPr>
          <w:sz w:val="23"/>
          <w:szCs w:val="23"/>
        </w:rPr>
        <w:t>section that planning permission is not required</w:t>
      </w:r>
      <w:r w:rsidR="002F57C0">
        <w:rPr>
          <w:sz w:val="23"/>
          <w:szCs w:val="23"/>
        </w:rPr>
        <w:t>.</w:t>
      </w:r>
    </w:p>
    <w:p w14:paraId="6D16FDB7" w14:textId="77777777" w:rsidR="002F57C0" w:rsidRDefault="0091065E" w:rsidP="00E675BB">
      <w:pPr>
        <w:pStyle w:val="Default"/>
        <w:jc w:val="both"/>
        <w:rPr>
          <w:sz w:val="23"/>
          <w:szCs w:val="23"/>
        </w:rPr>
      </w:pPr>
      <w:r>
        <w:rPr>
          <w:sz w:val="23"/>
          <w:szCs w:val="23"/>
        </w:rPr>
        <w:tab/>
      </w:r>
    </w:p>
    <w:p w14:paraId="261045E0" w14:textId="4E3F92FD" w:rsidR="002F57C0" w:rsidRDefault="007D2666" w:rsidP="00E675BB">
      <w:pPr>
        <w:pStyle w:val="Default"/>
        <w:ind w:left="720" w:hanging="720"/>
        <w:jc w:val="both"/>
        <w:rPr>
          <w:sz w:val="23"/>
          <w:szCs w:val="23"/>
        </w:rPr>
      </w:pPr>
      <w:r>
        <w:rPr>
          <w:sz w:val="23"/>
          <w:szCs w:val="23"/>
        </w:rPr>
        <w:t>3.</w:t>
      </w:r>
      <w:r w:rsidR="00B64433">
        <w:rPr>
          <w:sz w:val="23"/>
          <w:szCs w:val="23"/>
        </w:rPr>
        <w:t>4</w:t>
      </w:r>
      <w:r w:rsidR="002F57C0">
        <w:rPr>
          <w:sz w:val="23"/>
          <w:szCs w:val="23"/>
        </w:rPr>
        <w:tab/>
        <w:t>Where planning permission has been granted</w:t>
      </w:r>
      <w:r w:rsidR="005D6635">
        <w:rPr>
          <w:sz w:val="23"/>
          <w:szCs w:val="23"/>
        </w:rPr>
        <w:t>,</w:t>
      </w:r>
      <w:r w:rsidR="002F57C0">
        <w:rPr>
          <w:sz w:val="23"/>
          <w:szCs w:val="23"/>
        </w:rPr>
        <w:t xml:space="preserve"> it is still necessary to obtain highway authority consent. A successful planning application does not necessarily mean that highway authority consent will be granted and vice versa. Applicants should liaise with both the planning and highway authority from the outset to avoid any confusion or disappointment.</w:t>
      </w:r>
    </w:p>
    <w:p w14:paraId="59556788" w14:textId="77777777" w:rsidR="002F57C0" w:rsidRDefault="002F57C0" w:rsidP="00E675BB">
      <w:pPr>
        <w:pStyle w:val="Default"/>
        <w:ind w:left="720" w:hanging="720"/>
        <w:jc w:val="both"/>
        <w:rPr>
          <w:sz w:val="23"/>
          <w:szCs w:val="23"/>
        </w:rPr>
      </w:pPr>
    </w:p>
    <w:p w14:paraId="3C71BF59" w14:textId="44E42F2C" w:rsidR="002F57C0" w:rsidRPr="00944E8A" w:rsidRDefault="002F57C0" w:rsidP="00E675BB">
      <w:pPr>
        <w:pStyle w:val="Default"/>
        <w:ind w:left="720" w:hanging="720"/>
        <w:jc w:val="both"/>
        <w:rPr>
          <w:sz w:val="23"/>
          <w:szCs w:val="23"/>
        </w:rPr>
      </w:pPr>
      <w:r>
        <w:rPr>
          <w:sz w:val="23"/>
          <w:szCs w:val="23"/>
        </w:rPr>
        <w:t>3.</w:t>
      </w:r>
      <w:r w:rsidR="007960A2">
        <w:rPr>
          <w:sz w:val="23"/>
          <w:szCs w:val="23"/>
        </w:rPr>
        <w:t>5</w:t>
      </w:r>
      <w:r w:rsidR="002E2381">
        <w:rPr>
          <w:sz w:val="23"/>
          <w:szCs w:val="23"/>
        </w:rPr>
        <w:t>.1</w:t>
      </w:r>
      <w:r>
        <w:rPr>
          <w:sz w:val="23"/>
          <w:szCs w:val="23"/>
        </w:rPr>
        <w:t xml:space="preserve"> </w:t>
      </w:r>
      <w:r>
        <w:rPr>
          <w:sz w:val="23"/>
          <w:szCs w:val="23"/>
        </w:rPr>
        <w:tab/>
      </w:r>
      <w:r w:rsidRPr="00E675BB">
        <w:rPr>
          <w:sz w:val="23"/>
          <w:szCs w:val="23"/>
        </w:rPr>
        <w:t xml:space="preserve">Sustainable Urban Drainage Systems (SUDS) – Constructing a parking </w:t>
      </w:r>
      <w:r w:rsidR="004B5878" w:rsidRPr="00E675BB">
        <w:rPr>
          <w:sz w:val="23"/>
          <w:szCs w:val="23"/>
        </w:rPr>
        <w:t xml:space="preserve">area </w:t>
      </w:r>
      <w:r w:rsidRPr="00E675BB">
        <w:rPr>
          <w:sz w:val="23"/>
          <w:szCs w:val="23"/>
        </w:rPr>
        <w:t xml:space="preserve">or </w:t>
      </w:r>
      <w:r w:rsidRPr="00944E8A">
        <w:rPr>
          <w:sz w:val="23"/>
          <w:szCs w:val="23"/>
        </w:rPr>
        <w:t xml:space="preserve">driveway on a property may also require planning permission. </w:t>
      </w:r>
      <w:r w:rsidR="00DF16D5" w:rsidRPr="00944E8A">
        <w:rPr>
          <w:sz w:val="23"/>
          <w:szCs w:val="23"/>
        </w:rPr>
        <w:t xml:space="preserve">An applicant </w:t>
      </w:r>
      <w:r w:rsidRPr="00944E8A">
        <w:rPr>
          <w:sz w:val="23"/>
          <w:szCs w:val="23"/>
        </w:rPr>
        <w:t>who wish</w:t>
      </w:r>
      <w:r w:rsidR="00DF16D5" w:rsidRPr="00944E8A">
        <w:rPr>
          <w:sz w:val="23"/>
          <w:szCs w:val="23"/>
        </w:rPr>
        <w:t>es</w:t>
      </w:r>
      <w:r w:rsidRPr="00944E8A">
        <w:rPr>
          <w:sz w:val="23"/>
          <w:szCs w:val="23"/>
        </w:rPr>
        <w:t xml:space="preserve"> to construct a parking </w:t>
      </w:r>
      <w:r w:rsidR="005D6635">
        <w:rPr>
          <w:sz w:val="23"/>
          <w:szCs w:val="23"/>
        </w:rPr>
        <w:t>space</w:t>
      </w:r>
      <w:r w:rsidR="005D6635" w:rsidRPr="00944E8A">
        <w:rPr>
          <w:sz w:val="23"/>
          <w:szCs w:val="23"/>
        </w:rPr>
        <w:t xml:space="preserve"> </w:t>
      </w:r>
      <w:r w:rsidRPr="00944E8A">
        <w:rPr>
          <w:sz w:val="23"/>
          <w:szCs w:val="23"/>
        </w:rPr>
        <w:t>in their front garden greater than 5 square metres in area</w:t>
      </w:r>
      <w:r w:rsidR="007016A7" w:rsidRPr="00944E8A">
        <w:rPr>
          <w:sz w:val="23"/>
          <w:szCs w:val="23"/>
        </w:rPr>
        <w:t xml:space="preserve"> must</w:t>
      </w:r>
      <w:r w:rsidR="00944E8A" w:rsidRPr="00944E8A">
        <w:rPr>
          <w:sz w:val="23"/>
          <w:szCs w:val="23"/>
        </w:rPr>
        <w:t xml:space="preserve"> </w:t>
      </w:r>
      <w:r w:rsidRPr="00944E8A">
        <w:rPr>
          <w:sz w:val="23"/>
          <w:szCs w:val="23"/>
        </w:rPr>
        <w:t xml:space="preserve">either use a permeable form of </w:t>
      </w:r>
      <w:proofErr w:type="gramStart"/>
      <w:r w:rsidRPr="00944E8A">
        <w:rPr>
          <w:sz w:val="23"/>
          <w:szCs w:val="23"/>
        </w:rPr>
        <w:t>construction, or</w:t>
      </w:r>
      <w:proofErr w:type="gramEnd"/>
      <w:r w:rsidRPr="00944E8A">
        <w:rPr>
          <w:sz w:val="23"/>
          <w:szCs w:val="23"/>
        </w:rPr>
        <w:t xml:space="preserve"> obtain planning permission from the Council. This </w:t>
      </w:r>
      <w:r w:rsidR="007016A7" w:rsidRPr="00944E8A">
        <w:rPr>
          <w:sz w:val="23"/>
          <w:szCs w:val="23"/>
        </w:rPr>
        <w:t>requirement</w:t>
      </w:r>
      <w:r w:rsidRPr="00944E8A">
        <w:rPr>
          <w:sz w:val="23"/>
          <w:szCs w:val="23"/>
        </w:rPr>
        <w:t xml:space="preserve"> was introduced to reduce the risk of flooding by allowing more water to soak away </w:t>
      </w:r>
      <w:proofErr w:type="gramStart"/>
      <w:r w:rsidRPr="00944E8A">
        <w:rPr>
          <w:sz w:val="23"/>
          <w:szCs w:val="23"/>
        </w:rPr>
        <w:t>into  gardens</w:t>
      </w:r>
      <w:proofErr w:type="gramEnd"/>
      <w:r w:rsidRPr="00944E8A">
        <w:rPr>
          <w:sz w:val="23"/>
          <w:szCs w:val="23"/>
        </w:rPr>
        <w:t>.</w:t>
      </w:r>
    </w:p>
    <w:p w14:paraId="72C6853B" w14:textId="77777777" w:rsidR="005D73F2" w:rsidRPr="00944E8A" w:rsidRDefault="004B5878" w:rsidP="00E675BB">
      <w:pPr>
        <w:pStyle w:val="Default"/>
        <w:ind w:left="720" w:hanging="720"/>
        <w:jc w:val="both"/>
        <w:rPr>
          <w:sz w:val="23"/>
          <w:szCs w:val="23"/>
        </w:rPr>
      </w:pPr>
      <w:r w:rsidRPr="00944E8A">
        <w:rPr>
          <w:sz w:val="23"/>
          <w:szCs w:val="23"/>
        </w:rPr>
        <w:tab/>
      </w:r>
    </w:p>
    <w:p w14:paraId="44F228B6" w14:textId="00F28BCC" w:rsidR="004B5878" w:rsidRDefault="00C15AFB" w:rsidP="00C15AFB">
      <w:pPr>
        <w:pStyle w:val="Default"/>
        <w:ind w:left="720" w:hanging="720"/>
        <w:jc w:val="both"/>
        <w:rPr>
          <w:sz w:val="23"/>
          <w:szCs w:val="23"/>
        </w:rPr>
      </w:pPr>
      <w:r>
        <w:rPr>
          <w:sz w:val="23"/>
          <w:szCs w:val="23"/>
        </w:rPr>
        <w:t>3.</w:t>
      </w:r>
      <w:r w:rsidR="007960A2">
        <w:rPr>
          <w:sz w:val="23"/>
          <w:szCs w:val="23"/>
        </w:rPr>
        <w:t>5</w:t>
      </w:r>
      <w:r w:rsidR="002E2381">
        <w:rPr>
          <w:sz w:val="23"/>
          <w:szCs w:val="23"/>
        </w:rPr>
        <w:t>.2</w:t>
      </w:r>
      <w:r>
        <w:rPr>
          <w:sz w:val="23"/>
          <w:szCs w:val="23"/>
        </w:rPr>
        <w:tab/>
      </w:r>
      <w:r w:rsidR="005D73F2" w:rsidRPr="00944E8A">
        <w:rPr>
          <w:sz w:val="23"/>
          <w:szCs w:val="23"/>
        </w:rPr>
        <w:t>Furthermore</w:t>
      </w:r>
      <w:r w:rsidR="005D6635">
        <w:rPr>
          <w:sz w:val="23"/>
          <w:szCs w:val="23"/>
        </w:rPr>
        <w:t>,</w:t>
      </w:r>
      <w:r w:rsidR="005D73F2" w:rsidRPr="00944E8A">
        <w:rPr>
          <w:sz w:val="23"/>
          <w:szCs w:val="23"/>
        </w:rPr>
        <w:t xml:space="preserve"> i</w:t>
      </w:r>
      <w:r w:rsidR="004B5878" w:rsidRPr="00944E8A">
        <w:rPr>
          <w:sz w:val="23"/>
          <w:szCs w:val="23"/>
        </w:rPr>
        <w:t xml:space="preserve">t </w:t>
      </w:r>
      <w:r w:rsidR="005A0EEE" w:rsidRPr="00944E8A">
        <w:rPr>
          <w:sz w:val="23"/>
          <w:szCs w:val="23"/>
        </w:rPr>
        <w:t>can be</w:t>
      </w:r>
      <w:r w:rsidR="004B5878" w:rsidRPr="00944E8A">
        <w:rPr>
          <w:sz w:val="23"/>
          <w:szCs w:val="23"/>
        </w:rPr>
        <w:t xml:space="preserve"> an offence under Section </w:t>
      </w:r>
      <w:r w:rsidR="003539DC" w:rsidRPr="00944E8A">
        <w:rPr>
          <w:sz w:val="23"/>
          <w:szCs w:val="23"/>
        </w:rPr>
        <w:t>163(1) of the Highways Act 1980</w:t>
      </w:r>
      <w:r w:rsidR="005D6635">
        <w:rPr>
          <w:sz w:val="23"/>
          <w:szCs w:val="23"/>
        </w:rPr>
        <w:t>,</w:t>
      </w:r>
      <w:r w:rsidR="003539DC" w:rsidRPr="00944E8A">
        <w:rPr>
          <w:sz w:val="23"/>
          <w:szCs w:val="23"/>
        </w:rPr>
        <w:t xml:space="preserve"> to allow surface water from private land to flow </w:t>
      </w:r>
      <w:r w:rsidR="005A0EEE" w:rsidRPr="00944E8A">
        <w:rPr>
          <w:sz w:val="23"/>
          <w:szCs w:val="23"/>
        </w:rPr>
        <w:t>on to or over the footway of</w:t>
      </w:r>
      <w:r w:rsidR="003539DC" w:rsidRPr="00944E8A">
        <w:rPr>
          <w:sz w:val="23"/>
          <w:szCs w:val="23"/>
        </w:rPr>
        <w:t xml:space="preserve"> the </w:t>
      </w:r>
      <w:r w:rsidR="00944E8A" w:rsidRPr="00944E8A">
        <w:rPr>
          <w:sz w:val="23"/>
          <w:szCs w:val="23"/>
        </w:rPr>
        <w:t>highway</w:t>
      </w:r>
      <w:r w:rsidR="003539DC" w:rsidRPr="00944E8A">
        <w:rPr>
          <w:sz w:val="23"/>
          <w:szCs w:val="23"/>
        </w:rPr>
        <w:t>.</w:t>
      </w:r>
    </w:p>
    <w:p w14:paraId="1910A6C3" w14:textId="77777777" w:rsidR="002E2381" w:rsidRDefault="002E2381" w:rsidP="00C15AFB">
      <w:pPr>
        <w:pStyle w:val="Default"/>
        <w:ind w:left="720" w:hanging="720"/>
        <w:jc w:val="both"/>
        <w:rPr>
          <w:sz w:val="23"/>
          <w:szCs w:val="23"/>
        </w:rPr>
      </w:pPr>
    </w:p>
    <w:p w14:paraId="2EDA35BF" w14:textId="73E9B84B" w:rsidR="002E2381" w:rsidRDefault="002E2381" w:rsidP="00C15AFB">
      <w:pPr>
        <w:pStyle w:val="Default"/>
        <w:ind w:left="720" w:hanging="720"/>
        <w:jc w:val="both"/>
        <w:rPr>
          <w:sz w:val="23"/>
          <w:szCs w:val="23"/>
        </w:rPr>
      </w:pPr>
      <w:r>
        <w:rPr>
          <w:sz w:val="23"/>
          <w:szCs w:val="23"/>
        </w:rPr>
        <w:t>3.</w:t>
      </w:r>
      <w:r w:rsidR="007960A2">
        <w:rPr>
          <w:sz w:val="23"/>
          <w:szCs w:val="23"/>
        </w:rPr>
        <w:t>5</w:t>
      </w:r>
      <w:r>
        <w:rPr>
          <w:sz w:val="23"/>
          <w:szCs w:val="23"/>
        </w:rPr>
        <w:t>.3</w:t>
      </w:r>
      <w:r>
        <w:rPr>
          <w:sz w:val="23"/>
          <w:szCs w:val="23"/>
        </w:rPr>
        <w:tab/>
        <w:t>Where the applicant wishes to construct a driveway of unbound materials (</w:t>
      </w:r>
      <w:proofErr w:type="gramStart"/>
      <w:r>
        <w:rPr>
          <w:sz w:val="23"/>
          <w:szCs w:val="23"/>
        </w:rPr>
        <w:t>e.g.</w:t>
      </w:r>
      <w:proofErr w:type="gramEnd"/>
      <w:r>
        <w:rPr>
          <w:sz w:val="23"/>
          <w:szCs w:val="23"/>
        </w:rPr>
        <w:t xml:space="preserve"> gravel)</w:t>
      </w:r>
      <w:r w:rsidR="005D6635">
        <w:rPr>
          <w:sz w:val="23"/>
          <w:szCs w:val="23"/>
        </w:rPr>
        <w:t>,</w:t>
      </w:r>
      <w:r>
        <w:rPr>
          <w:sz w:val="23"/>
          <w:szCs w:val="23"/>
        </w:rPr>
        <w:t xml:space="preserve"> to comply with SUDS requirement</w:t>
      </w:r>
      <w:r w:rsidR="00D051DF">
        <w:rPr>
          <w:sz w:val="23"/>
          <w:szCs w:val="23"/>
        </w:rPr>
        <w:t>s</w:t>
      </w:r>
      <w:r>
        <w:rPr>
          <w:sz w:val="23"/>
          <w:szCs w:val="23"/>
        </w:rPr>
        <w:t xml:space="preserve">, they must include a strip of at least 1m of hard standing </w:t>
      </w:r>
      <w:r w:rsidRPr="002E2381">
        <w:rPr>
          <w:sz w:val="23"/>
          <w:szCs w:val="23"/>
        </w:rPr>
        <w:t>(e.g. tarmac, concrete or block paving) across the full width of the driveway at the property boundary</w:t>
      </w:r>
      <w:r>
        <w:rPr>
          <w:sz w:val="23"/>
          <w:szCs w:val="23"/>
        </w:rPr>
        <w:t>. This is to prevent loose materials being dragged from the property onto the highway.</w:t>
      </w:r>
    </w:p>
    <w:p w14:paraId="044CAEFE" w14:textId="77777777" w:rsidR="002E2381" w:rsidRDefault="002E2381" w:rsidP="00C15AFB">
      <w:pPr>
        <w:pStyle w:val="Default"/>
        <w:ind w:left="720" w:hanging="720"/>
        <w:jc w:val="both"/>
        <w:rPr>
          <w:sz w:val="23"/>
          <w:szCs w:val="23"/>
        </w:rPr>
      </w:pPr>
    </w:p>
    <w:p w14:paraId="0CE1E825" w14:textId="6850155F" w:rsidR="002E2381" w:rsidRDefault="002E2381" w:rsidP="007960A2">
      <w:pPr>
        <w:pStyle w:val="Default"/>
        <w:ind w:left="720" w:hanging="720"/>
        <w:jc w:val="both"/>
        <w:rPr>
          <w:sz w:val="23"/>
          <w:szCs w:val="23"/>
        </w:rPr>
      </w:pPr>
      <w:r>
        <w:rPr>
          <w:sz w:val="23"/>
          <w:szCs w:val="23"/>
        </w:rPr>
        <w:t>3.</w:t>
      </w:r>
      <w:r w:rsidR="007960A2">
        <w:rPr>
          <w:sz w:val="23"/>
          <w:szCs w:val="23"/>
        </w:rPr>
        <w:t>5</w:t>
      </w:r>
      <w:r>
        <w:rPr>
          <w:sz w:val="23"/>
          <w:szCs w:val="23"/>
        </w:rPr>
        <w:t>.4</w:t>
      </w:r>
      <w:r>
        <w:rPr>
          <w:sz w:val="23"/>
          <w:szCs w:val="23"/>
        </w:rPr>
        <w:tab/>
        <w:t>Applicants who wish</w:t>
      </w:r>
      <w:r w:rsidRPr="002E2381">
        <w:rPr>
          <w:sz w:val="23"/>
          <w:szCs w:val="23"/>
        </w:rPr>
        <w:t xml:space="preserve"> to retain grass for aesthetic or SUD</w:t>
      </w:r>
      <w:r>
        <w:rPr>
          <w:sz w:val="23"/>
          <w:szCs w:val="23"/>
        </w:rPr>
        <w:t>S</w:t>
      </w:r>
      <w:r w:rsidRPr="002E2381">
        <w:rPr>
          <w:sz w:val="23"/>
          <w:szCs w:val="23"/>
        </w:rPr>
        <w:t xml:space="preserve"> purposes, </w:t>
      </w:r>
      <w:r>
        <w:rPr>
          <w:sz w:val="23"/>
          <w:szCs w:val="23"/>
        </w:rPr>
        <w:t xml:space="preserve">must ensure that they prevent </w:t>
      </w:r>
      <w:r w:rsidRPr="002E2381">
        <w:rPr>
          <w:sz w:val="23"/>
          <w:szCs w:val="23"/>
        </w:rPr>
        <w:t>mud from being dragged onto the highway. Reinforced grass may be used, or a strip of grass between two-wheel tracks</w:t>
      </w:r>
      <w:r>
        <w:rPr>
          <w:sz w:val="23"/>
          <w:szCs w:val="23"/>
        </w:rPr>
        <w:t xml:space="preserve">, </w:t>
      </w:r>
      <w:r w:rsidRPr="002E2381">
        <w:rPr>
          <w:sz w:val="23"/>
          <w:szCs w:val="23"/>
        </w:rPr>
        <w:t xml:space="preserve">however, no part of the wheels </w:t>
      </w:r>
      <w:r w:rsidR="00D051DF">
        <w:rPr>
          <w:sz w:val="23"/>
          <w:szCs w:val="23"/>
        </w:rPr>
        <w:t>should</w:t>
      </w:r>
      <w:r w:rsidRPr="002E2381">
        <w:rPr>
          <w:sz w:val="23"/>
          <w:szCs w:val="23"/>
        </w:rPr>
        <w:t xml:space="preserve"> </w:t>
      </w:r>
      <w:proofErr w:type="gramStart"/>
      <w:r w:rsidRPr="002E2381">
        <w:rPr>
          <w:sz w:val="23"/>
          <w:szCs w:val="23"/>
        </w:rPr>
        <w:t>come into contact with</w:t>
      </w:r>
      <w:proofErr w:type="gramEnd"/>
      <w:r w:rsidRPr="002E2381">
        <w:rPr>
          <w:sz w:val="23"/>
          <w:szCs w:val="23"/>
        </w:rPr>
        <w:t xml:space="preserve"> any loose soil or mud</w:t>
      </w:r>
      <w:r>
        <w:rPr>
          <w:sz w:val="23"/>
          <w:szCs w:val="23"/>
        </w:rPr>
        <w:t>.</w:t>
      </w:r>
    </w:p>
    <w:p w14:paraId="51938AD0" w14:textId="77777777" w:rsidR="00702EDC" w:rsidRDefault="00B842A1" w:rsidP="00320318">
      <w:pPr>
        <w:pStyle w:val="Heading1"/>
      </w:pPr>
      <w:r>
        <w:br w:type="page"/>
      </w:r>
      <w:r w:rsidR="007D2666">
        <w:lastRenderedPageBreak/>
        <w:t>4</w:t>
      </w:r>
      <w:r w:rsidR="00702EDC">
        <w:tab/>
      </w:r>
      <w:r w:rsidR="00C63216">
        <w:t>LDVC Requirements</w:t>
      </w:r>
    </w:p>
    <w:p w14:paraId="24413052" w14:textId="77777777" w:rsidR="00702EDC" w:rsidRPr="00AF0070" w:rsidRDefault="00702EDC" w:rsidP="00702EDC">
      <w:pPr>
        <w:ind w:left="720"/>
        <w:jc w:val="both"/>
        <w:rPr>
          <w:b/>
          <w:sz w:val="28"/>
          <w:szCs w:val="28"/>
        </w:rPr>
      </w:pPr>
    </w:p>
    <w:p w14:paraId="73E77CB2" w14:textId="77777777" w:rsidR="00C63216" w:rsidRDefault="007D2666" w:rsidP="00FD3686">
      <w:pPr>
        <w:ind w:left="720" w:hanging="720"/>
        <w:jc w:val="both"/>
        <w:rPr>
          <w:sz w:val="23"/>
          <w:szCs w:val="23"/>
        </w:rPr>
      </w:pPr>
      <w:r>
        <w:rPr>
          <w:sz w:val="23"/>
          <w:szCs w:val="23"/>
        </w:rPr>
        <w:t>4</w:t>
      </w:r>
      <w:r w:rsidR="00C63216" w:rsidRPr="00C63216">
        <w:rPr>
          <w:sz w:val="23"/>
          <w:szCs w:val="23"/>
        </w:rPr>
        <w:t>.1</w:t>
      </w:r>
      <w:r w:rsidR="00C63216">
        <w:rPr>
          <w:sz w:val="23"/>
          <w:szCs w:val="23"/>
        </w:rPr>
        <w:tab/>
        <w:t>The Council takes the following requirements into consideration when determining an application for a new or extended LDVC:</w:t>
      </w:r>
    </w:p>
    <w:p w14:paraId="12A7C0BD" w14:textId="77777777" w:rsidR="004300D2" w:rsidRDefault="004300D2" w:rsidP="00FD3686">
      <w:pPr>
        <w:ind w:left="720" w:hanging="720"/>
        <w:jc w:val="both"/>
        <w:rPr>
          <w:sz w:val="23"/>
          <w:szCs w:val="23"/>
        </w:rPr>
      </w:pPr>
    </w:p>
    <w:p w14:paraId="4899C0BE" w14:textId="21F9B0B7" w:rsidR="003539DC" w:rsidRDefault="007D2666" w:rsidP="00944E8A">
      <w:pPr>
        <w:pStyle w:val="Default"/>
        <w:ind w:left="720" w:hanging="720"/>
        <w:jc w:val="both"/>
        <w:rPr>
          <w:sz w:val="23"/>
          <w:szCs w:val="23"/>
        </w:rPr>
      </w:pPr>
      <w:r>
        <w:rPr>
          <w:sz w:val="23"/>
          <w:szCs w:val="23"/>
        </w:rPr>
        <w:t>4</w:t>
      </w:r>
      <w:r w:rsidR="00C63216">
        <w:rPr>
          <w:sz w:val="23"/>
          <w:szCs w:val="23"/>
        </w:rPr>
        <w:t>.</w:t>
      </w:r>
      <w:r w:rsidR="00B648A7">
        <w:rPr>
          <w:sz w:val="23"/>
          <w:szCs w:val="23"/>
        </w:rPr>
        <w:t>2</w:t>
      </w:r>
      <w:r w:rsidR="0053396A">
        <w:rPr>
          <w:sz w:val="23"/>
          <w:szCs w:val="23"/>
        </w:rPr>
        <w:t>.1</w:t>
      </w:r>
      <w:r w:rsidR="00B648A7">
        <w:rPr>
          <w:sz w:val="23"/>
          <w:szCs w:val="23"/>
        </w:rPr>
        <w:t xml:space="preserve"> </w:t>
      </w:r>
      <w:r w:rsidR="00C63216">
        <w:rPr>
          <w:sz w:val="23"/>
          <w:szCs w:val="23"/>
        </w:rPr>
        <w:tab/>
        <w:t xml:space="preserve">Size of the intended parking area </w:t>
      </w:r>
      <w:r w:rsidR="00C15AFB">
        <w:rPr>
          <w:sz w:val="23"/>
          <w:szCs w:val="23"/>
        </w:rPr>
        <w:t>–</w:t>
      </w:r>
      <w:r w:rsidR="00C63216">
        <w:rPr>
          <w:sz w:val="23"/>
          <w:szCs w:val="23"/>
        </w:rPr>
        <w:t xml:space="preserve"> The parking area must be at least </w:t>
      </w:r>
      <w:r w:rsidR="00F01767">
        <w:rPr>
          <w:sz w:val="23"/>
          <w:szCs w:val="23"/>
        </w:rPr>
        <w:t>5</w:t>
      </w:r>
      <w:r w:rsidR="006E11D4">
        <w:rPr>
          <w:sz w:val="23"/>
          <w:szCs w:val="23"/>
        </w:rPr>
        <w:t xml:space="preserve"> </w:t>
      </w:r>
      <w:r w:rsidR="00C63216">
        <w:rPr>
          <w:sz w:val="23"/>
          <w:szCs w:val="23"/>
        </w:rPr>
        <w:t xml:space="preserve">metres deep and </w:t>
      </w:r>
      <w:r w:rsidR="003539DC">
        <w:rPr>
          <w:sz w:val="23"/>
          <w:szCs w:val="23"/>
        </w:rPr>
        <w:t xml:space="preserve">3 </w:t>
      </w:r>
      <w:r w:rsidR="00C63216">
        <w:rPr>
          <w:sz w:val="23"/>
          <w:szCs w:val="23"/>
        </w:rPr>
        <w:t>m</w:t>
      </w:r>
      <w:r w:rsidR="003539DC">
        <w:rPr>
          <w:sz w:val="23"/>
          <w:szCs w:val="23"/>
        </w:rPr>
        <w:t>etres</w:t>
      </w:r>
      <w:r w:rsidR="00C63216">
        <w:rPr>
          <w:sz w:val="23"/>
          <w:szCs w:val="23"/>
        </w:rPr>
        <w:t xml:space="preserve"> wide</w:t>
      </w:r>
      <w:r w:rsidR="00374140">
        <w:rPr>
          <w:sz w:val="23"/>
          <w:szCs w:val="23"/>
        </w:rPr>
        <w:t xml:space="preserve"> – exceptions are outlined in 4.2.</w:t>
      </w:r>
      <w:r w:rsidR="007960A2">
        <w:rPr>
          <w:sz w:val="23"/>
          <w:szCs w:val="23"/>
        </w:rPr>
        <w:t>4</w:t>
      </w:r>
      <w:r w:rsidR="00374140">
        <w:rPr>
          <w:sz w:val="23"/>
          <w:szCs w:val="23"/>
        </w:rPr>
        <w:t>, below</w:t>
      </w:r>
      <w:r w:rsidR="00C63216">
        <w:rPr>
          <w:sz w:val="23"/>
          <w:szCs w:val="23"/>
        </w:rPr>
        <w:t>.</w:t>
      </w:r>
    </w:p>
    <w:p w14:paraId="4D8407B3" w14:textId="77777777" w:rsidR="003539DC" w:rsidRDefault="003539DC" w:rsidP="00944E8A">
      <w:pPr>
        <w:pStyle w:val="Default"/>
        <w:ind w:left="720" w:hanging="720"/>
        <w:jc w:val="both"/>
        <w:rPr>
          <w:sz w:val="23"/>
          <w:szCs w:val="23"/>
        </w:rPr>
      </w:pPr>
    </w:p>
    <w:p w14:paraId="5D282D3A" w14:textId="77777777" w:rsidR="003539DC" w:rsidRDefault="0053396A" w:rsidP="007960A2">
      <w:pPr>
        <w:pStyle w:val="Default"/>
        <w:ind w:left="720" w:hanging="720"/>
        <w:jc w:val="both"/>
        <w:rPr>
          <w:sz w:val="23"/>
          <w:szCs w:val="23"/>
        </w:rPr>
      </w:pPr>
      <w:r>
        <w:rPr>
          <w:sz w:val="23"/>
          <w:szCs w:val="23"/>
        </w:rPr>
        <w:t>4.2.2</w:t>
      </w:r>
      <w:r>
        <w:rPr>
          <w:sz w:val="23"/>
          <w:szCs w:val="23"/>
        </w:rPr>
        <w:tab/>
      </w:r>
      <w:r w:rsidR="003539DC">
        <w:rPr>
          <w:sz w:val="23"/>
          <w:szCs w:val="23"/>
        </w:rPr>
        <w:t>If the driveway also forms part of the primary means of pedestrian access to the property, it should be a minimum 3.2 metres wide.</w:t>
      </w:r>
    </w:p>
    <w:p w14:paraId="695BE3AF" w14:textId="77777777" w:rsidR="003539DC" w:rsidRDefault="003539DC" w:rsidP="00944E8A">
      <w:pPr>
        <w:pStyle w:val="Default"/>
        <w:ind w:left="720"/>
        <w:jc w:val="both"/>
        <w:rPr>
          <w:sz w:val="23"/>
          <w:szCs w:val="23"/>
        </w:rPr>
      </w:pPr>
    </w:p>
    <w:p w14:paraId="053A93B5" w14:textId="1081EE4C" w:rsidR="003539DC" w:rsidRDefault="0053396A" w:rsidP="007960A2">
      <w:pPr>
        <w:pStyle w:val="Default"/>
        <w:ind w:left="720" w:hanging="720"/>
        <w:jc w:val="both"/>
        <w:rPr>
          <w:sz w:val="23"/>
          <w:szCs w:val="23"/>
        </w:rPr>
      </w:pPr>
      <w:r>
        <w:rPr>
          <w:sz w:val="23"/>
          <w:szCs w:val="23"/>
        </w:rPr>
        <w:t>4.2.3</w:t>
      </w:r>
      <w:r>
        <w:rPr>
          <w:sz w:val="23"/>
          <w:szCs w:val="23"/>
        </w:rPr>
        <w:tab/>
      </w:r>
      <w:r w:rsidR="00E856EA" w:rsidRPr="00E856EA">
        <w:rPr>
          <w:sz w:val="23"/>
          <w:szCs w:val="23"/>
        </w:rPr>
        <w:t xml:space="preserve">Applications will be refused if the length of the driveway is less than </w:t>
      </w:r>
      <w:r w:rsidR="003539DC">
        <w:rPr>
          <w:sz w:val="23"/>
          <w:szCs w:val="23"/>
        </w:rPr>
        <w:t>5</w:t>
      </w:r>
      <w:r w:rsidR="00E856EA" w:rsidRPr="00E856EA">
        <w:rPr>
          <w:sz w:val="23"/>
          <w:szCs w:val="23"/>
        </w:rPr>
        <w:t xml:space="preserve"> metres </w:t>
      </w:r>
      <w:r w:rsidR="00AA6740">
        <w:rPr>
          <w:sz w:val="23"/>
          <w:szCs w:val="23"/>
        </w:rPr>
        <w:t xml:space="preserve">from the back of the pavement to the front of the building </w:t>
      </w:r>
      <w:r w:rsidR="00E856EA" w:rsidRPr="00E856EA">
        <w:rPr>
          <w:sz w:val="23"/>
          <w:szCs w:val="23"/>
        </w:rPr>
        <w:t>as this may</w:t>
      </w:r>
      <w:r w:rsidR="00E856EA">
        <w:rPr>
          <w:sz w:val="23"/>
          <w:szCs w:val="23"/>
        </w:rPr>
        <w:t xml:space="preserve"> </w:t>
      </w:r>
      <w:r w:rsidR="00E856EA" w:rsidRPr="00E856EA">
        <w:rPr>
          <w:sz w:val="23"/>
          <w:szCs w:val="23"/>
        </w:rPr>
        <w:t>result in the parked v</w:t>
      </w:r>
      <w:r w:rsidR="00E856EA">
        <w:rPr>
          <w:sz w:val="23"/>
          <w:szCs w:val="23"/>
        </w:rPr>
        <w:t>ehicle overhanging the highway</w:t>
      </w:r>
      <w:r w:rsidR="003539DC">
        <w:rPr>
          <w:sz w:val="23"/>
          <w:szCs w:val="23"/>
        </w:rPr>
        <w:t>.</w:t>
      </w:r>
      <w:r w:rsidR="00AA6740">
        <w:rPr>
          <w:sz w:val="23"/>
          <w:szCs w:val="23"/>
        </w:rPr>
        <w:t xml:space="preserve"> </w:t>
      </w:r>
      <w:r w:rsidR="00FF2380">
        <w:rPr>
          <w:sz w:val="23"/>
          <w:szCs w:val="23"/>
        </w:rPr>
        <w:t xml:space="preserve">Vehicles must be parked </w:t>
      </w:r>
      <w:r w:rsidR="006E11D4">
        <w:rPr>
          <w:sz w:val="23"/>
          <w:szCs w:val="23"/>
        </w:rPr>
        <w:t>perpendicular (</w:t>
      </w:r>
      <w:r w:rsidR="00FF2380">
        <w:rPr>
          <w:sz w:val="23"/>
          <w:szCs w:val="23"/>
        </w:rPr>
        <w:t xml:space="preserve">at </w:t>
      </w:r>
      <w:r w:rsidR="006E11D4">
        <w:rPr>
          <w:sz w:val="23"/>
          <w:szCs w:val="23"/>
        </w:rPr>
        <w:t xml:space="preserve">a </w:t>
      </w:r>
      <w:r w:rsidR="00FF2380">
        <w:rPr>
          <w:sz w:val="23"/>
          <w:szCs w:val="23"/>
        </w:rPr>
        <w:t>right angle</w:t>
      </w:r>
      <w:r w:rsidR="006E11D4">
        <w:rPr>
          <w:sz w:val="23"/>
          <w:szCs w:val="23"/>
        </w:rPr>
        <w:t>)</w:t>
      </w:r>
      <w:r w:rsidR="00FF2380">
        <w:rPr>
          <w:sz w:val="23"/>
          <w:szCs w:val="23"/>
        </w:rPr>
        <w:t xml:space="preserve"> to the highway. </w:t>
      </w:r>
      <w:r w:rsidR="00AA6740" w:rsidRPr="00AA6740">
        <w:rPr>
          <w:sz w:val="23"/>
          <w:szCs w:val="23"/>
        </w:rPr>
        <w:t>Requests</w:t>
      </w:r>
      <w:r w:rsidR="00AA6740">
        <w:rPr>
          <w:sz w:val="23"/>
          <w:szCs w:val="23"/>
        </w:rPr>
        <w:t xml:space="preserve"> for bays to be parallel to the </w:t>
      </w:r>
      <w:r w:rsidR="00AA6740" w:rsidRPr="00AA6740">
        <w:rPr>
          <w:sz w:val="23"/>
          <w:szCs w:val="23"/>
        </w:rPr>
        <w:t xml:space="preserve">highway </w:t>
      </w:r>
      <w:r w:rsidR="006E11D4">
        <w:rPr>
          <w:sz w:val="23"/>
          <w:szCs w:val="23"/>
        </w:rPr>
        <w:t xml:space="preserve">or </w:t>
      </w:r>
      <w:r w:rsidR="00D051DF">
        <w:rPr>
          <w:sz w:val="23"/>
          <w:szCs w:val="23"/>
        </w:rPr>
        <w:t xml:space="preserve">where the vehicle will need to be parked </w:t>
      </w:r>
      <w:r w:rsidR="006E11D4">
        <w:rPr>
          <w:sz w:val="23"/>
          <w:szCs w:val="23"/>
        </w:rPr>
        <w:t xml:space="preserve">at an angle </w:t>
      </w:r>
      <w:r w:rsidR="00AA6740" w:rsidRPr="00AA6740">
        <w:rPr>
          <w:sz w:val="23"/>
          <w:szCs w:val="23"/>
        </w:rPr>
        <w:t xml:space="preserve">will not be accepted. This would </w:t>
      </w:r>
      <w:r w:rsidR="007031FA">
        <w:rPr>
          <w:sz w:val="23"/>
          <w:szCs w:val="23"/>
        </w:rPr>
        <w:t xml:space="preserve">restrict driver visibility and </w:t>
      </w:r>
      <w:r w:rsidR="00AA6740" w:rsidRPr="00AA6740">
        <w:rPr>
          <w:sz w:val="23"/>
          <w:szCs w:val="23"/>
        </w:rPr>
        <w:t>require an unacceptable</w:t>
      </w:r>
      <w:r w:rsidR="00AA6740">
        <w:rPr>
          <w:sz w:val="23"/>
          <w:szCs w:val="23"/>
        </w:rPr>
        <w:t xml:space="preserve"> </w:t>
      </w:r>
      <w:r w:rsidR="00AA6740" w:rsidRPr="00AA6740">
        <w:rPr>
          <w:sz w:val="23"/>
          <w:szCs w:val="23"/>
        </w:rPr>
        <w:t>number of vehicle movements over a footway</w:t>
      </w:r>
      <w:r w:rsidR="007031FA">
        <w:rPr>
          <w:sz w:val="23"/>
          <w:szCs w:val="23"/>
        </w:rPr>
        <w:t>,</w:t>
      </w:r>
      <w:r w:rsidR="00AA6740" w:rsidRPr="00AA6740">
        <w:rPr>
          <w:sz w:val="23"/>
          <w:szCs w:val="23"/>
        </w:rPr>
        <w:t xml:space="preserve"> possibly caus</w:t>
      </w:r>
      <w:r w:rsidR="007031FA">
        <w:rPr>
          <w:sz w:val="23"/>
          <w:szCs w:val="23"/>
        </w:rPr>
        <w:t>ing</w:t>
      </w:r>
      <w:r w:rsidR="00AA6740" w:rsidRPr="00AA6740">
        <w:rPr>
          <w:sz w:val="23"/>
          <w:szCs w:val="23"/>
        </w:rPr>
        <w:t xml:space="preserve"> a hazard and nuisance to pedestrians. It</w:t>
      </w:r>
      <w:r w:rsidR="00AA6740">
        <w:rPr>
          <w:sz w:val="23"/>
          <w:szCs w:val="23"/>
        </w:rPr>
        <w:t xml:space="preserve"> </w:t>
      </w:r>
      <w:r w:rsidR="00AA6740" w:rsidRPr="00AA6740">
        <w:rPr>
          <w:sz w:val="23"/>
          <w:szCs w:val="23"/>
        </w:rPr>
        <w:t>will usually be expected that the vehicle will be able to enter and leave a frontage in one manoeuvre.</w:t>
      </w:r>
    </w:p>
    <w:p w14:paraId="33414625" w14:textId="77777777" w:rsidR="00F01767" w:rsidRDefault="00F01767" w:rsidP="00F01767">
      <w:pPr>
        <w:pStyle w:val="Default"/>
        <w:ind w:left="720"/>
        <w:jc w:val="both"/>
        <w:rPr>
          <w:sz w:val="23"/>
          <w:szCs w:val="23"/>
        </w:rPr>
      </w:pPr>
    </w:p>
    <w:p w14:paraId="6A2CC68A" w14:textId="12FC4A79" w:rsidR="00BF44A1" w:rsidRDefault="00BF44A1" w:rsidP="007960A2">
      <w:pPr>
        <w:pStyle w:val="Default"/>
        <w:ind w:left="720" w:hanging="720"/>
        <w:jc w:val="both"/>
        <w:rPr>
          <w:sz w:val="23"/>
          <w:szCs w:val="23"/>
        </w:rPr>
      </w:pPr>
      <w:r>
        <w:rPr>
          <w:sz w:val="23"/>
          <w:szCs w:val="23"/>
        </w:rPr>
        <w:t>4.2.</w:t>
      </w:r>
      <w:r w:rsidR="007960A2">
        <w:rPr>
          <w:sz w:val="23"/>
          <w:szCs w:val="23"/>
        </w:rPr>
        <w:t>4</w:t>
      </w:r>
      <w:r>
        <w:rPr>
          <w:sz w:val="23"/>
          <w:szCs w:val="23"/>
        </w:rPr>
        <w:tab/>
      </w:r>
      <w:r w:rsidR="00F01767">
        <w:rPr>
          <w:sz w:val="23"/>
          <w:szCs w:val="23"/>
        </w:rPr>
        <w:t>Th</w:t>
      </w:r>
      <w:r>
        <w:rPr>
          <w:sz w:val="23"/>
          <w:szCs w:val="23"/>
        </w:rPr>
        <w:t xml:space="preserve">e Council may agree to reduce the </w:t>
      </w:r>
      <w:r w:rsidR="00F01767">
        <w:rPr>
          <w:sz w:val="23"/>
          <w:szCs w:val="23"/>
        </w:rPr>
        <w:t>distance to an absolute minimum of 4.7</w:t>
      </w:r>
      <w:r w:rsidR="00D5388B">
        <w:rPr>
          <w:sz w:val="23"/>
          <w:szCs w:val="23"/>
        </w:rPr>
        <w:t xml:space="preserve"> </w:t>
      </w:r>
      <w:r w:rsidR="00F01767">
        <w:rPr>
          <w:sz w:val="23"/>
          <w:szCs w:val="23"/>
        </w:rPr>
        <w:t>m</w:t>
      </w:r>
      <w:r w:rsidR="00D5388B">
        <w:rPr>
          <w:sz w:val="23"/>
          <w:szCs w:val="23"/>
        </w:rPr>
        <w:t>etres</w:t>
      </w:r>
      <w:r w:rsidR="00D051DF">
        <w:rPr>
          <w:sz w:val="23"/>
          <w:szCs w:val="23"/>
        </w:rPr>
        <w:t xml:space="preserve"> for a residential property</w:t>
      </w:r>
      <w:r w:rsidR="00F01767">
        <w:rPr>
          <w:sz w:val="23"/>
          <w:szCs w:val="23"/>
        </w:rPr>
        <w:t xml:space="preserve"> if the applicant can </w:t>
      </w:r>
      <w:r w:rsidR="00374140">
        <w:rPr>
          <w:sz w:val="23"/>
          <w:szCs w:val="23"/>
        </w:rPr>
        <w:t xml:space="preserve">demonstrate, via the vehicle logbook that the </w:t>
      </w:r>
      <w:r w:rsidR="00D5388B">
        <w:rPr>
          <w:sz w:val="23"/>
          <w:szCs w:val="23"/>
        </w:rPr>
        <w:t>vehicle</w:t>
      </w:r>
      <w:r w:rsidR="00374140">
        <w:rPr>
          <w:sz w:val="23"/>
          <w:szCs w:val="23"/>
        </w:rPr>
        <w:t xml:space="preserve"> will not overhang onto the highway (including the footpath) </w:t>
      </w:r>
      <w:r>
        <w:rPr>
          <w:sz w:val="23"/>
          <w:szCs w:val="23"/>
        </w:rPr>
        <w:t>and caus</w:t>
      </w:r>
      <w:r w:rsidR="00374140">
        <w:rPr>
          <w:sz w:val="23"/>
          <w:szCs w:val="23"/>
        </w:rPr>
        <w:t>e</w:t>
      </w:r>
      <w:r>
        <w:rPr>
          <w:sz w:val="23"/>
          <w:szCs w:val="23"/>
        </w:rPr>
        <w:t xml:space="preserve"> an obstruction.</w:t>
      </w:r>
    </w:p>
    <w:p w14:paraId="52C998D0" w14:textId="77777777" w:rsidR="00BF44A1" w:rsidRDefault="00BF44A1" w:rsidP="00BF44A1">
      <w:pPr>
        <w:pStyle w:val="Default"/>
        <w:jc w:val="both"/>
        <w:rPr>
          <w:sz w:val="23"/>
          <w:szCs w:val="23"/>
        </w:rPr>
      </w:pPr>
    </w:p>
    <w:p w14:paraId="1AF846FF" w14:textId="67176BD4" w:rsidR="00BF44A1" w:rsidRDefault="00BF44A1" w:rsidP="00BF44A1">
      <w:pPr>
        <w:pStyle w:val="Default"/>
        <w:ind w:left="720" w:hanging="720"/>
        <w:jc w:val="both"/>
        <w:rPr>
          <w:sz w:val="23"/>
          <w:szCs w:val="23"/>
        </w:rPr>
      </w:pPr>
      <w:r>
        <w:rPr>
          <w:sz w:val="23"/>
          <w:szCs w:val="23"/>
        </w:rPr>
        <w:t>4.2.</w:t>
      </w:r>
      <w:r w:rsidR="007960A2">
        <w:rPr>
          <w:sz w:val="23"/>
          <w:szCs w:val="23"/>
        </w:rPr>
        <w:t>5</w:t>
      </w:r>
      <w:r>
        <w:rPr>
          <w:sz w:val="23"/>
          <w:szCs w:val="23"/>
        </w:rPr>
        <w:tab/>
        <w:t>Please note that where the Council does agree to a driveway length shorter than the 5</w:t>
      </w:r>
      <w:r w:rsidR="00601739">
        <w:rPr>
          <w:sz w:val="23"/>
          <w:szCs w:val="23"/>
        </w:rPr>
        <w:t>-</w:t>
      </w:r>
      <w:r>
        <w:rPr>
          <w:sz w:val="23"/>
          <w:szCs w:val="23"/>
        </w:rPr>
        <w:t>m</w:t>
      </w:r>
      <w:r w:rsidR="00D5388B">
        <w:rPr>
          <w:sz w:val="23"/>
          <w:szCs w:val="23"/>
        </w:rPr>
        <w:t>etre</w:t>
      </w:r>
      <w:r>
        <w:rPr>
          <w:sz w:val="23"/>
          <w:szCs w:val="23"/>
        </w:rPr>
        <w:t xml:space="preserve"> requirement, this does not in any</w:t>
      </w:r>
      <w:r w:rsidR="00D5388B">
        <w:rPr>
          <w:sz w:val="23"/>
          <w:szCs w:val="23"/>
        </w:rPr>
        <w:t xml:space="preserve"> </w:t>
      </w:r>
      <w:r>
        <w:rPr>
          <w:sz w:val="23"/>
          <w:szCs w:val="23"/>
        </w:rPr>
        <w:t>way authorise the parking of any vehicles overhanging the highway and the Council will use any current or future enforcement powers available to it to tackle this behaviour.</w:t>
      </w:r>
    </w:p>
    <w:p w14:paraId="41C85989" w14:textId="77777777" w:rsidR="00BF44A1" w:rsidRDefault="00BF44A1" w:rsidP="00BF44A1">
      <w:pPr>
        <w:pStyle w:val="Default"/>
        <w:ind w:left="720" w:hanging="720"/>
        <w:jc w:val="both"/>
        <w:rPr>
          <w:sz w:val="23"/>
          <w:szCs w:val="23"/>
        </w:rPr>
      </w:pPr>
    </w:p>
    <w:p w14:paraId="71B985F0" w14:textId="43987625" w:rsidR="00601739" w:rsidRDefault="00BF44A1" w:rsidP="007960A2">
      <w:pPr>
        <w:pStyle w:val="Default"/>
        <w:ind w:left="720" w:hanging="720"/>
        <w:jc w:val="both"/>
        <w:rPr>
          <w:sz w:val="23"/>
          <w:szCs w:val="23"/>
        </w:rPr>
      </w:pPr>
      <w:bookmarkStart w:id="0" w:name="_Hlk158114165"/>
      <w:r>
        <w:rPr>
          <w:sz w:val="23"/>
          <w:szCs w:val="23"/>
        </w:rPr>
        <w:t>4.2.</w:t>
      </w:r>
      <w:r w:rsidR="00601739">
        <w:rPr>
          <w:sz w:val="23"/>
          <w:szCs w:val="23"/>
        </w:rPr>
        <w:t>6</w:t>
      </w:r>
      <w:r>
        <w:rPr>
          <w:sz w:val="23"/>
          <w:szCs w:val="23"/>
        </w:rPr>
        <w:tab/>
        <w:t xml:space="preserve">Please note that </w:t>
      </w:r>
      <w:r w:rsidR="00722DC8">
        <w:rPr>
          <w:sz w:val="23"/>
          <w:szCs w:val="23"/>
        </w:rPr>
        <w:t>paragraph 4.2.</w:t>
      </w:r>
      <w:r w:rsidR="00601739">
        <w:rPr>
          <w:sz w:val="23"/>
          <w:szCs w:val="23"/>
        </w:rPr>
        <w:t xml:space="preserve">4 </w:t>
      </w:r>
      <w:r w:rsidR="00722DC8">
        <w:rPr>
          <w:sz w:val="23"/>
          <w:szCs w:val="23"/>
        </w:rPr>
        <w:t>does not apply to</w:t>
      </w:r>
      <w:r>
        <w:rPr>
          <w:sz w:val="23"/>
          <w:szCs w:val="23"/>
        </w:rPr>
        <w:t xml:space="preserve"> any properties</w:t>
      </w:r>
      <w:r w:rsidR="007D233B">
        <w:rPr>
          <w:sz w:val="23"/>
          <w:szCs w:val="23"/>
        </w:rPr>
        <w:t xml:space="preserve"> that</w:t>
      </w:r>
    </w:p>
    <w:p w14:paraId="1425A072" w14:textId="77777777" w:rsidR="00601739" w:rsidRDefault="00601739" w:rsidP="007960A2">
      <w:pPr>
        <w:pStyle w:val="Default"/>
        <w:ind w:left="720" w:hanging="720"/>
        <w:jc w:val="both"/>
        <w:rPr>
          <w:sz w:val="23"/>
          <w:szCs w:val="23"/>
        </w:rPr>
      </w:pPr>
    </w:p>
    <w:p w14:paraId="0F2CE178" w14:textId="1EE4F157" w:rsidR="00601739" w:rsidRDefault="007D233B" w:rsidP="00601739">
      <w:pPr>
        <w:pStyle w:val="Default"/>
        <w:numPr>
          <w:ilvl w:val="0"/>
          <w:numId w:val="12"/>
        </w:numPr>
        <w:jc w:val="both"/>
        <w:rPr>
          <w:sz w:val="23"/>
          <w:szCs w:val="23"/>
        </w:rPr>
      </w:pPr>
      <w:r>
        <w:rPr>
          <w:sz w:val="23"/>
          <w:szCs w:val="23"/>
        </w:rPr>
        <w:t>already have access to allocated or off-street parking</w:t>
      </w:r>
    </w:p>
    <w:p w14:paraId="450B4EEA" w14:textId="642EF859" w:rsidR="00601739" w:rsidRDefault="00601739" w:rsidP="00601739">
      <w:pPr>
        <w:pStyle w:val="Default"/>
        <w:numPr>
          <w:ilvl w:val="0"/>
          <w:numId w:val="12"/>
        </w:numPr>
        <w:jc w:val="both"/>
        <w:rPr>
          <w:sz w:val="23"/>
          <w:szCs w:val="23"/>
        </w:rPr>
      </w:pPr>
      <w:r>
        <w:rPr>
          <w:sz w:val="23"/>
          <w:szCs w:val="23"/>
        </w:rPr>
        <w:t>were</w:t>
      </w:r>
      <w:r w:rsidR="00BF44A1">
        <w:rPr>
          <w:sz w:val="23"/>
          <w:szCs w:val="23"/>
        </w:rPr>
        <w:t xml:space="preserve"> built since 1 April 2018</w:t>
      </w:r>
    </w:p>
    <w:p w14:paraId="27981501" w14:textId="04B0AC96" w:rsidR="00601739" w:rsidRDefault="00601739" w:rsidP="00601739">
      <w:pPr>
        <w:pStyle w:val="Default"/>
        <w:numPr>
          <w:ilvl w:val="0"/>
          <w:numId w:val="12"/>
        </w:numPr>
        <w:jc w:val="both"/>
        <w:rPr>
          <w:sz w:val="23"/>
          <w:szCs w:val="23"/>
        </w:rPr>
      </w:pPr>
      <w:r>
        <w:rPr>
          <w:sz w:val="23"/>
          <w:szCs w:val="23"/>
        </w:rPr>
        <w:t>have a suitable alternative area for parking within their property</w:t>
      </w:r>
    </w:p>
    <w:p w14:paraId="52A9311C" w14:textId="05D844EE" w:rsidR="00601739" w:rsidRDefault="00601739" w:rsidP="00601739">
      <w:pPr>
        <w:pStyle w:val="Default"/>
        <w:numPr>
          <w:ilvl w:val="0"/>
          <w:numId w:val="12"/>
        </w:numPr>
        <w:jc w:val="both"/>
        <w:rPr>
          <w:sz w:val="23"/>
          <w:szCs w:val="23"/>
        </w:rPr>
      </w:pPr>
      <w:r>
        <w:rPr>
          <w:sz w:val="23"/>
          <w:szCs w:val="23"/>
        </w:rPr>
        <w:t>have reduced the space available for parking within the property, for example by constructing a porch or an extension</w:t>
      </w:r>
    </w:p>
    <w:p w14:paraId="54D90174" w14:textId="428289E9" w:rsidR="00601739" w:rsidRDefault="00601739" w:rsidP="00601739">
      <w:pPr>
        <w:pStyle w:val="Default"/>
        <w:numPr>
          <w:ilvl w:val="0"/>
          <w:numId w:val="12"/>
        </w:numPr>
        <w:jc w:val="both"/>
        <w:rPr>
          <w:sz w:val="23"/>
          <w:szCs w:val="23"/>
        </w:rPr>
      </w:pPr>
      <w:r>
        <w:rPr>
          <w:sz w:val="23"/>
          <w:szCs w:val="23"/>
        </w:rPr>
        <w:t>fails to meet one or more of the other criteria in this policy</w:t>
      </w:r>
    </w:p>
    <w:bookmarkEnd w:id="0"/>
    <w:p w14:paraId="630C0090" w14:textId="77777777" w:rsidR="003539DC" w:rsidRDefault="003539DC" w:rsidP="00601739">
      <w:pPr>
        <w:pStyle w:val="Default"/>
        <w:jc w:val="both"/>
        <w:rPr>
          <w:sz w:val="23"/>
          <w:szCs w:val="23"/>
        </w:rPr>
      </w:pPr>
    </w:p>
    <w:p w14:paraId="5E7E9004" w14:textId="3C52B118" w:rsidR="003539DC" w:rsidRDefault="0053396A" w:rsidP="00601739">
      <w:pPr>
        <w:pStyle w:val="Default"/>
        <w:ind w:left="720" w:hanging="720"/>
        <w:jc w:val="both"/>
        <w:rPr>
          <w:sz w:val="23"/>
          <w:szCs w:val="23"/>
        </w:rPr>
      </w:pPr>
      <w:r>
        <w:rPr>
          <w:sz w:val="23"/>
          <w:szCs w:val="23"/>
        </w:rPr>
        <w:t>4.2.</w:t>
      </w:r>
      <w:r w:rsidR="007960A2">
        <w:rPr>
          <w:sz w:val="23"/>
          <w:szCs w:val="23"/>
        </w:rPr>
        <w:t>7</w:t>
      </w:r>
      <w:r>
        <w:rPr>
          <w:sz w:val="23"/>
          <w:szCs w:val="23"/>
        </w:rPr>
        <w:tab/>
      </w:r>
      <w:r w:rsidR="003539DC" w:rsidRPr="003539DC">
        <w:rPr>
          <w:sz w:val="23"/>
          <w:szCs w:val="23"/>
        </w:rPr>
        <w:t>If the driveway is directly in front of a garage, the minimum length required is 5.5 metres</w:t>
      </w:r>
      <w:r w:rsidR="009B7AB9">
        <w:rPr>
          <w:sz w:val="23"/>
          <w:szCs w:val="23"/>
        </w:rPr>
        <w:t>.</w:t>
      </w:r>
      <w:r w:rsidR="003539DC" w:rsidRPr="003539DC">
        <w:rPr>
          <w:sz w:val="23"/>
          <w:szCs w:val="23"/>
        </w:rPr>
        <w:t xml:space="preserve"> This will allow sufficient space </w:t>
      </w:r>
      <w:r w:rsidR="009B7AB9">
        <w:rPr>
          <w:sz w:val="23"/>
          <w:szCs w:val="23"/>
        </w:rPr>
        <w:t>for</w:t>
      </w:r>
      <w:r w:rsidR="003539DC" w:rsidRPr="003539DC">
        <w:rPr>
          <w:sz w:val="23"/>
          <w:szCs w:val="23"/>
        </w:rPr>
        <w:t xml:space="preserve"> the garage door to be opened with the vehicle standing clear of the highway.</w:t>
      </w:r>
    </w:p>
    <w:p w14:paraId="3867E563" w14:textId="77777777" w:rsidR="006E11D4" w:rsidRDefault="006E11D4" w:rsidP="00944E8A">
      <w:pPr>
        <w:pStyle w:val="Default"/>
        <w:ind w:left="720"/>
        <w:jc w:val="both"/>
        <w:rPr>
          <w:sz w:val="23"/>
          <w:szCs w:val="23"/>
        </w:rPr>
      </w:pPr>
    </w:p>
    <w:p w14:paraId="04D7CB14" w14:textId="373343C0" w:rsidR="006E11D4" w:rsidRDefault="0053396A" w:rsidP="00601739">
      <w:pPr>
        <w:pStyle w:val="Default"/>
        <w:ind w:left="720" w:hanging="720"/>
        <w:jc w:val="both"/>
        <w:rPr>
          <w:sz w:val="23"/>
          <w:szCs w:val="23"/>
        </w:rPr>
      </w:pPr>
      <w:r>
        <w:rPr>
          <w:sz w:val="23"/>
          <w:szCs w:val="23"/>
        </w:rPr>
        <w:t>4.2.</w:t>
      </w:r>
      <w:r w:rsidR="007960A2">
        <w:rPr>
          <w:sz w:val="23"/>
          <w:szCs w:val="23"/>
        </w:rPr>
        <w:t>8</w:t>
      </w:r>
      <w:r>
        <w:rPr>
          <w:sz w:val="23"/>
          <w:szCs w:val="23"/>
        </w:rPr>
        <w:tab/>
      </w:r>
      <w:r w:rsidR="006E11D4">
        <w:rPr>
          <w:sz w:val="23"/>
          <w:szCs w:val="23"/>
        </w:rPr>
        <w:t xml:space="preserve">If the vehicle crossing is to span across the front door (or other main access) </w:t>
      </w:r>
      <w:r w:rsidR="00601739">
        <w:rPr>
          <w:sz w:val="23"/>
          <w:szCs w:val="23"/>
        </w:rPr>
        <w:t>to</w:t>
      </w:r>
      <w:r w:rsidR="006E11D4">
        <w:rPr>
          <w:sz w:val="23"/>
          <w:szCs w:val="23"/>
        </w:rPr>
        <w:t xml:space="preserve"> the property, then the minimum length required is 6 metres. This is to ensure that there is enough space on the driveway </w:t>
      </w:r>
      <w:r>
        <w:rPr>
          <w:sz w:val="23"/>
          <w:szCs w:val="23"/>
        </w:rPr>
        <w:t>to allow</w:t>
      </w:r>
      <w:r w:rsidR="006E11D4">
        <w:rPr>
          <w:sz w:val="23"/>
          <w:szCs w:val="23"/>
        </w:rPr>
        <w:t xml:space="preserve"> a vehicle to park </w:t>
      </w:r>
      <w:r>
        <w:rPr>
          <w:sz w:val="23"/>
          <w:szCs w:val="23"/>
        </w:rPr>
        <w:t xml:space="preserve">but </w:t>
      </w:r>
      <w:r w:rsidR="006E11D4">
        <w:rPr>
          <w:sz w:val="23"/>
          <w:szCs w:val="23"/>
        </w:rPr>
        <w:t xml:space="preserve">leaving </w:t>
      </w:r>
      <w:r>
        <w:rPr>
          <w:sz w:val="23"/>
          <w:szCs w:val="23"/>
        </w:rPr>
        <w:t xml:space="preserve">the area immediately outside the front access </w:t>
      </w:r>
      <w:r w:rsidR="006E11D4">
        <w:rPr>
          <w:sz w:val="23"/>
          <w:szCs w:val="23"/>
        </w:rPr>
        <w:t xml:space="preserve">clear </w:t>
      </w:r>
      <w:r>
        <w:rPr>
          <w:sz w:val="23"/>
          <w:szCs w:val="23"/>
        </w:rPr>
        <w:t xml:space="preserve">to enable residents to </w:t>
      </w:r>
      <w:r w:rsidR="00374140">
        <w:rPr>
          <w:sz w:val="23"/>
          <w:szCs w:val="23"/>
        </w:rPr>
        <w:t>leave</w:t>
      </w:r>
      <w:r>
        <w:rPr>
          <w:sz w:val="23"/>
          <w:szCs w:val="23"/>
        </w:rPr>
        <w:t xml:space="preserve"> as quickly as possible </w:t>
      </w:r>
      <w:r w:rsidR="00BE4628">
        <w:rPr>
          <w:sz w:val="23"/>
          <w:szCs w:val="23"/>
        </w:rPr>
        <w:t xml:space="preserve">in the event of an emergency </w:t>
      </w:r>
      <w:r>
        <w:rPr>
          <w:sz w:val="23"/>
          <w:szCs w:val="23"/>
        </w:rPr>
        <w:t xml:space="preserve">without their route being blocked by a parked car. </w:t>
      </w:r>
    </w:p>
    <w:p w14:paraId="65967603" w14:textId="77777777" w:rsidR="00FF2380" w:rsidRDefault="00FF2380" w:rsidP="0029115B">
      <w:pPr>
        <w:pStyle w:val="Default"/>
        <w:ind w:left="720"/>
        <w:rPr>
          <w:sz w:val="23"/>
          <w:szCs w:val="23"/>
        </w:rPr>
      </w:pPr>
    </w:p>
    <w:p w14:paraId="583A3053" w14:textId="5F58A950" w:rsidR="0053396A" w:rsidRDefault="0053396A" w:rsidP="00601739">
      <w:pPr>
        <w:pStyle w:val="Default"/>
        <w:ind w:left="720" w:hanging="720"/>
        <w:rPr>
          <w:sz w:val="23"/>
          <w:szCs w:val="23"/>
        </w:rPr>
      </w:pPr>
      <w:r>
        <w:rPr>
          <w:sz w:val="23"/>
          <w:szCs w:val="23"/>
        </w:rPr>
        <w:lastRenderedPageBreak/>
        <w:t>4.2.</w:t>
      </w:r>
      <w:r w:rsidR="007960A2">
        <w:rPr>
          <w:sz w:val="23"/>
          <w:szCs w:val="23"/>
        </w:rPr>
        <w:t>9</w:t>
      </w:r>
      <w:r>
        <w:rPr>
          <w:sz w:val="23"/>
          <w:szCs w:val="23"/>
        </w:rPr>
        <w:tab/>
        <w:t>Where the minimum distance at the front door cannot be met, there must be a full-height kerb at this location.</w:t>
      </w:r>
    </w:p>
    <w:p w14:paraId="67644771" w14:textId="77777777" w:rsidR="00320318" w:rsidRDefault="00320318" w:rsidP="00601739">
      <w:pPr>
        <w:pStyle w:val="Default"/>
        <w:ind w:left="720" w:hanging="720"/>
        <w:rPr>
          <w:sz w:val="23"/>
          <w:szCs w:val="23"/>
        </w:rPr>
      </w:pPr>
    </w:p>
    <w:p w14:paraId="4B5CB4D2" w14:textId="77777777" w:rsidR="00FF2380" w:rsidRDefault="00772B25" w:rsidP="0029115B">
      <w:pPr>
        <w:pStyle w:val="Default"/>
        <w:ind w:left="720"/>
        <w:rPr>
          <w:sz w:val="23"/>
          <w:szCs w:val="23"/>
        </w:rPr>
      </w:pPr>
      <w:r w:rsidRPr="00944E8A">
        <w:rPr>
          <w:noProof/>
          <w:color w:val="1F497D"/>
          <w:sz w:val="23"/>
          <w:szCs w:val="23"/>
        </w:rPr>
        <mc:AlternateContent>
          <mc:Choice Requires="wpc">
            <w:drawing>
              <wp:inline distT="0" distB="0" distL="0" distR="0" wp14:anchorId="21647F6C" wp14:editId="27792269">
                <wp:extent cx="5806440" cy="3483610"/>
                <wp:effectExtent l="0" t="0" r="0" b="2540"/>
                <wp:docPr id="35" name="Canvas 27" descr="Diagram of driveway dimension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7"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9516" y="0"/>
                            <a:ext cx="2729027" cy="3084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30"/>
                        <wps:cNvSpPr txBox="1">
                          <a:spLocks noChangeArrowheads="1"/>
                        </wps:cNvSpPr>
                        <wps:spPr bwMode="auto">
                          <a:xfrm>
                            <a:off x="780644" y="319331"/>
                            <a:ext cx="829031" cy="273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859B2" w14:textId="77777777" w:rsidR="000C55A7" w:rsidRDefault="000C55A7">
                              <w:r>
                                <w:t>Property</w:t>
                              </w:r>
                            </w:p>
                          </w:txbxContent>
                        </wps:txbx>
                        <wps:bodyPr rot="0" vert="horz" wrap="square" lIns="91440" tIns="45720" rIns="91440" bIns="45720" anchor="t" anchorCtr="0" upright="1">
                          <a:noAutofit/>
                        </wps:bodyPr>
                      </wps:wsp>
                      <wps:wsp>
                        <wps:cNvPr id="29" name="Text Box 31"/>
                        <wps:cNvSpPr txBox="1">
                          <a:spLocks noChangeArrowheads="1"/>
                        </wps:cNvSpPr>
                        <wps:spPr bwMode="auto">
                          <a:xfrm>
                            <a:off x="470160" y="1637781"/>
                            <a:ext cx="702418" cy="28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B2A3" w14:textId="77777777" w:rsidR="000C55A7" w:rsidRDefault="000C55A7">
                              <w:r>
                                <w:t>Vehicle</w:t>
                              </w:r>
                            </w:p>
                          </w:txbxContent>
                        </wps:txbx>
                        <wps:bodyPr rot="0" vert="horz" wrap="square" lIns="91440" tIns="45720" rIns="91440" bIns="45720" anchor="t" anchorCtr="0" upright="1">
                          <a:noAutofit/>
                        </wps:bodyPr>
                      </wps:wsp>
                      <wps:wsp>
                        <wps:cNvPr id="30" name="AutoShape 34"/>
                        <wps:cNvCnPr>
                          <a:cxnSpLocks noChangeShapeType="1"/>
                        </wps:cNvCnPr>
                        <wps:spPr bwMode="auto">
                          <a:xfrm>
                            <a:off x="1337901" y="734622"/>
                            <a:ext cx="806" cy="2281281"/>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Text Box 37"/>
                        <wps:cNvSpPr txBox="1">
                          <a:spLocks noChangeArrowheads="1"/>
                        </wps:cNvSpPr>
                        <wps:spPr bwMode="auto">
                          <a:xfrm>
                            <a:off x="1378223" y="1637781"/>
                            <a:ext cx="1233869" cy="81364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07D9" w14:textId="77777777" w:rsidR="009502D8" w:rsidRDefault="009502D8">
                              <w:r>
                                <w:t>5m (min)</w:t>
                              </w:r>
                            </w:p>
                            <w:p w14:paraId="7E2A076A" w14:textId="77777777" w:rsidR="000D6B31" w:rsidRDefault="000D6B31">
                              <w:r>
                                <w:t>5.5m (garage)</w:t>
                              </w:r>
                            </w:p>
                            <w:p w14:paraId="2D6B69D1" w14:textId="77777777" w:rsidR="006E11D4" w:rsidRDefault="006E11D4">
                              <w:r>
                                <w:t>6m (front door)</w:t>
                              </w:r>
                            </w:p>
                          </w:txbxContent>
                        </wps:txbx>
                        <wps:bodyPr rot="0" vert="horz" wrap="square" lIns="91440" tIns="45720" rIns="91440" bIns="45720" anchor="t" anchorCtr="0" upright="1">
                          <a:noAutofit/>
                        </wps:bodyPr>
                      </wps:wsp>
                      <wps:wsp>
                        <wps:cNvPr id="32" name="AutoShape 38"/>
                        <wps:cNvCnPr>
                          <a:cxnSpLocks noChangeShapeType="1"/>
                        </wps:cNvCnPr>
                        <wps:spPr bwMode="auto">
                          <a:xfrm>
                            <a:off x="178225" y="2707055"/>
                            <a:ext cx="1291126" cy="1613"/>
                          </a:xfrm>
                          <a:prstGeom prst="straightConnector1">
                            <a:avLst/>
                          </a:prstGeom>
                          <a:noFill/>
                          <a:ln w="9525">
                            <a:solidFill>
                              <a:srgbClr val="4F81BD"/>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40"/>
                        <wps:cNvSpPr txBox="1">
                          <a:spLocks noChangeArrowheads="1"/>
                        </wps:cNvSpPr>
                        <wps:spPr bwMode="auto">
                          <a:xfrm>
                            <a:off x="388709" y="2778824"/>
                            <a:ext cx="1449997" cy="6104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C6C54" w14:textId="77777777" w:rsidR="009502D8" w:rsidRDefault="009502D8" w:rsidP="00AA2D30">
                              <w:pPr>
                                <w:spacing w:line="360" w:lineRule="auto"/>
                              </w:pPr>
                              <w:r>
                                <w:t>3m (min)</w:t>
                              </w:r>
                            </w:p>
                            <w:p w14:paraId="5EC4AF80" w14:textId="2F101A6B" w:rsidR="000D6B31" w:rsidRDefault="000D6B31" w:rsidP="00AA2D30">
                              <w:pPr>
                                <w:spacing w:line="360" w:lineRule="auto"/>
                              </w:pPr>
                              <w:r>
                                <w:t>3.2m (ped</w:t>
                              </w:r>
                              <w:r w:rsidR="00601739">
                                <w:t>estrian</w:t>
                              </w:r>
                              <w:r>
                                <w:t xml:space="preserve"> access)</w:t>
                              </w:r>
                            </w:p>
                          </w:txbxContent>
                        </wps:txbx>
                        <wps:bodyPr rot="0" vert="horz" wrap="square" lIns="91440" tIns="45720" rIns="91440" bIns="45720" anchor="t" anchorCtr="0" upright="1">
                          <a:noAutofit/>
                        </wps:bodyPr>
                      </wps:wsp>
                      <wps:wsp>
                        <wps:cNvPr id="34" name="Text Box 41"/>
                        <wps:cNvSpPr txBox="1">
                          <a:spLocks noChangeArrowheads="1"/>
                        </wps:cNvSpPr>
                        <wps:spPr bwMode="auto">
                          <a:xfrm>
                            <a:off x="387902" y="820100"/>
                            <a:ext cx="822579" cy="280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6EBB" w14:textId="77777777" w:rsidR="009502D8" w:rsidRDefault="009502D8">
                              <w:r>
                                <w:t>Driveway</w:t>
                              </w:r>
                            </w:p>
                          </w:txbxContent>
                        </wps:txbx>
                        <wps:bodyPr rot="0" vert="horz" wrap="square" lIns="91440" tIns="45720" rIns="91440" bIns="45720" anchor="t" anchorCtr="0" upright="1">
                          <a:noAutofit/>
                        </wps:bodyPr>
                      </wps:wsp>
                    </wpc:wpc>
                  </a:graphicData>
                </a:graphic>
              </wp:inline>
            </w:drawing>
          </mc:Choice>
          <mc:Fallback>
            <w:pict>
              <v:group w14:anchorId="21647F6C" id="Canvas 27" o:spid="_x0000_s1026" editas="canvas" alt="Diagram of driveway dimensions" style="width:457.2pt;height:274.3pt;mso-position-horizontal-relative:char;mso-position-vertical-relative:line" coordsize="58064,34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iagram of driveway dimensions" style="position:absolute;width:58064;height:34836;visibility:visible;mso-wrap-style:square">
                  <v:fill o:detectmouseclick="t"/>
                  <v:path o:connecttype="none"/>
                </v:shape>
                <v:shape id="Picture 35" o:spid="_x0000_s1028" type="#_x0000_t75" style="position:absolute;left:895;width:27290;height:30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30" o:spid="_x0000_s1029" type="#_x0000_t202" style="position:absolute;left:7806;top:3193;width:8290;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786859B2" w14:textId="77777777" w:rsidR="000C55A7" w:rsidRDefault="000C55A7">
                        <w:r>
                          <w:t>Property</w:t>
                        </w:r>
                      </w:p>
                    </w:txbxContent>
                  </v:textbox>
                </v:shape>
                <v:shape id="Text Box 31" o:spid="_x0000_s1030" type="#_x0000_t202" style="position:absolute;left:4701;top:16377;width:7024;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" stroked="f">
                  <v:fill opacity="0"/>
                  <v:textbox>
                    <w:txbxContent>
                      <w:p w14:paraId="540DB2A3" w14:textId="77777777" w:rsidR="000C55A7" w:rsidRDefault="000C55A7">
                        <w:r>
                          <w:t>Vehicle</w:t>
                        </w:r>
                      </w:p>
                    </w:txbxContent>
                  </v:textbox>
                </v:shape>
                <v:shapetype id="_x0000_t32" coordsize="21600,21600" o:spt="32" o:oned="t" path="m,l21600,21600e" filled="f">
                  <v:path arrowok="t" fillok="f" o:connecttype="none"/>
                  <o:lock v:ext="edit" shapetype="t"/>
                </v:shapetype>
                <v:shape id="AutoShape 34" o:spid="_x0000_s1031" type="#_x0000_t32" style="position:absolute;left:13379;top:7346;width:8;height:2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" strokecolor="#0070c0">
                  <v:stroke startarrow="block" endarrow="block"/>
                </v:shape>
                <v:shape id="Text Box 37" o:spid="_x0000_s1032" type="#_x0000_t202" style="position:absolute;left:13782;top:16377;width:12338;height:8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E/xAAAANsAAAAPAAAAZHJzL2Rvd25yZXYueG1sRI9fa8Iw&#10;FMXfB36HcAVfhqbtY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KF+8T/EAAAA2wAAAA8A&#10;AAAAAAAAAAAAAAAABwIAAGRycy9kb3ducmV2LnhtbFBLBQYAAAAAAwADALcAAAD4AgAAAAA=&#10;" stroked="f">
                  <v:fill opacity="0"/>
                  <v:textbox>
                    <w:txbxContent>
                      <w:p w14:paraId="6AB007D9" w14:textId="77777777" w:rsidR="009502D8" w:rsidRDefault="009502D8">
                        <w:r>
                          <w:t>5m (min)</w:t>
                        </w:r>
                      </w:p>
                      <w:p w14:paraId="7E2A076A" w14:textId="77777777" w:rsidR="000D6B31" w:rsidRDefault="000D6B31">
                        <w:r>
                          <w:t>5.5m (garage)</w:t>
                        </w:r>
                      </w:p>
                      <w:p w14:paraId="2D6B69D1" w14:textId="77777777" w:rsidR="006E11D4" w:rsidRDefault="006E11D4">
                        <w:r>
                          <w:t>6m (front door)</w:t>
                        </w:r>
                      </w:p>
                    </w:txbxContent>
                  </v:textbox>
                </v:shape>
                <v:shape id="AutoShape 38" o:spid="_x0000_s1033" type="#_x0000_t32" style="position:absolute;left:1782;top:27070;width:1291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" strokecolor="#4f81bd">
                  <v:stroke startarrow="block" endarrow="block"/>
                </v:shape>
                <v:shape id="Text Box 40" o:spid="_x0000_s1034" type="#_x0000_t202" style="position:absolute;left:3887;top:27788;width:14500;height: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TwgAAANsAAAAPAAAAZHJzL2Rvd25yZXYueG1sRI/disIw&#10;EIXvF3yHMII3i6YqLK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4MrTwgAAANsAAAAPAAAA&#10;AAAAAAAAAAAAAAcCAABkcnMvZG93bnJldi54bWxQSwUGAAAAAAMAAwC3AAAA9gIAAAAA&#10;" stroked="f">
                  <v:fill opacity="0"/>
                  <v:textbox>
                    <w:txbxContent>
                      <w:p w14:paraId="51AC6C54" w14:textId="77777777" w:rsidR="009502D8" w:rsidRDefault="009502D8" w:rsidP="00AA2D30">
                        <w:pPr>
                          <w:spacing w:line="360" w:lineRule="auto"/>
                        </w:pPr>
                        <w:r>
                          <w:t>3m (min)</w:t>
                        </w:r>
                      </w:p>
                      <w:p w14:paraId="5EC4AF80" w14:textId="2F101A6B" w:rsidR="000D6B31" w:rsidRDefault="000D6B31" w:rsidP="00AA2D30">
                        <w:pPr>
                          <w:spacing w:line="360" w:lineRule="auto"/>
                        </w:pPr>
                        <w:r>
                          <w:t>3.2m (ped</w:t>
                        </w:r>
                        <w:r w:rsidR="00601739">
                          <w:t>estrian</w:t>
                        </w:r>
                        <w:r>
                          <w:t xml:space="preserve"> access)</w:t>
                        </w:r>
                      </w:p>
                    </w:txbxContent>
                  </v:textbox>
                </v:shape>
                <v:shape id="Text Box 41" o:spid="_x0000_s1035" type="#_x0000_t202" style="position:absolute;left:3879;top:8201;width:822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67F16EBB" w14:textId="77777777" w:rsidR="009502D8" w:rsidRDefault="009502D8">
                        <w:r>
                          <w:t>Driveway</w:t>
                        </w:r>
                      </w:p>
                    </w:txbxContent>
                  </v:textbox>
                </v:shape>
                <w10:anchorlock/>
              </v:group>
            </w:pict>
          </mc:Fallback>
        </mc:AlternateContent>
      </w:r>
    </w:p>
    <w:p w14:paraId="3E91BFDF" w14:textId="77777777" w:rsidR="00E856EA" w:rsidRDefault="0053396A" w:rsidP="0029115B">
      <w:pPr>
        <w:pStyle w:val="Default"/>
        <w:ind w:left="720"/>
        <w:rPr>
          <w:sz w:val="23"/>
          <w:szCs w:val="23"/>
        </w:rPr>
      </w:pPr>
      <w:r>
        <w:rPr>
          <w:sz w:val="23"/>
          <w:szCs w:val="23"/>
        </w:rPr>
        <w:t>Fig. 4.2 – Minimum dimensions of parking area</w:t>
      </w:r>
    </w:p>
    <w:p w14:paraId="3B434CAE" w14:textId="17AD1AC6" w:rsidR="000F7C81" w:rsidRDefault="000F7C81" w:rsidP="00477BD4">
      <w:pPr>
        <w:pStyle w:val="Default"/>
        <w:jc w:val="both"/>
        <w:rPr>
          <w:sz w:val="23"/>
          <w:szCs w:val="23"/>
        </w:rPr>
      </w:pPr>
    </w:p>
    <w:p w14:paraId="66E8E45C" w14:textId="77777777" w:rsidR="00320318" w:rsidRDefault="00320318" w:rsidP="00477BD4">
      <w:pPr>
        <w:pStyle w:val="Default"/>
        <w:jc w:val="both"/>
        <w:rPr>
          <w:sz w:val="23"/>
          <w:szCs w:val="23"/>
        </w:rPr>
      </w:pPr>
    </w:p>
    <w:p w14:paraId="1FE1847B" w14:textId="7299A6FF" w:rsidR="000F7C81" w:rsidRDefault="007D2666" w:rsidP="00944E8A">
      <w:pPr>
        <w:pStyle w:val="Default"/>
        <w:ind w:left="720" w:hanging="720"/>
        <w:jc w:val="both"/>
        <w:rPr>
          <w:sz w:val="23"/>
          <w:szCs w:val="23"/>
        </w:rPr>
      </w:pPr>
      <w:r>
        <w:rPr>
          <w:sz w:val="23"/>
          <w:szCs w:val="23"/>
        </w:rPr>
        <w:t>4</w:t>
      </w:r>
      <w:r w:rsidR="000F7C81">
        <w:rPr>
          <w:sz w:val="23"/>
          <w:szCs w:val="23"/>
        </w:rPr>
        <w:t>.</w:t>
      </w:r>
      <w:r w:rsidR="00A21F2C">
        <w:rPr>
          <w:sz w:val="23"/>
          <w:szCs w:val="23"/>
        </w:rPr>
        <w:t>3</w:t>
      </w:r>
      <w:r w:rsidR="0053396A">
        <w:rPr>
          <w:sz w:val="23"/>
          <w:szCs w:val="23"/>
        </w:rPr>
        <w:t>.1</w:t>
      </w:r>
      <w:r w:rsidR="000F7C81">
        <w:rPr>
          <w:sz w:val="23"/>
          <w:szCs w:val="23"/>
        </w:rPr>
        <w:tab/>
      </w:r>
      <w:r w:rsidR="000F7C81" w:rsidRPr="000F7C81">
        <w:rPr>
          <w:sz w:val="23"/>
          <w:szCs w:val="23"/>
        </w:rPr>
        <w:t xml:space="preserve">Kerb Length </w:t>
      </w:r>
      <w:r w:rsidR="007547AE">
        <w:rPr>
          <w:sz w:val="23"/>
          <w:szCs w:val="23"/>
        </w:rPr>
        <w:t>–</w:t>
      </w:r>
      <w:r w:rsidR="000F7C81" w:rsidRPr="000F7C81">
        <w:rPr>
          <w:sz w:val="23"/>
          <w:szCs w:val="23"/>
        </w:rPr>
        <w:t xml:space="preserve"> </w:t>
      </w:r>
      <w:r w:rsidR="007547AE">
        <w:rPr>
          <w:sz w:val="23"/>
          <w:szCs w:val="23"/>
        </w:rPr>
        <w:t xml:space="preserve">The </w:t>
      </w:r>
      <w:r w:rsidR="0029115B">
        <w:rPr>
          <w:sz w:val="23"/>
          <w:szCs w:val="23"/>
        </w:rPr>
        <w:t xml:space="preserve">minimum </w:t>
      </w:r>
      <w:r w:rsidR="007547AE">
        <w:rPr>
          <w:sz w:val="23"/>
          <w:szCs w:val="23"/>
        </w:rPr>
        <w:t>length of a</w:t>
      </w:r>
      <w:r w:rsidR="0029115B">
        <w:rPr>
          <w:sz w:val="23"/>
          <w:szCs w:val="23"/>
        </w:rPr>
        <w:t xml:space="preserve"> new</w:t>
      </w:r>
      <w:r w:rsidR="007547AE">
        <w:rPr>
          <w:sz w:val="23"/>
          <w:szCs w:val="23"/>
        </w:rPr>
        <w:t xml:space="preserve"> LDVC</w:t>
      </w:r>
      <w:r w:rsidR="0087785D">
        <w:rPr>
          <w:sz w:val="23"/>
          <w:szCs w:val="23"/>
        </w:rPr>
        <w:t xml:space="preserve"> is </w:t>
      </w:r>
      <w:r w:rsidR="00B50226">
        <w:rPr>
          <w:sz w:val="23"/>
          <w:szCs w:val="23"/>
        </w:rPr>
        <w:t xml:space="preserve">3 standard sized </w:t>
      </w:r>
      <w:r w:rsidR="0087785D">
        <w:rPr>
          <w:sz w:val="23"/>
          <w:szCs w:val="23"/>
        </w:rPr>
        <w:t xml:space="preserve">Bull-Nosed (flat) kerbs </w:t>
      </w:r>
      <w:r w:rsidR="00B50226">
        <w:rPr>
          <w:sz w:val="23"/>
          <w:szCs w:val="23"/>
        </w:rPr>
        <w:t xml:space="preserve">plus up to </w:t>
      </w:r>
      <w:r w:rsidR="0087785D">
        <w:rPr>
          <w:sz w:val="23"/>
          <w:szCs w:val="23"/>
        </w:rPr>
        <w:t>and 2 Transition* kerbs.</w:t>
      </w:r>
      <w:r w:rsidR="00B50226">
        <w:rPr>
          <w:sz w:val="23"/>
          <w:szCs w:val="23"/>
        </w:rPr>
        <w:t xml:space="preserve"> The length of a standard sized kerb is 914mm.</w:t>
      </w:r>
      <w:r w:rsidR="0087785D">
        <w:rPr>
          <w:sz w:val="23"/>
          <w:szCs w:val="23"/>
        </w:rPr>
        <w:t xml:space="preserve"> </w:t>
      </w:r>
    </w:p>
    <w:p w14:paraId="26FDEAD9" w14:textId="76547DD0" w:rsidR="00C515B2" w:rsidRDefault="00C515B2">
      <w:pPr>
        <w:rPr>
          <w:color w:val="000000"/>
          <w:sz w:val="23"/>
          <w:szCs w:val="23"/>
          <w:lang w:eastAsia="en-GB"/>
        </w:rPr>
      </w:pPr>
    </w:p>
    <w:p w14:paraId="1B0385C1" w14:textId="5352B531" w:rsidR="00A21F2C" w:rsidRDefault="0053396A" w:rsidP="00944E8A">
      <w:pPr>
        <w:pStyle w:val="Default"/>
        <w:ind w:left="720" w:hanging="720"/>
        <w:jc w:val="both"/>
        <w:rPr>
          <w:sz w:val="23"/>
          <w:szCs w:val="23"/>
        </w:rPr>
      </w:pPr>
      <w:r>
        <w:rPr>
          <w:sz w:val="23"/>
          <w:szCs w:val="23"/>
        </w:rPr>
        <w:t>4.3.2</w:t>
      </w:r>
      <w:r w:rsidR="00C15AFB">
        <w:rPr>
          <w:sz w:val="23"/>
          <w:szCs w:val="23"/>
        </w:rPr>
        <w:tab/>
      </w:r>
      <w:r w:rsidR="00A21F2C" w:rsidRPr="000F7C81">
        <w:rPr>
          <w:sz w:val="23"/>
          <w:szCs w:val="23"/>
        </w:rPr>
        <w:t>Creation or widening of a</w:t>
      </w:r>
      <w:r w:rsidR="00A21F2C">
        <w:rPr>
          <w:sz w:val="23"/>
          <w:szCs w:val="23"/>
        </w:rPr>
        <w:t>n</w:t>
      </w:r>
      <w:r w:rsidR="00A21F2C" w:rsidRPr="000F7C81">
        <w:rPr>
          <w:sz w:val="23"/>
          <w:szCs w:val="23"/>
        </w:rPr>
        <w:t xml:space="preserve"> </w:t>
      </w:r>
      <w:r w:rsidR="00A21F2C">
        <w:rPr>
          <w:sz w:val="23"/>
          <w:szCs w:val="23"/>
        </w:rPr>
        <w:t>LD</w:t>
      </w:r>
      <w:r w:rsidR="00A21F2C" w:rsidRPr="000F7C81">
        <w:rPr>
          <w:sz w:val="23"/>
          <w:szCs w:val="23"/>
        </w:rPr>
        <w:t>VC to a kerb length greater than</w:t>
      </w:r>
      <w:r w:rsidR="00A21F2C">
        <w:rPr>
          <w:sz w:val="23"/>
          <w:szCs w:val="23"/>
        </w:rPr>
        <w:t xml:space="preserve"> 6 Bull-Nosed kerbs (</w:t>
      </w:r>
      <w:proofErr w:type="gramStart"/>
      <w:r w:rsidR="00D5388B">
        <w:rPr>
          <w:sz w:val="23"/>
          <w:szCs w:val="23"/>
        </w:rPr>
        <w:t>a</w:t>
      </w:r>
      <w:r>
        <w:rPr>
          <w:sz w:val="23"/>
          <w:szCs w:val="23"/>
        </w:rPr>
        <w:t>pprox.</w:t>
      </w:r>
      <w:r w:rsidR="00A21F2C">
        <w:rPr>
          <w:sz w:val="23"/>
          <w:szCs w:val="23"/>
        </w:rPr>
        <w:t>.</w:t>
      </w:r>
      <w:proofErr w:type="gramEnd"/>
      <w:r w:rsidR="00A21F2C">
        <w:rPr>
          <w:sz w:val="23"/>
          <w:szCs w:val="23"/>
        </w:rPr>
        <w:t xml:space="preserve"> </w:t>
      </w:r>
      <w:r w:rsidR="00A21F2C" w:rsidRPr="000F7C81">
        <w:rPr>
          <w:sz w:val="23"/>
          <w:szCs w:val="23"/>
        </w:rPr>
        <w:t>5.</w:t>
      </w:r>
      <w:r w:rsidR="00B50226">
        <w:rPr>
          <w:sz w:val="23"/>
          <w:szCs w:val="23"/>
        </w:rPr>
        <w:t>5</w:t>
      </w:r>
      <w:r w:rsidR="00D5388B">
        <w:rPr>
          <w:sz w:val="23"/>
          <w:szCs w:val="23"/>
        </w:rPr>
        <w:t xml:space="preserve"> </w:t>
      </w:r>
      <w:r w:rsidR="00B50226" w:rsidRPr="000F7C81">
        <w:rPr>
          <w:sz w:val="23"/>
          <w:szCs w:val="23"/>
        </w:rPr>
        <w:t>m</w:t>
      </w:r>
      <w:r w:rsidR="00D5388B">
        <w:rPr>
          <w:sz w:val="23"/>
          <w:szCs w:val="23"/>
        </w:rPr>
        <w:t>etres</w:t>
      </w:r>
      <w:r w:rsidR="00A21F2C">
        <w:rPr>
          <w:sz w:val="23"/>
          <w:szCs w:val="23"/>
        </w:rPr>
        <w:t>)</w:t>
      </w:r>
      <w:r w:rsidR="00A21F2C" w:rsidRPr="000F7C81">
        <w:rPr>
          <w:sz w:val="23"/>
          <w:szCs w:val="23"/>
        </w:rPr>
        <w:t xml:space="preserve"> </w:t>
      </w:r>
      <w:r w:rsidR="00A21F2C">
        <w:rPr>
          <w:sz w:val="23"/>
          <w:szCs w:val="23"/>
        </w:rPr>
        <w:t xml:space="preserve">per property </w:t>
      </w:r>
      <w:r w:rsidR="00A21F2C" w:rsidRPr="000F7C81">
        <w:rPr>
          <w:sz w:val="23"/>
          <w:szCs w:val="23"/>
        </w:rPr>
        <w:t xml:space="preserve">will not be </w:t>
      </w:r>
      <w:r w:rsidR="00A21F2C">
        <w:rPr>
          <w:sz w:val="23"/>
          <w:szCs w:val="23"/>
        </w:rPr>
        <w:t>permitted.</w:t>
      </w:r>
      <w:r w:rsidR="00A21F2C" w:rsidRPr="000F7C81">
        <w:rPr>
          <w:sz w:val="23"/>
          <w:szCs w:val="23"/>
        </w:rPr>
        <w:t xml:space="preserve"> </w:t>
      </w:r>
      <w:r w:rsidR="00A21F2C">
        <w:rPr>
          <w:sz w:val="23"/>
          <w:szCs w:val="23"/>
        </w:rPr>
        <w:t xml:space="preserve">Excessively long dropped kerbs may have a detrimental effect on the amenity of the street and </w:t>
      </w:r>
      <w:r w:rsidR="00A21F2C" w:rsidRPr="000F7C81">
        <w:rPr>
          <w:sz w:val="23"/>
          <w:szCs w:val="23"/>
        </w:rPr>
        <w:t>the pro</w:t>
      </w:r>
      <w:r w:rsidR="00A21F2C">
        <w:rPr>
          <w:sz w:val="23"/>
          <w:szCs w:val="23"/>
        </w:rPr>
        <w:t xml:space="preserve">vision of kerb side parking. </w:t>
      </w:r>
      <w:r w:rsidR="00B50226">
        <w:rPr>
          <w:sz w:val="23"/>
          <w:szCs w:val="23"/>
        </w:rPr>
        <w:t xml:space="preserve">Research has shown that excessive lengths of dropped </w:t>
      </w:r>
      <w:proofErr w:type="gramStart"/>
      <w:r w:rsidR="00B50226">
        <w:rPr>
          <w:sz w:val="23"/>
          <w:szCs w:val="23"/>
        </w:rPr>
        <w:t xml:space="preserve">kerbs </w:t>
      </w:r>
      <w:r w:rsidR="00A21F2C" w:rsidRPr="000F7C81">
        <w:rPr>
          <w:sz w:val="23"/>
          <w:szCs w:val="23"/>
        </w:rPr>
        <w:t xml:space="preserve"> make</w:t>
      </w:r>
      <w:proofErr w:type="gramEnd"/>
      <w:r w:rsidR="00A21F2C" w:rsidRPr="000F7C81">
        <w:rPr>
          <w:sz w:val="23"/>
          <w:szCs w:val="23"/>
        </w:rPr>
        <w:t xml:space="preserve"> it difficult for a </w:t>
      </w:r>
      <w:r w:rsidR="00B50226">
        <w:rPr>
          <w:sz w:val="23"/>
          <w:szCs w:val="23"/>
        </w:rPr>
        <w:t>person who is blind</w:t>
      </w:r>
      <w:r w:rsidR="00D5388B">
        <w:rPr>
          <w:sz w:val="23"/>
          <w:szCs w:val="23"/>
        </w:rPr>
        <w:t xml:space="preserve"> and</w:t>
      </w:r>
      <w:r w:rsidR="00B50226">
        <w:rPr>
          <w:sz w:val="23"/>
          <w:szCs w:val="23"/>
        </w:rPr>
        <w:t xml:space="preserve"> </w:t>
      </w:r>
      <w:r w:rsidR="00A21F2C" w:rsidRPr="000F7C81">
        <w:rPr>
          <w:sz w:val="23"/>
          <w:szCs w:val="23"/>
        </w:rPr>
        <w:t>using a long cane or a guide dog to</w:t>
      </w:r>
      <w:r w:rsidR="00A21F2C">
        <w:rPr>
          <w:sz w:val="23"/>
          <w:szCs w:val="23"/>
        </w:rPr>
        <w:t xml:space="preserve"> </w:t>
      </w:r>
      <w:r w:rsidR="00A21F2C" w:rsidRPr="000F7C81">
        <w:rPr>
          <w:sz w:val="23"/>
          <w:szCs w:val="23"/>
        </w:rPr>
        <w:t>follow the kerb line</w:t>
      </w:r>
      <w:r w:rsidR="00A21F2C">
        <w:rPr>
          <w:sz w:val="23"/>
          <w:szCs w:val="23"/>
        </w:rPr>
        <w:t>.</w:t>
      </w:r>
    </w:p>
    <w:p w14:paraId="712EF47C" w14:textId="77777777" w:rsidR="000F7C81" w:rsidRDefault="000F7C81" w:rsidP="008B1EDC">
      <w:pPr>
        <w:pStyle w:val="Default"/>
        <w:jc w:val="both"/>
        <w:rPr>
          <w:sz w:val="23"/>
          <w:szCs w:val="23"/>
        </w:rPr>
      </w:pPr>
    </w:p>
    <w:p w14:paraId="31661BCE" w14:textId="77777777" w:rsidR="000F7C81" w:rsidRDefault="000F7C81" w:rsidP="008B1EDC">
      <w:pPr>
        <w:pStyle w:val="Default"/>
        <w:ind w:left="720"/>
        <w:jc w:val="both"/>
        <w:rPr>
          <w:sz w:val="23"/>
          <w:szCs w:val="23"/>
        </w:rPr>
      </w:pPr>
      <w:r>
        <w:rPr>
          <w:sz w:val="23"/>
          <w:szCs w:val="23"/>
        </w:rPr>
        <w:t>*T</w:t>
      </w:r>
      <w:r w:rsidRPr="000F7C81">
        <w:rPr>
          <w:sz w:val="23"/>
          <w:szCs w:val="23"/>
        </w:rPr>
        <w:t>ransition kerb</w:t>
      </w:r>
      <w:r>
        <w:rPr>
          <w:sz w:val="23"/>
          <w:szCs w:val="23"/>
        </w:rPr>
        <w:t>s</w:t>
      </w:r>
      <w:r w:rsidRPr="000F7C81">
        <w:rPr>
          <w:sz w:val="23"/>
          <w:szCs w:val="23"/>
        </w:rPr>
        <w:t xml:space="preserve"> </w:t>
      </w:r>
      <w:r>
        <w:rPr>
          <w:sz w:val="23"/>
          <w:szCs w:val="23"/>
        </w:rPr>
        <w:t>are</w:t>
      </w:r>
      <w:r w:rsidRPr="000F7C81">
        <w:rPr>
          <w:sz w:val="23"/>
          <w:szCs w:val="23"/>
        </w:rPr>
        <w:t xml:space="preserve"> shaped to link the</w:t>
      </w:r>
      <w:r>
        <w:rPr>
          <w:sz w:val="23"/>
          <w:szCs w:val="23"/>
        </w:rPr>
        <w:t xml:space="preserve"> </w:t>
      </w:r>
      <w:r w:rsidRPr="000F7C81">
        <w:rPr>
          <w:sz w:val="23"/>
          <w:szCs w:val="23"/>
        </w:rPr>
        <w:t>standard height kerb to the dropped kerb</w:t>
      </w:r>
      <w:r>
        <w:rPr>
          <w:sz w:val="23"/>
          <w:szCs w:val="23"/>
        </w:rPr>
        <w:t>.</w:t>
      </w:r>
    </w:p>
    <w:p w14:paraId="354570E6" w14:textId="5F1C1F02" w:rsidR="00D01B01" w:rsidRDefault="00772B25" w:rsidP="000F7C81">
      <w:pPr>
        <w:pStyle w:val="Default"/>
        <w:ind w:left="720"/>
        <w:rPr>
          <w:sz w:val="23"/>
          <w:szCs w:val="23"/>
        </w:rPr>
      </w:pPr>
      <w:r>
        <w:rPr>
          <w:noProof/>
          <w:sz w:val="23"/>
          <w:szCs w:val="23"/>
        </w:rPr>
        <w:lastRenderedPageBreak/>
        <mc:AlternateContent>
          <mc:Choice Requires="wps">
            <w:drawing>
              <wp:anchor distT="0" distB="0" distL="114300" distR="114300" simplePos="0" relativeHeight="251656192" behindDoc="0" locked="0" layoutInCell="1" allowOverlap="1" wp14:anchorId="6D29D741" wp14:editId="0F7E2B6C">
                <wp:simplePos x="0" y="0"/>
                <wp:positionH relativeFrom="column">
                  <wp:posOffset>3128645</wp:posOffset>
                </wp:positionH>
                <wp:positionV relativeFrom="paragraph">
                  <wp:posOffset>1818640</wp:posOffset>
                </wp:positionV>
                <wp:extent cx="1304925" cy="894080"/>
                <wp:effectExtent l="0" t="38100" r="47625" b="20320"/>
                <wp:wrapNone/>
                <wp:docPr id="26" name="Auto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4925" cy="894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46F1C" id="AutoShape 43" o:spid="_x0000_s1026" type="#_x0000_t32" alt="&quot;&quot;" style="position:absolute;margin-left:246.35pt;margin-top:143.2pt;width:102.75pt;height:70.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">
                <v:stroke endarrow="block"/>
              </v:shape>
            </w:pict>
          </mc:Fallback>
        </mc:AlternateContent>
      </w:r>
      <w:r>
        <w:rPr>
          <w:noProof/>
          <w:sz w:val="23"/>
          <w:szCs w:val="23"/>
        </w:rPr>
        <mc:AlternateContent>
          <mc:Choice Requires="wps">
            <w:drawing>
              <wp:anchor distT="0" distB="0" distL="114300" distR="114300" simplePos="0" relativeHeight="251658240" behindDoc="0" locked="0" layoutInCell="1" allowOverlap="1" wp14:anchorId="542E85D0" wp14:editId="17D068B0">
                <wp:simplePos x="0" y="0"/>
                <wp:positionH relativeFrom="column">
                  <wp:posOffset>2406650</wp:posOffset>
                </wp:positionH>
                <wp:positionV relativeFrom="paragraph">
                  <wp:posOffset>1922780</wp:posOffset>
                </wp:positionV>
                <wp:extent cx="1026795" cy="552450"/>
                <wp:effectExtent l="1905" t="0" r="0" b="1270"/>
                <wp:wrapNone/>
                <wp:docPr id="25"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0F77C" w14:textId="77777777" w:rsidR="00D01B01" w:rsidRDefault="00D01B01">
                            <w:r>
                              <w:t>Bull-nosed (flat) kerbs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85D0" id="Text Box 45" o:spid="_x0000_s1036" type="#_x0000_t202" alt="&quot;&quot;" style="position:absolute;left:0;text-align:left;margin-left:189.5pt;margin-top:151.4pt;width:80.8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" stroked="f">
                <v:textbox>
                  <w:txbxContent>
                    <w:p w14:paraId="7780F77C" w14:textId="77777777" w:rsidR="00D01B01" w:rsidRDefault="00D01B01">
                      <w:r>
                        <w:t>Bull-nosed (flat) kerbs</w:t>
                      </w:r>
                    </w:p>
                  </w:txbxContent>
                </v:textbox>
              </v:shape>
            </w:pict>
          </mc:Fallback>
        </mc:AlternateContent>
      </w:r>
      <w:r>
        <w:rPr>
          <w:noProof/>
          <w:sz w:val="23"/>
          <w:szCs w:val="23"/>
        </w:rPr>
        <mc:AlternateContent>
          <mc:Choice Requires="wps">
            <w:drawing>
              <wp:anchor distT="0" distB="0" distL="114300" distR="114300" simplePos="0" relativeHeight="251657216" behindDoc="0" locked="0" layoutInCell="1" allowOverlap="1" wp14:anchorId="314CDF89" wp14:editId="6D285C10">
                <wp:simplePos x="0" y="0"/>
                <wp:positionH relativeFrom="column">
                  <wp:posOffset>1566545</wp:posOffset>
                </wp:positionH>
                <wp:positionV relativeFrom="paragraph">
                  <wp:posOffset>1075055</wp:posOffset>
                </wp:positionV>
                <wp:extent cx="914400" cy="1628775"/>
                <wp:effectExtent l="57150" t="36830" r="9525" b="10795"/>
                <wp:wrapNone/>
                <wp:docPr id="24" name="Auto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162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E8571" id="AutoShape 44" o:spid="_x0000_s1026" type="#_x0000_t32" alt="&quot;&quot;" style="position:absolute;margin-left:123.35pt;margin-top:84.65pt;width:1in;height:128.2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">
                <v:stroke endarrow="block"/>
              </v:shape>
            </w:pict>
          </mc:Fallback>
        </mc:AlternateContent>
      </w:r>
      <w:r>
        <w:rPr>
          <w:noProof/>
          <w:sz w:val="23"/>
          <w:szCs w:val="23"/>
        </w:rPr>
        <mc:AlternateContent>
          <mc:Choice Requires="wps">
            <w:drawing>
              <wp:anchor distT="0" distB="0" distL="114300" distR="114300" simplePos="0" relativeHeight="251659264" behindDoc="0" locked="0" layoutInCell="1" allowOverlap="1" wp14:anchorId="4060D516" wp14:editId="5DDB8FD2">
                <wp:simplePos x="0" y="0"/>
                <wp:positionH relativeFrom="column">
                  <wp:posOffset>2823845</wp:posOffset>
                </wp:positionH>
                <wp:positionV relativeFrom="paragraph">
                  <wp:posOffset>1475105</wp:posOffset>
                </wp:positionV>
                <wp:extent cx="209550" cy="438150"/>
                <wp:effectExtent l="9525" t="36830" r="57150" b="10795"/>
                <wp:wrapNone/>
                <wp:docPr id="23" name="AutoShap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DD25B" id="AutoShape 46" o:spid="_x0000_s1026" type="#_x0000_t32" alt="&quot;&quot;" style="position:absolute;margin-left:222.35pt;margin-top:116.15pt;width:16.5pt;height:3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">
                <v:stroke endarrow="block"/>
              </v:shape>
            </w:pict>
          </mc:Fallback>
        </mc:AlternateContent>
      </w:r>
      <w:r>
        <w:rPr>
          <w:noProof/>
          <w:sz w:val="23"/>
          <w:szCs w:val="23"/>
        </w:rPr>
        <mc:AlternateContent>
          <mc:Choice Requires="wps">
            <w:drawing>
              <wp:anchor distT="0" distB="0" distL="114300" distR="114300" simplePos="0" relativeHeight="251655168" behindDoc="0" locked="0" layoutInCell="1" allowOverlap="1" wp14:anchorId="4B295B88" wp14:editId="0CA94DFF">
                <wp:simplePos x="0" y="0"/>
                <wp:positionH relativeFrom="column">
                  <wp:posOffset>2120900</wp:posOffset>
                </wp:positionH>
                <wp:positionV relativeFrom="paragraph">
                  <wp:posOffset>2694305</wp:posOffset>
                </wp:positionV>
                <wp:extent cx="1409700" cy="276225"/>
                <wp:effectExtent l="1905" t="0" r="0" b="1270"/>
                <wp:wrapNone/>
                <wp:docPr id="22"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0539E" w14:textId="77777777" w:rsidR="00D01B01" w:rsidRDefault="00D01B01">
                            <w:r>
                              <w:t>Transition kerbs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5B88" id="Text Box 42" o:spid="_x0000_s1037" type="#_x0000_t202" alt="&quot;&quot;" style="position:absolute;left:0;text-align:left;margin-left:167pt;margin-top:212.15pt;width:111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" stroked="f">
                <v:textbox>
                  <w:txbxContent>
                    <w:p w14:paraId="79C0539E" w14:textId="77777777" w:rsidR="00D01B01" w:rsidRDefault="00D01B01">
                      <w:r>
                        <w:t>Transition kerbs</w:t>
                      </w:r>
                    </w:p>
                  </w:txbxContent>
                </v:textbox>
              </v:shape>
            </w:pict>
          </mc:Fallback>
        </mc:AlternateContent>
      </w:r>
      <w:r>
        <w:rPr>
          <w:noProof/>
          <w:sz w:val="23"/>
          <w:szCs w:val="23"/>
        </w:rPr>
        <w:drawing>
          <wp:inline distT="0" distB="0" distL="0" distR="0" wp14:anchorId="5621DE17" wp14:editId="2B091064">
            <wp:extent cx="5353050" cy="2997356"/>
            <wp:effectExtent l="0" t="0" r="0" b="0"/>
            <wp:docPr id="2" name="Picture 2" descr="Diagram of kerb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kerb typ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9508" cy="3006571"/>
                    </a:xfrm>
                    <a:prstGeom prst="rect">
                      <a:avLst/>
                    </a:prstGeom>
                    <a:noFill/>
                    <a:ln>
                      <a:noFill/>
                    </a:ln>
                  </pic:spPr>
                </pic:pic>
              </a:graphicData>
            </a:graphic>
          </wp:inline>
        </w:drawing>
      </w:r>
      <w:r w:rsidR="0053396A">
        <w:rPr>
          <w:sz w:val="23"/>
          <w:szCs w:val="23"/>
        </w:rPr>
        <w:t>Fig 4.3 – Diagram of kerb types</w:t>
      </w:r>
    </w:p>
    <w:p w14:paraId="59512DAB" w14:textId="0D15A1AE" w:rsidR="00C515B2" w:rsidRDefault="00C515B2">
      <w:pPr>
        <w:rPr>
          <w:sz w:val="23"/>
          <w:szCs w:val="23"/>
        </w:rPr>
      </w:pPr>
    </w:p>
    <w:p w14:paraId="11E84BB5" w14:textId="77777777" w:rsidR="00320318" w:rsidRDefault="00320318">
      <w:pPr>
        <w:rPr>
          <w:sz w:val="23"/>
          <w:szCs w:val="23"/>
        </w:rPr>
      </w:pPr>
    </w:p>
    <w:p w14:paraId="4408F0D6" w14:textId="406E0F63" w:rsidR="00337FF5" w:rsidRDefault="007D2666" w:rsidP="00C515B2">
      <w:pPr>
        <w:ind w:left="720" w:hanging="720"/>
        <w:jc w:val="both"/>
        <w:rPr>
          <w:sz w:val="23"/>
          <w:szCs w:val="23"/>
        </w:rPr>
      </w:pPr>
      <w:r>
        <w:rPr>
          <w:sz w:val="23"/>
          <w:szCs w:val="23"/>
        </w:rPr>
        <w:t>4</w:t>
      </w:r>
      <w:r w:rsidR="00F64AEC">
        <w:rPr>
          <w:sz w:val="23"/>
          <w:szCs w:val="23"/>
        </w:rPr>
        <w:t>.</w:t>
      </w:r>
      <w:r w:rsidR="002409C5">
        <w:rPr>
          <w:sz w:val="23"/>
          <w:szCs w:val="23"/>
        </w:rPr>
        <w:t>4</w:t>
      </w:r>
      <w:r w:rsidR="00337FF5">
        <w:rPr>
          <w:sz w:val="23"/>
          <w:szCs w:val="23"/>
        </w:rPr>
        <w:t>.1</w:t>
      </w:r>
      <w:r w:rsidR="00F64AEC">
        <w:rPr>
          <w:sz w:val="23"/>
          <w:szCs w:val="23"/>
        </w:rPr>
        <w:tab/>
      </w:r>
      <w:r w:rsidR="006878EC">
        <w:rPr>
          <w:sz w:val="23"/>
          <w:szCs w:val="23"/>
        </w:rPr>
        <w:t xml:space="preserve">Driveway Gradient – </w:t>
      </w:r>
      <w:r w:rsidR="000F7C81">
        <w:rPr>
          <w:sz w:val="23"/>
          <w:szCs w:val="23"/>
        </w:rPr>
        <w:t>A</w:t>
      </w:r>
      <w:r w:rsidR="00566F40">
        <w:rPr>
          <w:sz w:val="23"/>
          <w:szCs w:val="23"/>
        </w:rPr>
        <w:t>n</w:t>
      </w:r>
      <w:r w:rsidR="000F7C81">
        <w:rPr>
          <w:sz w:val="23"/>
          <w:szCs w:val="23"/>
        </w:rPr>
        <w:t xml:space="preserve"> </w:t>
      </w:r>
      <w:r w:rsidR="00566F40">
        <w:rPr>
          <w:sz w:val="23"/>
          <w:szCs w:val="23"/>
        </w:rPr>
        <w:t>LDVC</w:t>
      </w:r>
      <w:r w:rsidR="000F7C81">
        <w:rPr>
          <w:sz w:val="23"/>
          <w:szCs w:val="23"/>
        </w:rPr>
        <w:t xml:space="preserve"> will not be allowed where the parking area within 5</w:t>
      </w:r>
      <w:r w:rsidR="00D5388B">
        <w:rPr>
          <w:sz w:val="23"/>
          <w:szCs w:val="23"/>
        </w:rPr>
        <w:t xml:space="preserve"> </w:t>
      </w:r>
      <w:r w:rsidR="000F7C81">
        <w:rPr>
          <w:sz w:val="23"/>
          <w:szCs w:val="23"/>
        </w:rPr>
        <w:t>m</w:t>
      </w:r>
      <w:r w:rsidR="00D5388B">
        <w:rPr>
          <w:sz w:val="23"/>
          <w:szCs w:val="23"/>
        </w:rPr>
        <w:t>etres</w:t>
      </w:r>
      <w:r w:rsidR="000F7C81">
        <w:rPr>
          <w:sz w:val="23"/>
          <w:szCs w:val="23"/>
        </w:rPr>
        <w:t xml:space="preserve"> of the rear of footway is of greater gradient than</w:t>
      </w:r>
      <w:r w:rsidR="00B07C76">
        <w:rPr>
          <w:sz w:val="23"/>
          <w:szCs w:val="23"/>
        </w:rPr>
        <w:t xml:space="preserve"> 1in10</w:t>
      </w:r>
      <w:r w:rsidR="006C7012">
        <w:rPr>
          <w:sz w:val="23"/>
          <w:szCs w:val="23"/>
        </w:rPr>
        <w:t xml:space="preserve"> (10%)</w:t>
      </w:r>
      <w:r w:rsidR="000F7C81">
        <w:rPr>
          <w:sz w:val="23"/>
          <w:szCs w:val="23"/>
        </w:rPr>
        <w:t xml:space="preserve">. </w:t>
      </w:r>
      <w:r w:rsidR="009D33E4">
        <w:rPr>
          <w:sz w:val="23"/>
          <w:szCs w:val="23"/>
        </w:rPr>
        <w:t xml:space="preserve">This </w:t>
      </w:r>
      <w:r w:rsidR="009D33E4" w:rsidRPr="009D33E4">
        <w:rPr>
          <w:sz w:val="23"/>
          <w:szCs w:val="23"/>
        </w:rPr>
        <w:t xml:space="preserve">could </w:t>
      </w:r>
      <w:r w:rsidR="009D33E4">
        <w:rPr>
          <w:sz w:val="23"/>
          <w:szCs w:val="23"/>
        </w:rPr>
        <w:t>cause</w:t>
      </w:r>
      <w:r w:rsidR="009D33E4" w:rsidRPr="009D33E4">
        <w:rPr>
          <w:sz w:val="23"/>
          <w:szCs w:val="23"/>
        </w:rPr>
        <w:t xml:space="preserve"> difficulties for the driver e</w:t>
      </w:r>
      <w:r w:rsidR="009D33E4">
        <w:rPr>
          <w:sz w:val="23"/>
          <w:szCs w:val="23"/>
        </w:rPr>
        <w:t>nter</w:t>
      </w:r>
      <w:r w:rsidR="009D33E4" w:rsidRPr="009D33E4">
        <w:rPr>
          <w:sz w:val="23"/>
          <w:szCs w:val="23"/>
        </w:rPr>
        <w:t>ing and e</w:t>
      </w:r>
      <w:r w:rsidR="009D33E4">
        <w:rPr>
          <w:sz w:val="23"/>
          <w:szCs w:val="23"/>
        </w:rPr>
        <w:t>xiting the driveway</w:t>
      </w:r>
      <w:r w:rsidR="00907CBB">
        <w:rPr>
          <w:sz w:val="23"/>
          <w:szCs w:val="23"/>
        </w:rPr>
        <w:t xml:space="preserve"> and reduce visibility of pedestrians and vehicles on the highway.</w:t>
      </w:r>
    </w:p>
    <w:p w14:paraId="260C0DF2" w14:textId="77777777" w:rsidR="00337FF5" w:rsidRDefault="00337FF5" w:rsidP="009D33E4">
      <w:pPr>
        <w:ind w:left="720" w:hanging="720"/>
        <w:jc w:val="both"/>
        <w:rPr>
          <w:sz w:val="23"/>
          <w:szCs w:val="23"/>
        </w:rPr>
      </w:pPr>
    </w:p>
    <w:p w14:paraId="377FCC57" w14:textId="77777777" w:rsidR="00234014" w:rsidRDefault="00337FF5" w:rsidP="00337FF5">
      <w:pPr>
        <w:ind w:left="720" w:hanging="720"/>
        <w:jc w:val="both"/>
        <w:rPr>
          <w:sz w:val="23"/>
          <w:szCs w:val="23"/>
        </w:rPr>
      </w:pPr>
      <w:r>
        <w:rPr>
          <w:sz w:val="23"/>
          <w:szCs w:val="23"/>
        </w:rPr>
        <w:t>4.4.2</w:t>
      </w:r>
      <w:r>
        <w:rPr>
          <w:sz w:val="23"/>
          <w:szCs w:val="23"/>
        </w:rPr>
        <w:tab/>
        <w:t xml:space="preserve">Steep driveways </w:t>
      </w:r>
      <w:r w:rsidR="0053396A">
        <w:rPr>
          <w:sz w:val="23"/>
          <w:szCs w:val="23"/>
        </w:rPr>
        <w:t xml:space="preserve">can also </w:t>
      </w:r>
      <w:r w:rsidR="00B50226">
        <w:rPr>
          <w:sz w:val="23"/>
          <w:szCs w:val="23"/>
        </w:rPr>
        <w:t>result in a severe change in gradient between the driveway and highway to an extent where there is not enough clearance for a car to be able to enter or exit the driveway without scraping</w:t>
      </w:r>
      <w:r>
        <w:rPr>
          <w:sz w:val="23"/>
          <w:szCs w:val="23"/>
        </w:rPr>
        <w:t xml:space="preserve"> the underside of the car, or its bumper, to scrape on the highway. The council will not change the level of the highway to accommodate a vehicle crossing – it is the applicant’s responsibility to ensure that their driveway is constructed at the appropriate gradient.</w:t>
      </w:r>
    </w:p>
    <w:p w14:paraId="3CCEEDC3" w14:textId="77777777" w:rsidR="002409C5" w:rsidRDefault="002409C5" w:rsidP="009D33E4">
      <w:pPr>
        <w:ind w:left="720" w:hanging="720"/>
        <w:jc w:val="both"/>
        <w:rPr>
          <w:sz w:val="23"/>
          <w:szCs w:val="23"/>
        </w:rPr>
      </w:pPr>
    </w:p>
    <w:p w14:paraId="6984289B" w14:textId="77777777" w:rsidR="00C63216" w:rsidRDefault="00772B25" w:rsidP="009D33E4">
      <w:pPr>
        <w:ind w:left="720" w:hanging="720"/>
        <w:jc w:val="both"/>
        <w:rPr>
          <w:sz w:val="23"/>
          <w:szCs w:val="23"/>
        </w:rPr>
      </w:pPr>
      <w:r>
        <w:rPr>
          <w:noProof/>
          <w:sz w:val="23"/>
          <w:szCs w:val="23"/>
        </w:rPr>
        <w:drawing>
          <wp:inline distT="0" distB="0" distL="0" distR="0" wp14:anchorId="225190F9" wp14:editId="2E3355BC">
            <wp:extent cx="6276975" cy="3209925"/>
            <wp:effectExtent l="0" t="0" r="0" b="0"/>
            <wp:docPr id="3" name="Picture 3" descr="Diagram of driveway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driveway gradi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6975" cy="3209925"/>
                    </a:xfrm>
                    <a:prstGeom prst="rect">
                      <a:avLst/>
                    </a:prstGeom>
                    <a:noFill/>
                    <a:ln>
                      <a:noFill/>
                    </a:ln>
                  </pic:spPr>
                </pic:pic>
              </a:graphicData>
            </a:graphic>
          </wp:inline>
        </w:drawing>
      </w:r>
    </w:p>
    <w:p w14:paraId="0E16A930" w14:textId="77777777" w:rsidR="00374140" w:rsidRDefault="00772B25" w:rsidP="009D33E4">
      <w:pPr>
        <w:ind w:left="720" w:hanging="720"/>
        <w:jc w:val="both"/>
        <w:rPr>
          <w:sz w:val="23"/>
          <w:szCs w:val="23"/>
        </w:rPr>
      </w:pPr>
      <w:r>
        <w:rPr>
          <w:noProof/>
          <w:sz w:val="23"/>
          <w:szCs w:val="23"/>
        </w:rPr>
        <w:lastRenderedPageBreak/>
        <w:drawing>
          <wp:inline distT="0" distB="0" distL="0" distR="0" wp14:anchorId="026CC665" wp14:editId="2203D3E7">
            <wp:extent cx="6229350" cy="3524250"/>
            <wp:effectExtent l="0" t="0" r="0" b="0"/>
            <wp:docPr id="4" name="Picture 4" descr="Diagram of driveway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driveway gradi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9350" cy="3524250"/>
                    </a:xfrm>
                    <a:prstGeom prst="rect">
                      <a:avLst/>
                    </a:prstGeom>
                    <a:noFill/>
                    <a:ln>
                      <a:noFill/>
                    </a:ln>
                  </pic:spPr>
                </pic:pic>
              </a:graphicData>
            </a:graphic>
          </wp:inline>
        </w:drawing>
      </w:r>
    </w:p>
    <w:p w14:paraId="49132DAF" w14:textId="77777777" w:rsidR="00296E27" w:rsidRDefault="00337FF5" w:rsidP="009D33E4">
      <w:pPr>
        <w:ind w:left="720" w:hanging="720"/>
        <w:jc w:val="both"/>
        <w:rPr>
          <w:sz w:val="23"/>
          <w:szCs w:val="23"/>
        </w:rPr>
      </w:pPr>
      <w:r>
        <w:rPr>
          <w:sz w:val="23"/>
          <w:szCs w:val="23"/>
        </w:rPr>
        <w:t>Fig. 4.4 – Driveway gradient</w:t>
      </w:r>
    </w:p>
    <w:p w14:paraId="7FCC7B9F" w14:textId="0F8D93BD" w:rsidR="00374140" w:rsidRDefault="00374140" w:rsidP="008B1EDC">
      <w:pPr>
        <w:pStyle w:val="Default"/>
        <w:ind w:left="720" w:hanging="720"/>
        <w:jc w:val="both"/>
        <w:rPr>
          <w:sz w:val="23"/>
          <w:szCs w:val="23"/>
        </w:rPr>
      </w:pPr>
    </w:p>
    <w:p w14:paraId="456965DE" w14:textId="77777777" w:rsidR="00320318" w:rsidRDefault="00320318" w:rsidP="008B1EDC">
      <w:pPr>
        <w:pStyle w:val="Default"/>
        <w:ind w:left="720" w:hanging="720"/>
        <w:jc w:val="both"/>
        <w:rPr>
          <w:sz w:val="23"/>
          <w:szCs w:val="23"/>
        </w:rPr>
      </w:pPr>
    </w:p>
    <w:p w14:paraId="62AF75ED" w14:textId="6565F356" w:rsidR="00296E27" w:rsidRDefault="00296E27" w:rsidP="008B1EDC">
      <w:pPr>
        <w:pStyle w:val="Default"/>
        <w:ind w:left="720" w:hanging="720"/>
        <w:jc w:val="both"/>
        <w:rPr>
          <w:sz w:val="23"/>
          <w:szCs w:val="23"/>
        </w:rPr>
      </w:pPr>
      <w:r w:rsidRPr="00135F77">
        <w:rPr>
          <w:sz w:val="23"/>
          <w:szCs w:val="23"/>
        </w:rPr>
        <w:t>4.</w:t>
      </w:r>
      <w:r w:rsidR="002409C5">
        <w:rPr>
          <w:sz w:val="23"/>
          <w:szCs w:val="23"/>
        </w:rPr>
        <w:t>5</w:t>
      </w:r>
      <w:r w:rsidR="00337FF5">
        <w:rPr>
          <w:sz w:val="23"/>
          <w:szCs w:val="23"/>
        </w:rPr>
        <w:t>.1</w:t>
      </w:r>
      <w:r w:rsidRPr="00135F77">
        <w:rPr>
          <w:sz w:val="23"/>
          <w:szCs w:val="23"/>
        </w:rPr>
        <w:tab/>
      </w:r>
      <w:r w:rsidR="00656A0B">
        <w:rPr>
          <w:sz w:val="23"/>
          <w:szCs w:val="23"/>
        </w:rPr>
        <w:t xml:space="preserve">Footway Drainage – </w:t>
      </w:r>
      <w:r w:rsidRPr="00135F77">
        <w:rPr>
          <w:sz w:val="23"/>
          <w:szCs w:val="23"/>
        </w:rPr>
        <w:t xml:space="preserve">LDVCs need to ensure that pedestrian areas are properly drained and are neither washed by runoff </w:t>
      </w:r>
      <w:proofErr w:type="gramStart"/>
      <w:r w:rsidRPr="00135F77">
        <w:rPr>
          <w:sz w:val="23"/>
          <w:szCs w:val="23"/>
        </w:rPr>
        <w:t>or</w:t>
      </w:r>
      <w:proofErr w:type="gramEnd"/>
      <w:r w:rsidRPr="00135F77">
        <w:rPr>
          <w:sz w:val="23"/>
          <w:szCs w:val="23"/>
        </w:rPr>
        <w:t xml:space="preserve"> subject</w:t>
      </w:r>
      <w:r w:rsidR="00374140">
        <w:rPr>
          <w:sz w:val="23"/>
          <w:szCs w:val="23"/>
        </w:rPr>
        <w:t>ed</w:t>
      </w:r>
      <w:r w:rsidRPr="00135F77">
        <w:rPr>
          <w:sz w:val="23"/>
          <w:szCs w:val="23"/>
        </w:rPr>
        <w:t xml:space="preserve"> to standing water. There should be a crossfall </w:t>
      </w:r>
      <w:r>
        <w:rPr>
          <w:sz w:val="23"/>
          <w:szCs w:val="23"/>
        </w:rPr>
        <w:t xml:space="preserve">of </w:t>
      </w:r>
      <w:r w:rsidRPr="00135F77">
        <w:rPr>
          <w:sz w:val="23"/>
          <w:szCs w:val="23"/>
        </w:rPr>
        <w:t>at least 1in40</w:t>
      </w:r>
      <w:r>
        <w:rPr>
          <w:sz w:val="23"/>
          <w:szCs w:val="23"/>
        </w:rPr>
        <w:t xml:space="preserve"> (2.5%)</w:t>
      </w:r>
      <w:r w:rsidRPr="00135F77">
        <w:rPr>
          <w:sz w:val="23"/>
          <w:szCs w:val="23"/>
        </w:rPr>
        <w:t xml:space="preserve"> to allow water to flow from the footway onto the carriageway.</w:t>
      </w:r>
      <w:r>
        <w:rPr>
          <w:sz w:val="23"/>
          <w:szCs w:val="23"/>
        </w:rPr>
        <w:t xml:space="preserve"> When constructing a hardstanding</w:t>
      </w:r>
      <w:r w:rsidR="00374140">
        <w:rPr>
          <w:sz w:val="23"/>
          <w:szCs w:val="23"/>
        </w:rPr>
        <w:t>,</w:t>
      </w:r>
      <w:r>
        <w:rPr>
          <w:sz w:val="23"/>
          <w:szCs w:val="23"/>
        </w:rPr>
        <w:t xml:space="preserve"> it is the applicant’s responsibility that the hardstanding</w:t>
      </w:r>
      <w:r w:rsidR="00337FF5">
        <w:rPr>
          <w:sz w:val="23"/>
          <w:szCs w:val="23"/>
        </w:rPr>
        <w:t xml:space="preserve"> is</w:t>
      </w:r>
      <w:r>
        <w:rPr>
          <w:sz w:val="23"/>
          <w:szCs w:val="23"/>
        </w:rPr>
        <w:t xml:space="preserve"> level </w:t>
      </w:r>
      <w:r w:rsidR="00337FF5">
        <w:rPr>
          <w:sz w:val="23"/>
          <w:szCs w:val="23"/>
        </w:rPr>
        <w:t xml:space="preserve">with the highway </w:t>
      </w:r>
      <w:r>
        <w:rPr>
          <w:sz w:val="23"/>
          <w:szCs w:val="23"/>
        </w:rPr>
        <w:t xml:space="preserve">at </w:t>
      </w:r>
      <w:r w:rsidR="00337FF5">
        <w:rPr>
          <w:sz w:val="23"/>
          <w:szCs w:val="23"/>
        </w:rPr>
        <w:t>the property</w:t>
      </w:r>
      <w:r>
        <w:rPr>
          <w:sz w:val="23"/>
          <w:szCs w:val="23"/>
        </w:rPr>
        <w:t xml:space="preserve"> threshold</w:t>
      </w:r>
      <w:r w:rsidR="00337FF5">
        <w:rPr>
          <w:sz w:val="23"/>
          <w:szCs w:val="23"/>
        </w:rPr>
        <w:t>.</w:t>
      </w:r>
      <w:r>
        <w:rPr>
          <w:sz w:val="23"/>
          <w:szCs w:val="23"/>
        </w:rPr>
        <w:t xml:space="preserve"> </w:t>
      </w:r>
    </w:p>
    <w:p w14:paraId="004BE5FC" w14:textId="77777777" w:rsidR="00B00101" w:rsidRDefault="00B00101" w:rsidP="008B1EDC">
      <w:pPr>
        <w:pStyle w:val="Default"/>
        <w:ind w:left="720" w:hanging="720"/>
        <w:jc w:val="both"/>
        <w:rPr>
          <w:sz w:val="23"/>
          <w:szCs w:val="23"/>
        </w:rPr>
      </w:pPr>
    </w:p>
    <w:p w14:paraId="7AC2A2B3" w14:textId="77777777" w:rsidR="00B00101" w:rsidRDefault="00337FF5" w:rsidP="008B1EDC">
      <w:pPr>
        <w:pStyle w:val="Default"/>
        <w:ind w:left="720" w:hanging="720"/>
        <w:jc w:val="both"/>
        <w:rPr>
          <w:sz w:val="23"/>
          <w:szCs w:val="23"/>
        </w:rPr>
      </w:pPr>
      <w:r>
        <w:rPr>
          <w:sz w:val="23"/>
          <w:szCs w:val="23"/>
        </w:rPr>
        <w:t>4.5.2</w:t>
      </w:r>
      <w:r w:rsidR="00B00101">
        <w:rPr>
          <w:sz w:val="23"/>
          <w:szCs w:val="23"/>
        </w:rPr>
        <w:tab/>
        <w:t>In no circumstances will it be acceptable to allow water to flow fro</w:t>
      </w:r>
      <w:r w:rsidR="00240E51">
        <w:rPr>
          <w:sz w:val="23"/>
          <w:szCs w:val="23"/>
        </w:rPr>
        <w:t>m the footway onto the property. This could lead to a property being flooded.</w:t>
      </w:r>
      <w:r w:rsidR="00240E51" w:rsidRPr="00240E51">
        <w:t xml:space="preserve"> </w:t>
      </w:r>
    </w:p>
    <w:p w14:paraId="17E8A90A" w14:textId="77777777" w:rsidR="00296E27" w:rsidRDefault="00296E27" w:rsidP="008B1EDC">
      <w:pPr>
        <w:pStyle w:val="Default"/>
        <w:ind w:left="720" w:hanging="720"/>
        <w:jc w:val="both"/>
        <w:rPr>
          <w:sz w:val="23"/>
          <w:szCs w:val="23"/>
        </w:rPr>
      </w:pPr>
    </w:p>
    <w:p w14:paraId="53A997CF" w14:textId="106E409C" w:rsidR="00296E27" w:rsidRDefault="00337FF5" w:rsidP="008B1EDC">
      <w:pPr>
        <w:pStyle w:val="Default"/>
        <w:ind w:left="720" w:hanging="720"/>
        <w:jc w:val="both"/>
        <w:rPr>
          <w:sz w:val="23"/>
          <w:szCs w:val="23"/>
        </w:rPr>
      </w:pPr>
      <w:r>
        <w:rPr>
          <w:sz w:val="23"/>
          <w:szCs w:val="23"/>
        </w:rPr>
        <w:t>4.5.3</w:t>
      </w:r>
      <w:r w:rsidR="00C15AFB">
        <w:rPr>
          <w:sz w:val="23"/>
          <w:szCs w:val="23"/>
        </w:rPr>
        <w:tab/>
      </w:r>
      <w:r w:rsidR="00296E27">
        <w:rPr>
          <w:sz w:val="23"/>
          <w:szCs w:val="23"/>
        </w:rPr>
        <w:t xml:space="preserve">Where sufficient crossfall cannot be achieved without maintaining the desired </w:t>
      </w:r>
      <w:r w:rsidR="003E3A6C">
        <w:rPr>
          <w:sz w:val="23"/>
          <w:szCs w:val="23"/>
        </w:rPr>
        <w:t xml:space="preserve">driveway </w:t>
      </w:r>
      <w:r w:rsidR="00296E27">
        <w:rPr>
          <w:sz w:val="23"/>
          <w:szCs w:val="23"/>
        </w:rPr>
        <w:t>gradient (see Sec 4.4</w:t>
      </w:r>
      <w:r w:rsidR="000B33CC">
        <w:rPr>
          <w:sz w:val="23"/>
          <w:szCs w:val="23"/>
        </w:rPr>
        <w:t>.1</w:t>
      </w:r>
      <w:r w:rsidR="00296E27">
        <w:rPr>
          <w:sz w:val="23"/>
          <w:szCs w:val="23"/>
        </w:rPr>
        <w:t>)</w:t>
      </w:r>
      <w:r w:rsidR="00374140">
        <w:rPr>
          <w:sz w:val="23"/>
          <w:szCs w:val="23"/>
        </w:rPr>
        <w:t>,</w:t>
      </w:r>
      <w:r w:rsidR="00296E27">
        <w:rPr>
          <w:sz w:val="23"/>
          <w:szCs w:val="23"/>
        </w:rPr>
        <w:t xml:space="preserve"> the application will be refused.</w:t>
      </w:r>
      <w:r w:rsidR="00240E51">
        <w:rPr>
          <w:sz w:val="23"/>
          <w:szCs w:val="23"/>
        </w:rPr>
        <w:t xml:space="preserve"> Standing water on the footway can be a danger to pedestrians, especially during winter months </w:t>
      </w:r>
      <w:r w:rsidR="009F1A6A">
        <w:rPr>
          <w:sz w:val="23"/>
          <w:szCs w:val="23"/>
        </w:rPr>
        <w:t>when</w:t>
      </w:r>
      <w:r w:rsidR="00240E51">
        <w:rPr>
          <w:sz w:val="23"/>
          <w:szCs w:val="23"/>
        </w:rPr>
        <w:t xml:space="preserve"> it</w:t>
      </w:r>
      <w:r w:rsidR="009F1A6A">
        <w:rPr>
          <w:sz w:val="23"/>
          <w:szCs w:val="23"/>
        </w:rPr>
        <w:t xml:space="preserve"> could</w:t>
      </w:r>
      <w:r w:rsidR="00240E51">
        <w:rPr>
          <w:sz w:val="23"/>
          <w:szCs w:val="23"/>
        </w:rPr>
        <w:t xml:space="preserve"> freeze.</w:t>
      </w:r>
    </w:p>
    <w:p w14:paraId="2C31BC5D" w14:textId="77777777" w:rsidR="000D403F" w:rsidRDefault="000D403F" w:rsidP="008F7FAF">
      <w:pPr>
        <w:ind w:left="720" w:hanging="720"/>
        <w:jc w:val="both"/>
        <w:rPr>
          <w:sz w:val="23"/>
          <w:szCs w:val="23"/>
        </w:rPr>
      </w:pPr>
    </w:p>
    <w:p w14:paraId="0B13FF4D" w14:textId="3F71D49E" w:rsidR="000D403F" w:rsidRDefault="007D2666" w:rsidP="00FD3686">
      <w:pPr>
        <w:ind w:left="720" w:hanging="720"/>
        <w:jc w:val="both"/>
        <w:rPr>
          <w:sz w:val="23"/>
          <w:szCs w:val="23"/>
        </w:rPr>
      </w:pPr>
      <w:r>
        <w:rPr>
          <w:sz w:val="23"/>
          <w:szCs w:val="23"/>
        </w:rPr>
        <w:t>4</w:t>
      </w:r>
      <w:r w:rsidR="000D403F">
        <w:rPr>
          <w:sz w:val="23"/>
          <w:szCs w:val="23"/>
        </w:rPr>
        <w:t>.</w:t>
      </w:r>
      <w:r w:rsidR="002409C5">
        <w:rPr>
          <w:sz w:val="23"/>
          <w:szCs w:val="23"/>
        </w:rPr>
        <w:t>6</w:t>
      </w:r>
      <w:r w:rsidR="00337FF5">
        <w:rPr>
          <w:sz w:val="23"/>
          <w:szCs w:val="23"/>
        </w:rPr>
        <w:t>.1</w:t>
      </w:r>
      <w:r w:rsidR="000D403F">
        <w:rPr>
          <w:sz w:val="23"/>
          <w:szCs w:val="23"/>
        </w:rPr>
        <w:tab/>
      </w:r>
      <w:r w:rsidR="00656A0B">
        <w:rPr>
          <w:sz w:val="23"/>
          <w:szCs w:val="23"/>
        </w:rPr>
        <w:t xml:space="preserve">Junctions and Roundabouts – </w:t>
      </w:r>
      <w:r w:rsidR="000D403F" w:rsidRPr="009D33E4">
        <w:rPr>
          <w:sz w:val="23"/>
          <w:szCs w:val="23"/>
        </w:rPr>
        <w:t>The Council will not allow a</w:t>
      </w:r>
      <w:r w:rsidR="000D403F">
        <w:rPr>
          <w:sz w:val="23"/>
          <w:szCs w:val="23"/>
        </w:rPr>
        <w:t>n</w:t>
      </w:r>
      <w:r w:rsidR="000D403F" w:rsidRPr="009D33E4">
        <w:rPr>
          <w:sz w:val="23"/>
          <w:szCs w:val="23"/>
        </w:rPr>
        <w:t xml:space="preserve"> </w:t>
      </w:r>
      <w:r w:rsidR="000D403F">
        <w:rPr>
          <w:sz w:val="23"/>
          <w:szCs w:val="23"/>
        </w:rPr>
        <w:t>LDVC</w:t>
      </w:r>
      <w:r w:rsidR="000D403F" w:rsidRPr="009D33E4">
        <w:rPr>
          <w:sz w:val="23"/>
          <w:szCs w:val="23"/>
        </w:rPr>
        <w:t xml:space="preserve"> closer than </w:t>
      </w:r>
      <w:r w:rsidR="000D403F">
        <w:rPr>
          <w:sz w:val="23"/>
          <w:szCs w:val="23"/>
        </w:rPr>
        <w:t>1</w:t>
      </w:r>
      <w:r w:rsidR="000D403F" w:rsidRPr="009D33E4">
        <w:rPr>
          <w:sz w:val="23"/>
          <w:szCs w:val="23"/>
        </w:rPr>
        <w:t>0</w:t>
      </w:r>
      <w:r w:rsidR="00D5388B">
        <w:rPr>
          <w:sz w:val="23"/>
          <w:szCs w:val="23"/>
        </w:rPr>
        <w:t xml:space="preserve"> </w:t>
      </w:r>
      <w:r w:rsidR="000D403F" w:rsidRPr="009D33E4">
        <w:rPr>
          <w:sz w:val="23"/>
          <w:szCs w:val="23"/>
        </w:rPr>
        <w:t>m</w:t>
      </w:r>
      <w:r w:rsidR="00D5388B">
        <w:rPr>
          <w:sz w:val="23"/>
          <w:szCs w:val="23"/>
        </w:rPr>
        <w:t>etres</w:t>
      </w:r>
      <w:r w:rsidR="000D403F" w:rsidRPr="009D33E4">
        <w:rPr>
          <w:sz w:val="23"/>
          <w:szCs w:val="23"/>
        </w:rPr>
        <w:t xml:space="preserve"> to a junction</w:t>
      </w:r>
      <w:r w:rsidR="000D403F">
        <w:rPr>
          <w:sz w:val="23"/>
          <w:szCs w:val="23"/>
        </w:rPr>
        <w:t xml:space="preserve"> </w:t>
      </w:r>
      <w:r w:rsidR="00656A0B">
        <w:rPr>
          <w:sz w:val="23"/>
          <w:szCs w:val="23"/>
        </w:rPr>
        <w:t xml:space="preserve">or roundabout (including mini-roundabouts) </w:t>
      </w:r>
      <w:r w:rsidR="000D403F">
        <w:rPr>
          <w:sz w:val="23"/>
          <w:szCs w:val="23"/>
        </w:rPr>
        <w:t>on an unclassified road or 15</w:t>
      </w:r>
      <w:r w:rsidR="00D5388B">
        <w:rPr>
          <w:sz w:val="23"/>
          <w:szCs w:val="23"/>
        </w:rPr>
        <w:t xml:space="preserve"> </w:t>
      </w:r>
      <w:r w:rsidR="000D403F">
        <w:rPr>
          <w:sz w:val="23"/>
          <w:szCs w:val="23"/>
        </w:rPr>
        <w:t>m</w:t>
      </w:r>
      <w:r w:rsidR="00D5388B">
        <w:rPr>
          <w:sz w:val="23"/>
          <w:szCs w:val="23"/>
        </w:rPr>
        <w:t>etres</w:t>
      </w:r>
      <w:r w:rsidR="000D403F">
        <w:rPr>
          <w:sz w:val="23"/>
          <w:szCs w:val="23"/>
        </w:rPr>
        <w:t xml:space="preserve"> on a classified road</w:t>
      </w:r>
      <w:r w:rsidR="000D403F" w:rsidRPr="009D33E4">
        <w:rPr>
          <w:sz w:val="23"/>
          <w:szCs w:val="23"/>
        </w:rPr>
        <w:t>.</w:t>
      </w:r>
      <w:r w:rsidR="000630BC">
        <w:rPr>
          <w:sz w:val="23"/>
          <w:szCs w:val="23"/>
        </w:rPr>
        <w:t xml:space="preserve"> This distance will be extended to at least 20</w:t>
      </w:r>
      <w:r w:rsidR="00D5388B">
        <w:rPr>
          <w:sz w:val="23"/>
          <w:szCs w:val="23"/>
        </w:rPr>
        <w:t xml:space="preserve"> </w:t>
      </w:r>
      <w:r w:rsidR="000630BC">
        <w:rPr>
          <w:sz w:val="23"/>
          <w:szCs w:val="23"/>
        </w:rPr>
        <w:t>m</w:t>
      </w:r>
      <w:r w:rsidR="00D5388B">
        <w:rPr>
          <w:sz w:val="23"/>
          <w:szCs w:val="23"/>
        </w:rPr>
        <w:t>etres</w:t>
      </w:r>
      <w:r w:rsidR="005E744D">
        <w:rPr>
          <w:sz w:val="23"/>
          <w:szCs w:val="23"/>
        </w:rPr>
        <w:t>*</w:t>
      </w:r>
      <w:r w:rsidR="000630BC">
        <w:rPr>
          <w:sz w:val="23"/>
          <w:szCs w:val="23"/>
        </w:rPr>
        <w:t xml:space="preserve"> on all road types for a junction with traffic lights.</w:t>
      </w:r>
      <w:r w:rsidR="000D403F" w:rsidRPr="009D33E4">
        <w:rPr>
          <w:sz w:val="23"/>
          <w:szCs w:val="23"/>
        </w:rPr>
        <w:t xml:space="preserve"> When </w:t>
      </w:r>
      <w:r w:rsidR="000D403F">
        <w:rPr>
          <w:sz w:val="23"/>
          <w:szCs w:val="23"/>
        </w:rPr>
        <w:t>located</w:t>
      </w:r>
      <w:r w:rsidR="000D403F" w:rsidRPr="009D33E4">
        <w:rPr>
          <w:sz w:val="23"/>
          <w:szCs w:val="23"/>
        </w:rPr>
        <w:t xml:space="preserve"> </w:t>
      </w:r>
      <w:r w:rsidR="000D403F">
        <w:rPr>
          <w:sz w:val="23"/>
          <w:szCs w:val="23"/>
        </w:rPr>
        <w:t>too</w:t>
      </w:r>
      <w:r w:rsidR="000D403F" w:rsidRPr="009D33E4">
        <w:rPr>
          <w:sz w:val="23"/>
          <w:szCs w:val="23"/>
        </w:rPr>
        <w:t xml:space="preserve"> close</w:t>
      </w:r>
      <w:r w:rsidR="000D403F">
        <w:rPr>
          <w:sz w:val="23"/>
          <w:szCs w:val="23"/>
        </w:rPr>
        <w:t xml:space="preserve"> to a junction</w:t>
      </w:r>
      <w:r w:rsidR="005E744D">
        <w:rPr>
          <w:sz w:val="23"/>
          <w:szCs w:val="23"/>
        </w:rPr>
        <w:t>,</w:t>
      </w:r>
      <w:r w:rsidR="000D403F" w:rsidRPr="009D33E4">
        <w:rPr>
          <w:sz w:val="23"/>
          <w:szCs w:val="23"/>
        </w:rPr>
        <w:t xml:space="preserve"> there is</w:t>
      </w:r>
      <w:r w:rsidR="005E744D">
        <w:rPr>
          <w:sz w:val="23"/>
          <w:szCs w:val="23"/>
        </w:rPr>
        <w:t xml:space="preserve"> an</w:t>
      </w:r>
      <w:r w:rsidR="000D403F" w:rsidRPr="009D33E4">
        <w:rPr>
          <w:sz w:val="23"/>
          <w:szCs w:val="23"/>
        </w:rPr>
        <w:t xml:space="preserve"> increased risk of conflict between vehicles using the junction and the</w:t>
      </w:r>
      <w:r w:rsidR="000D403F">
        <w:rPr>
          <w:sz w:val="23"/>
          <w:szCs w:val="23"/>
        </w:rPr>
        <w:t xml:space="preserve"> LDVC.</w:t>
      </w:r>
    </w:p>
    <w:p w14:paraId="1935D357" w14:textId="77777777" w:rsidR="000630BC" w:rsidRDefault="000630BC" w:rsidP="00FD3686">
      <w:pPr>
        <w:ind w:left="720" w:hanging="720"/>
        <w:jc w:val="both"/>
        <w:rPr>
          <w:sz w:val="23"/>
          <w:szCs w:val="23"/>
        </w:rPr>
      </w:pPr>
    </w:p>
    <w:p w14:paraId="40F96415" w14:textId="2771F183" w:rsidR="000630BC" w:rsidRDefault="000630BC" w:rsidP="00FD3686">
      <w:pPr>
        <w:ind w:left="720" w:hanging="720"/>
        <w:jc w:val="both"/>
        <w:rPr>
          <w:sz w:val="23"/>
          <w:szCs w:val="23"/>
        </w:rPr>
      </w:pPr>
      <w:r>
        <w:rPr>
          <w:sz w:val="23"/>
          <w:szCs w:val="23"/>
        </w:rPr>
        <w:tab/>
        <w:t>*</w:t>
      </w:r>
      <w:proofErr w:type="gramStart"/>
      <w:r w:rsidR="00F03DA2">
        <w:rPr>
          <w:sz w:val="23"/>
          <w:szCs w:val="23"/>
        </w:rPr>
        <w:t>this</w:t>
      </w:r>
      <w:proofErr w:type="gramEnd"/>
      <w:r w:rsidR="00F03DA2">
        <w:rPr>
          <w:sz w:val="23"/>
          <w:szCs w:val="23"/>
        </w:rPr>
        <w:t xml:space="preserve"> distance may be extended subject to </w:t>
      </w:r>
      <w:r w:rsidR="00135F77">
        <w:rPr>
          <w:sz w:val="23"/>
          <w:szCs w:val="23"/>
        </w:rPr>
        <w:t xml:space="preserve">section </w:t>
      </w:r>
      <w:r w:rsidR="00055156" w:rsidRPr="008B1EDC">
        <w:rPr>
          <w:sz w:val="23"/>
          <w:szCs w:val="23"/>
        </w:rPr>
        <w:t>5.8</w:t>
      </w:r>
      <w:r w:rsidR="00D2601A">
        <w:rPr>
          <w:sz w:val="23"/>
          <w:szCs w:val="23"/>
        </w:rPr>
        <w:t>.1</w:t>
      </w:r>
      <w:r w:rsidR="00055156">
        <w:rPr>
          <w:sz w:val="23"/>
          <w:szCs w:val="23"/>
        </w:rPr>
        <w:t>.</w:t>
      </w:r>
    </w:p>
    <w:p w14:paraId="3A814B4D" w14:textId="77777777" w:rsidR="000D403F" w:rsidRDefault="000D403F" w:rsidP="00FD3686">
      <w:pPr>
        <w:ind w:left="720" w:hanging="720"/>
        <w:jc w:val="both"/>
        <w:rPr>
          <w:sz w:val="23"/>
          <w:szCs w:val="23"/>
        </w:rPr>
      </w:pPr>
    </w:p>
    <w:p w14:paraId="0D32A25E" w14:textId="77777777" w:rsidR="000D403F" w:rsidRDefault="00337FF5" w:rsidP="00477BD4">
      <w:pPr>
        <w:ind w:left="720" w:hanging="720"/>
        <w:jc w:val="both"/>
        <w:rPr>
          <w:sz w:val="23"/>
          <w:szCs w:val="23"/>
        </w:rPr>
      </w:pPr>
      <w:r>
        <w:rPr>
          <w:sz w:val="23"/>
          <w:szCs w:val="23"/>
        </w:rPr>
        <w:t>4.6.2</w:t>
      </w:r>
      <w:r>
        <w:rPr>
          <w:sz w:val="23"/>
          <w:szCs w:val="23"/>
        </w:rPr>
        <w:tab/>
      </w:r>
      <w:r w:rsidR="000D403F">
        <w:rPr>
          <w:sz w:val="23"/>
          <w:szCs w:val="23"/>
        </w:rPr>
        <w:t>Where a property is situated on the junction of a major road and a minor road, the LDVC should be located on the minor road wherever possible.</w:t>
      </w:r>
    </w:p>
    <w:p w14:paraId="6A8B9802" w14:textId="77777777" w:rsidR="008A3ED1" w:rsidRDefault="008A3ED1" w:rsidP="008B1EDC">
      <w:pPr>
        <w:jc w:val="both"/>
        <w:rPr>
          <w:sz w:val="23"/>
          <w:szCs w:val="23"/>
        </w:rPr>
      </w:pPr>
    </w:p>
    <w:p w14:paraId="085376D9" w14:textId="0F2CE7BA" w:rsidR="008A3ED1" w:rsidRDefault="007D2666" w:rsidP="008B1EDC">
      <w:pPr>
        <w:pStyle w:val="Default"/>
        <w:ind w:left="720" w:hanging="720"/>
        <w:jc w:val="both"/>
        <w:rPr>
          <w:sz w:val="23"/>
          <w:szCs w:val="23"/>
        </w:rPr>
      </w:pPr>
      <w:r>
        <w:rPr>
          <w:sz w:val="23"/>
          <w:szCs w:val="23"/>
        </w:rPr>
        <w:t>4</w:t>
      </w:r>
      <w:r w:rsidR="008A3ED1">
        <w:rPr>
          <w:sz w:val="23"/>
          <w:szCs w:val="23"/>
        </w:rPr>
        <w:t>.</w:t>
      </w:r>
      <w:r w:rsidR="002409C5">
        <w:rPr>
          <w:sz w:val="23"/>
          <w:szCs w:val="23"/>
        </w:rPr>
        <w:t>7</w:t>
      </w:r>
      <w:r w:rsidR="00337FF5">
        <w:rPr>
          <w:sz w:val="23"/>
          <w:szCs w:val="23"/>
        </w:rPr>
        <w:t>.1</w:t>
      </w:r>
      <w:r w:rsidR="008A3ED1">
        <w:rPr>
          <w:sz w:val="23"/>
          <w:szCs w:val="23"/>
        </w:rPr>
        <w:tab/>
        <w:t>Visibil</w:t>
      </w:r>
      <w:r w:rsidR="00673E9B">
        <w:rPr>
          <w:sz w:val="23"/>
          <w:szCs w:val="23"/>
        </w:rPr>
        <w:t>i</w:t>
      </w:r>
      <w:r w:rsidR="008A3ED1">
        <w:rPr>
          <w:sz w:val="23"/>
          <w:szCs w:val="23"/>
        </w:rPr>
        <w:t xml:space="preserve">ty – A visibility splay of 1m x 1m must be provided either side of the driveway to </w:t>
      </w:r>
      <w:r w:rsidR="005E744D">
        <w:rPr>
          <w:sz w:val="23"/>
          <w:szCs w:val="23"/>
        </w:rPr>
        <w:t xml:space="preserve">ensure </w:t>
      </w:r>
      <w:r w:rsidR="008A3ED1">
        <w:rPr>
          <w:sz w:val="23"/>
          <w:szCs w:val="23"/>
        </w:rPr>
        <w:t xml:space="preserve">inter-visibility between pedestrians using the footway and a vehicle </w:t>
      </w:r>
      <w:r w:rsidR="008A3ED1">
        <w:rPr>
          <w:sz w:val="23"/>
          <w:szCs w:val="23"/>
        </w:rPr>
        <w:lastRenderedPageBreak/>
        <w:t>manoeuvring from the drive onto the highway. Pillars, fences, walls or planting greater than 0.6</w:t>
      </w:r>
      <w:r w:rsidR="00D5388B">
        <w:rPr>
          <w:sz w:val="23"/>
          <w:szCs w:val="23"/>
        </w:rPr>
        <w:t xml:space="preserve"> </w:t>
      </w:r>
      <w:r w:rsidR="008A3ED1">
        <w:rPr>
          <w:sz w:val="23"/>
          <w:szCs w:val="23"/>
        </w:rPr>
        <w:t>m</w:t>
      </w:r>
      <w:r w:rsidR="00D5388B">
        <w:rPr>
          <w:sz w:val="23"/>
          <w:szCs w:val="23"/>
        </w:rPr>
        <w:t>etres</w:t>
      </w:r>
      <w:r w:rsidR="008A3ED1">
        <w:rPr>
          <w:sz w:val="23"/>
          <w:szCs w:val="23"/>
        </w:rPr>
        <w:t xml:space="preserve"> in height will not be allowed within this area as it would obstruct the view of a driver to a</w:t>
      </w:r>
      <w:r w:rsidR="00EB581E">
        <w:rPr>
          <w:sz w:val="23"/>
          <w:szCs w:val="23"/>
        </w:rPr>
        <w:t xml:space="preserve"> child or buggy on the footway.</w:t>
      </w:r>
    </w:p>
    <w:p w14:paraId="05030873" w14:textId="77777777" w:rsidR="002409C5" w:rsidRDefault="002409C5" w:rsidP="008A3ED1">
      <w:pPr>
        <w:pStyle w:val="Default"/>
        <w:ind w:left="720" w:hanging="720"/>
        <w:rPr>
          <w:sz w:val="23"/>
          <w:szCs w:val="23"/>
        </w:rPr>
      </w:pPr>
    </w:p>
    <w:p w14:paraId="6067DE4B" w14:textId="77777777" w:rsidR="00EB581E" w:rsidRDefault="00EB581E" w:rsidP="008A3ED1">
      <w:pPr>
        <w:pStyle w:val="Default"/>
        <w:ind w:left="720" w:hanging="720"/>
        <w:rPr>
          <w:sz w:val="23"/>
          <w:szCs w:val="23"/>
        </w:rPr>
      </w:pPr>
    </w:p>
    <w:p w14:paraId="08D94275" w14:textId="77777777" w:rsidR="00C515B2" w:rsidRDefault="00772B25" w:rsidP="008A3ED1">
      <w:pPr>
        <w:pStyle w:val="Default"/>
        <w:ind w:left="720" w:hanging="720"/>
        <w:rPr>
          <w:sz w:val="23"/>
          <w:szCs w:val="23"/>
        </w:rPr>
      </w:pPr>
      <w:r>
        <w:rPr>
          <w:noProof/>
          <w:sz w:val="23"/>
          <w:szCs w:val="23"/>
        </w:rPr>
        <mc:AlternateContent>
          <mc:Choice Requires="wpc">
            <w:drawing>
              <wp:inline distT="0" distB="0" distL="0" distR="0" wp14:anchorId="07E51C24" wp14:editId="7B7545AD">
                <wp:extent cx="5806440" cy="3483610"/>
                <wp:effectExtent l="0" t="0" r="0" b="2540"/>
                <wp:docPr id="21" name="Canvas 4" descr="Diagram of pedestrian visibility splay"/>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81450" y="4032"/>
                            <a:ext cx="4062089" cy="3479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7"/>
                        <wps:cNvSpPr txBox="1">
                          <a:spLocks noChangeArrowheads="1"/>
                        </wps:cNvSpPr>
                        <wps:spPr bwMode="auto">
                          <a:xfrm>
                            <a:off x="3937895" y="204017"/>
                            <a:ext cx="1524191" cy="2951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8A550" w14:textId="77777777" w:rsidR="00EB581E" w:rsidRPr="00EB581E" w:rsidRDefault="00EB581E" w:rsidP="00C623A3">
                              <w:pPr>
                                <w:rPr>
                                  <w:sz w:val="22"/>
                                  <w:szCs w:val="22"/>
                                </w:rPr>
                              </w:pPr>
                              <w:r w:rsidRPr="00EB581E">
                                <w:rPr>
                                  <w:sz w:val="22"/>
                                  <w:szCs w:val="22"/>
                                </w:rPr>
                                <w:t>Pedestrian Visibility</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3870960" y="2880429"/>
                            <a:ext cx="1523384" cy="295139"/>
                          </a:xfrm>
                          <a:prstGeom prst="rect">
                            <a:avLst/>
                          </a:prstGeom>
                          <a:solidFill>
                            <a:srgbClr val="FFFFFF"/>
                          </a:solidFill>
                          <a:ln>
                            <a:noFill/>
                          </a:ln>
                          <a:extLst>
                            <a:ext uri="{91240B29-F687-4F45-9708-019B960494DF}">
                              <a14:hiddenLine xmlns:a14="http://schemas.microsoft.com/office/drawing/2010/main" w="9525">
                                <a:solidFill>
                                  <a:srgbClr val="5B9BD5"/>
                                </a:solidFill>
                                <a:miter lim="800000"/>
                                <a:headEnd/>
                                <a:tailEnd/>
                              </a14:hiddenLine>
                            </a:ext>
                          </a:extLst>
                        </wps:spPr>
                        <wps:txbx>
                          <w:txbxContent>
                            <w:p w14:paraId="18E9CB34" w14:textId="77777777" w:rsidR="00EB581E" w:rsidRPr="00EB581E" w:rsidRDefault="00EB581E" w:rsidP="00C623A3">
                              <w:pPr>
                                <w:rPr>
                                  <w:sz w:val="22"/>
                                  <w:szCs w:val="22"/>
                                </w:rPr>
                              </w:pPr>
                              <w:r w:rsidRPr="00EB581E">
                                <w:rPr>
                                  <w:sz w:val="22"/>
                                  <w:szCs w:val="22"/>
                                </w:rPr>
                                <w:t>Pedestrian Visibility</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3329026" y="2403852"/>
                            <a:ext cx="170967" cy="181438"/>
                          </a:xfrm>
                          <a:prstGeom prst="rect">
                            <a:avLst/>
                          </a:prstGeom>
                          <a:solidFill>
                            <a:srgbClr val="FFFFFF">
                              <a:alpha val="0"/>
                            </a:srgbClr>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1CDDE33E" w14:textId="77777777" w:rsidR="00994A0F" w:rsidRDefault="00994A0F" w:rsidP="00C623A3"/>
                          </w:txbxContent>
                        </wps:txbx>
                        <wps:bodyPr rot="0" vert="horz" wrap="square" lIns="91440" tIns="45720" rIns="91440" bIns="45720" anchor="t" anchorCtr="0" upright="1">
                          <a:noAutofit/>
                        </wps:bodyPr>
                      </wps:wsp>
                      <wps:wsp>
                        <wps:cNvPr id="12" name="AutoShape 14"/>
                        <wps:cNvCnPr>
                          <a:cxnSpLocks noChangeShapeType="1"/>
                          <a:stCxn id="10" idx="1"/>
                          <a:endCxn id="11" idx="2"/>
                        </wps:cNvCnPr>
                        <wps:spPr bwMode="auto">
                          <a:xfrm flipH="1" flipV="1">
                            <a:off x="3415316" y="2585290"/>
                            <a:ext cx="455644" cy="442709"/>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5" idx="1"/>
                          <a:endCxn id="14" idx="0"/>
                        </wps:cNvCnPr>
                        <wps:spPr bwMode="auto">
                          <a:xfrm flipH="1">
                            <a:off x="3424187" y="351587"/>
                            <a:ext cx="513709" cy="558023"/>
                          </a:xfrm>
                          <a:prstGeom prst="straightConnector1">
                            <a:avLst/>
                          </a:prstGeom>
                          <a:noFill/>
                          <a:ln w="952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3339509" y="909609"/>
                            <a:ext cx="170161" cy="179019"/>
                          </a:xfrm>
                          <a:prstGeom prst="rect">
                            <a:avLst/>
                          </a:prstGeom>
                          <a:solidFill>
                            <a:srgbClr val="FFFFFF">
                              <a:alpha val="0"/>
                            </a:srgbClr>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119FC3BB" w14:textId="77777777" w:rsidR="00994A0F" w:rsidRDefault="00994A0F" w:rsidP="00C623A3"/>
                          </w:txbxContent>
                        </wps:txbx>
                        <wps:bodyPr rot="0" vert="horz" wrap="square" lIns="91440" tIns="45720" rIns="91440" bIns="45720" anchor="t" anchorCtr="0" upright="1">
                          <a:noAutofit/>
                        </wps:bodyPr>
                      </wps:wsp>
                      <wps:wsp>
                        <wps:cNvPr id="15" name="Text Box 17"/>
                        <wps:cNvSpPr txBox="1">
                          <a:spLocks noChangeArrowheads="1"/>
                        </wps:cNvSpPr>
                        <wps:spPr bwMode="auto">
                          <a:xfrm>
                            <a:off x="1241933" y="1613589"/>
                            <a:ext cx="1382255" cy="2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C3E34" w14:textId="77777777" w:rsidR="00994A0F" w:rsidRPr="00994A0F" w:rsidRDefault="00994A0F" w:rsidP="00C623A3">
                              <w:pPr>
                                <w:rPr>
                                  <w:sz w:val="22"/>
                                </w:rPr>
                              </w:pPr>
                              <w:r w:rsidRPr="00994A0F">
                                <w:rPr>
                                  <w:sz w:val="22"/>
                                </w:rPr>
                                <w:t>Footway or Verge</w:t>
                              </w:r>
                            </w:p>
                          </w:txbxContent>
                        </wps:txbx>
                        <wps:bodyPr rot="0" vert="horz" wrap="square" lIns="91440" tIns="45720" rIns="91440" bIns="45720" anchor="t" anchorCtr="0" upright="1">
                          <a:spAutoFit/>
                        </wps:bodyPr>
                      </wps:wsp>
                      <wps:wsp>
                        <wps:cNvPr id="16" name="Text Box 19"/>
                        <wps:cNvSpPr txBox="1">
                          <a:spLocks noChangeArrowheads="1"/>
                        </wps:cNvSpPr>
                        <wps:spPr bwMode="auto">
                          <a:xfrm>
                            <a:off x="137903" y="1594235"/>
                            <a:ext cx="1114514" cy="3136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C250A" w14:textId="77777777" w:rsidR="00994A0F" w:rsidRPr="00994A0F" w:rsidRDefault="00994A0F" w:rsidP="00C623A3">
                              <w:pPr>
                                <w:rPr>
                                  <w:sz w:val="22"/>
                                </w:rPr>
                              </w:pPr>
                              <w:r w:rsidRPr="00994A0F">
                                <w:rPr>
                                  <w:sz w:val="22"/>
                                </w:rPr>
                                <w:t>Carriageway</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2955639" y="404002"/>
                            <a:ext cx="506451" cy="70559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DF97F" w14:textId="77777777" w:rsidR="00C623A3" w:rsidRDefault="00C623A3" w:rsidP="00C623A3">
                              <w:r>
                                <w:t xml:space="preserve">  ↑</w:t>
                              </w:r>
                            </w:p>
                            <w:p w14:paraId="3709320A" w14:textId="77777777" w:rsidR="00C623A3" w:rsidRDefault="00C623A3" w:rsidP="00C623A3">
                              <w:r>
                                <w:t xml:space="preserve">1m </w:t>
                              </w:r>
                            </w:p>
                            <w:p w14:paraId="76D17D40" w14:textId="77777777" w:rsidR="00C623A3" w:rsidRDefault="00C623A3" w:rsidP="00C623A3">
                              <w:r>
                                <w:t xml:space="preserve">  ↓</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2955639" y="2385305"/>
                            <a:ext cx="544354" cy="7063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7C708" w14:textId="77777777" w:rsidR="00C623A3" w:rsidRDefault="00C623A3" w:rsidP="00C623A3">
                              <w:r>
                                <w:t xml:space="preserve">  ↑</w:t>
                              </w:r>
                            </w:p>
                            <w:p w14:paraId="4DFB3401" w14:textId="77777777" w:rsidR="00C623A3" w:rsidRDefault="00C623A3" w:rsidP="00C623A3">
                              <w:r>
                                <w:t xml:space="preserve">1m </w:t>
                              </w:r>
                            </w:p>
                            <w:p w14:paraId="3906E9C0" w14:textId="77777777" w:rsidR="00C623A3" w:rsidRDefault="00C623A3" w:rsidP="00C623A3">
                              <w:r>
                                <w:t xml:space="preserve">  ↓</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3215316" y="1012021"/>
                            <a:ext cx="970966" cy="516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131E8" w14:textId="77777777" w:rsidR="00C623A3" w:rsidRDefault="00C623A3" w:rsidP="00C623A3">
                              <w:r>
                                <w:t>←1m→</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3195155" y="2166773"/>
                            <a:ext cx="933869" cy="30562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7F8B4" w14:textId="77777777" w:rsidR="00C623A3" w:rsidRDefault="00C623A3" w:rsidP="00C623A3">
                              <w:r>
                                <w:t>←1m→</w:t>
                              </w:r>
                            </w:p>
                          </w:txbxContent>
                        </wps:txbx>
                        <wps:bodyPr rot="0" vert="horz" wrap="square" lIns="91440" tIns="45720" rIns="91440" bIns="45720" anchor="t" anchorCtr="0" upright="1">
                          <a:noAutofit/>
                        </wps:bodyPr>
                      </wps:wsp>
                    </wpc:wpc>
                  </a:graphicData>
                </a:graphic>
              </wp:inline>
            </w:drawing>
          </mc:Choice>
          <mc:Fallback>
            <w:pict>
              <v:group w14:anchorId="07E51C24" id="Canvas 4" o:spid="_x0000_s1038" editas="canvas" alt="Diagram of pedestrian visibility splay" style="width:457.2pt;height:274.3pt;mso-position-horizontal-relative:char;mso-position-vertical-relative:line" coordsize="58064,34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">
                <v:shape id="_x0000_s1039" type="#_x0000_t75" alt="Diagram of pedestrian visibility splay" style="position:absolute;width:58064;height:34836;visibility:visible;mso-wrap-style:square">
                  <v:fill o:detectmouseclick="t"/>
                  <v:path o:connecttype="none"/>
                </v:shape>
                <v:shape id="Picture 6" o:spid="_x0000_s1040" type="#_x0000_t75" style="position:absolute;left:7814;top:40;width:40621;height:34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">
                  <v:imagedata r:id="rId18" o:title=""/>
                </v:shape>
                <v:shape id="Text Box 7" o:spid="_x0000_s1041" type="#_x0000_t202" style="position:absolute;left:39378;top:2040;width:15242;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908A550" w14:textId="77777777" w:rsidR="00EB581E" w:rsidRPr="00EB581E" w:rsidRDefault="00EB581E" w:rsidP="00C623A3">
                        <w:pPr>
                          <w:rPr>
                            <w:sz w:val="22"/>
                            <w:szCs w:val="22"/>
                          </w:rPr>
                        </w:pPr>
                        <w:r w:rsidRPr="00EB581E">
                          <w:rPr>
                            <w:sz w:val="22"/>
                            <w:szCs w:val="22"/>
                          </w:rPr>
                          <w:t>Pedestrian Visibility</w:t>
                        </w:r>
                      </w:p>
                    </w:txbxContent>
                  </v:textbox>
                </v:shape>
                <v:shape id="Text Box 8" o:spid="_x0000_s1042" type="#_x0000_t202" style="position:absolute;left:38709;top:28804;width:15234;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" stroked="f" strokecolor="#5b9bd5">
                  <v:textbox>
                    <w:txbxContent>
                      <w:p w14:paraId="18E9CB34" w14:textId="77777777" w:rsidR="00EB581E" w:rsidRPr="00EB581E" w:rsidRDefault="00EB581E" w:rsidP="00C623A3">
                        <w:pPr>
                          <w:rPr>
                            <w:sz w:val="22"/>
                            <w:szCs w:val="22"/>
                          </w:rPr>
                        </w:pPr>
                        <w:r w:rsidRPr="00EB581E">
                          <w:rPr>
                            <w:sz w:val="22"/>
                            <w:szCs w:val="22"/>
                          </w:rPr>
                          <w:t>Pedestrian Visibility</w:t>
                        </w:r>
                      </w:p>
                    </w:txbxContent>
                  </v:textbox>
                </v:shape>
                <v:shape id="Text Box 13" o:spid="_x0000_s1043" type="#_x0000_t202" style="position:absolute;left:33290;top:24038;width:1709;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" stroked="f" strokecolor="#00b0f0">
                  <v:fill opacity="0"/>
                  <v:textbox>
                    <w:txbxContent>
                      <w:p w14:paraId="1CDDE33E" w14:textId="77777777" w:rsidR="00994A0F" w:rsidRDefault="00994A0F" w:rsidP="00C623A3"/>
                    </w:txbxContent>
                  </v:textbox>
                </v:shape>
                <v:shape id="AutoShape 14" o:spid="_x0000_s1044" type="#_x0000_t32" style="position:absolute;left:34153;top:25852;width:4556;height:44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" strokecolor="#00b0f0">
                  <v:stroke endarrow="block"/>
                </v:shape>
                <v:shape id="AutoShape 15" o:spid="_x0000_s1045" type="#_x0000_t32" style="position:absolute;left:34241;top:3515;width:5137;height:5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" strokecolor="#00b0f0">
                  <v:stroke endarrow="block"/>
                </v:shape>
                <v:shape id="Text Box 16" o:spid="_x0000_s1046" type="#_x0000_t202" style="position:absolute;left:33395;top:9096;width:170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" stroked="f" strokecolor="#00b0f0">
                  <v:fill opacity="0"/>
                  <v:textbox>
                    <w:txbxContent>
                      <w:p w14:paraId="119FC3BB" w14:textId="77777777" w:rsidR="00994A0F" w:rsidRDefault="00994A0F" w:rsidP="00C623A3"/>
                    </w:txbxContent>
                  </v:textbox>
                </v:shape>
                <v:shape id="Text Box 17" o:spid="_x0000_s1047" type="#_x0000_t202" style="position:absolute;left:12419;top:16135;width:13822;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4ABC3E34" w14:textId="77777777" w:rsidR="00994A0F" w:rsidRPr="00994A0F" w:rsidRDefault="00994A0F" w:rsidP="00C623A3">
                        <w:pPr>
                          <w:rPr>
                            <w:sz w:val="22"/>
                          </w:rPr>
                        </w:pPr>
                        <w:r w:rsidRPr="00994A0F">
                          <w:rPr>
                            <w:sz w:val="22"/>
                          </w:rPr>
                          <w:t>Footway or Verge</w:t>
                        </w:r>
                      </w:p>
                    </w:txbxContent>
                  </v:textbox>
                </v:shape>
                <v:shape id="Text Box 19" o:spid="_x0000_s1048" type="#_x0000_t202" style="position:absolute;left:1379;top:15942;width:1114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6D5C250A" w14:textId="77777777" w:rsidR="00994A0F" w:rsidRPr="00994A0F" w:rsidRDefault="00994A0F" w:rsidP="00C623A3">
                        <w:pPr>
                          <w:rPr>
                            <w:sz w:val="22"/>
                          </w:rPr>
                        </w:pPr>
                        <w:r w:rsidRPr="00994A0F">
                          <w:rPr>
                            <w:sz w:val="22"/>
                          </w:rPr>
                          <w:t>Carriageway</w:t>
                        </w:r>
                      </w:p>
                    </w:txbxContent>
                  </v:textbox>
                </v:shape>
                <v:shape id="Text Box 20" o:spid="_x0000_s1049" type="#_x0000_t202" style="position:absolute;left:29556;top:4040;width:5064;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14:paraId="156DF97F" w14:textId="77777777" w:rsidR="00C623A3" w:rsidRDefault="00C623A3" w:rsidP="00C623A3">
                        <w:r>
                          <w:t xml:space="preserve">  ↑</w:t>
                        </w:r>
                      </w:p>
                      <w:p w14:paraId="3709320A" w14:textId="77777777" w:rsidR="00C623A3" w:rsidRDefault="00C623A3" w:rsidP="00C623A3">
                        <w:r>
                          <w:t xml:space="preserve">1m </w:t>
                        </w:r>
                      </w:p>
                      <w:p w14:paraId="76D17D40" w14:textId="77777777" w:rsidR="00C623A3" w:rsidRDefault="00C623A3" w:rsidP="00C623A3">
                        <w:r>
                          <w:t xml:space="preserve">  ↓</w:t>
                        </w:r>
                      </w:p>
                    </w:txbxContent>
                  </v:textbox>
                </v:shape>
                <v:shape id="Text Box 21" o:spid="_x0000_s1050" type="#_x0000_t202" style="position:absolute;left:29556;top:23853;width:5443;height:7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01D7C708" w14:textId="77777777" w:rsidR="00C623A3" w:rsidRDefault="00C623A3" w:rsidP="00C623A3">
                        <w:r>
                          <w:t xml:space="preserve">  ↑</w:t>
                        </w:r>
                      </w:p>
                      <w:p w14:paraId="4DFB3401" w14:textId="77777777" w:rsidR="00C623A3" w:rsidRDefault="00C623A3" w:rsidP="00C623A3">
                        <w:r>
                          <w:t xml:space="preserve">1m </w:t>
                        </w:r>
                      </w:p>
                      <w:p w14:paraId="3906E9C0" w14:textId="77777777" w:rsidR="00C623A3" w:rsidRDefault="00C623A3" w:rsidP="00C623A3">
                        <w:r>
                          <w:t xml:space="preserve">  ↓</w:t>
                        </w:r>
                      </w:p>
                    </w:txbxContent>
                  </v:textbox>
                </v:shape>
                <v:shape id="Text Box 22" o:spid="_x0000_s1051" type="#_x0000_t202" style="position:absolute;left:32153;top:10120;width:9709;height:5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5D5131E8" w14:textId="77777777" w:rsidR="00C623A3" w:rsidRDefault="00C623A3" w:rsidP="00C623A3">
                        <w:r>
                          <w:t>←1m→</w:t>
                        </w:r>
                      </w:p>
                    </w:txbxContent>
                  </v:textbox>
                </v:shape>
                <v:shape id="Text Box 23" o:spid="_x0000_s1052" type="#_x0000_t202" style="position:absolute;left:31951;top:21667;width:9339;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5447F8B4" w14:textId="77777777" w:rsidR="00C623A3" w:rsidRDefault="00C623A3" w:rsidP="00C623A3">
                        <w:r>
                          <w:t>←1m→</w:t>
                        </w:r>
                      </w:p>
                    </w:txbxContent>
                  </v:textbox>
                </v:shape>
                <w10:anchorlock/>
              </v:group>
            </w:pict>
          </mc:Fallback>
        </mc:AlternateContent>
      </w:r>
      <w:r w:rsidR="00337FF5">
        <w:rPr>
          <w:sz w:val="23"/>
          <w:szCs w:val="23"/>
        </w:rPr>
        <w:t xml:space="preserve"> </w:t>
      </w:r>
    </w:p>
    <w:p w14:paraId="08EB2819" w14:textId="77777777" w:rsidR="00C515B2" w:rsidRDefault="00C515B2" w:rsidP="008A3ED1">
      <w:pPr>
        <w:pStyle w:val="Default"/>
        <w:ind w:left="720" w:hanging="720"/>
        <w:rPr>
          <w:sz w:val="23"/>
          <w:szCs w:val="23"/>
        </w:rPr>
      </w:pPr>
    </w:p>
    <w:p w14:paraId="0BC7DE22" w14:textId="11D73A7A" w:rsidR="00EB581E" w:rsidRDefault="00337FF5" w:rsidP="00C515B2">
      <w:pPr>
        <w:pStyle w:val="Default"/>
        <w:ind w:left="720"/>
        <w:rPr>
          <w:sz w:val="23"/>
          <w:szCs w:val="23"/>
        </w:rPr>
      </w:pPr>
      <w:r>
        <w:rPr>
          <w:sz w:val="23"/>
          <w:szCs w:val="23"/>
        </w:rPr>
        <w:t>Fig 4.7.1 – Pedestrian visibility splay</w:t>
      </w:r>
    </w:p>
    <w:p w14:paraId="0DA16DA2" w14:textId="77777777" w:rsidR="008A3ED1" w:rsidRDefault="008A3ED1" w:rsidP="008A3ED1">
      <w:pPr>
        <w:jc w:val="both"/>
        <w:rPr>
          <w:sz w:val="23"/>
          <w:szCs w:val="23"/>
        </w:rPr>
      </w:pPr>
    </w:p>
    <w:p w14:paraId="04F7AAEF" w14:textId="70B1695A" w:rsidR="008A3ED1" w:rsidRDefault="00337FF5" w:rsidP="000B33CC">
      <w:pPr>
        <w:ind w:left="720" w:hanging="720"/>
        <w:jc w:val="both"/>
        <w:rPr>
          <w:sz w:val="23"/>
          <w:szCs w:val="23"/>
        </w:rPr>
      </w:pPr>
      <w:r>
        <w:rPr>
          <w:sz w:val="23"/>
          <w:szCs w:val="23"/>
        </w:rPr>
        <w:t>4.7.2</w:t>
      </w:r>
      <w:r w:rsidR="00B82F83">
        <w:rPr>
          <w:sz w:val="23"/>
          <w:szCs w:val="23"/>
        </w:rPr>
        <w:tab/>
      </w:r>
      <w:r w:rsidR="008A3ED1">
        <w:rPr>
          <w:sz w:val="23"/>
          <w:szCs w:val="23"/>
        </w:rPr>
        <w:t>When a vehicle is being manoeuvred from the driveway</w:t>
      </w:r>
      <w:r w:rsidR="005E744D">
        <w:rPr>
          <w:sz w:val="23"/>
          <w:szCs w:val="23"/>
        </w:rPr>
        <w:t>,</w:t>
      </w:r>
      <w:r w:rsidR="008A3ED1">
        <w:rPr>
          <w:sz w:val="23"/>
          <w:szCs w:val="23"/>
        </w:rPr>
        <w:t xml:space="preserve"> there must be adequate </w:t>
      </w:r>
      <w:r>
        <w:rPr>
          <w:sz w:val="23"/>
          <w:szCs w:val="23"/>
        </w:rPr>
        <w:t>v</w:t>
      </w:r>
      <w:r w:rsidR="008A3ED1">
        <w:rPr>
          <w:sz w:val="23"/>
          <w:szCs w:val="23"/>
        </w:rPr>
        <w:t>isibility for the driver to see oncoming traffic</w:t>
      </w:r>
      <w:r w:rsidR="00D82166">
        <w:rPr>
          <w:sz w:val="23"/>
          <w:szCs w:val="23"/>
        </w:rPr>
        <w:t xml:space="preserve"> and vice versa</w:t>
      </w:r>
      <w:r w:rsidR="008A3ED1">
        <w:rPr>
          <w:sz w:val="23"/>
          <w:szCs w:val="23"/>
        </w:rPr>
        <w:t xml:space="preserve">. </w:t>
      </w:r>
      <w:r w:rsidR="00E87AE0">
        <w:rPr>
          <w:sz w:val="23"/>
          <w:szCs w:val="23"/>
        </w:rPr>
        <w:t>On a flat road at a position of 2</w:t>
      </w:r>
      <w:r w:rsidR="00D5388B">
        <w:rPr>
          <w:sz w:val="23"/>
          <w:szCs w:val="23"/>
        </w:rPr>
        <w:t xml:space="preserve"> </w:t>
      </w:r>
      <w:r w:rsidR="00E87AE0">
        <w:rPr>
          <w:sz w:val="23"/>
          <w:szCs w:val="23"/>
        </w:rPr>
        <w:t>m</w:t>
      </w:r>
      <w:r w:rsidR="00D5388B">
        <w:rPr>
          <w:sz w:val="23"/>
          <w:szCs w:val="23"/>
        </w:rPr>
        <w:t>etres</w:t>
      </w:r>
      <w:r w:rsidR="00E87AE0">
        <w:rPr>
          <w:sz w:val="23"/>
          <w:szCs w:val="23"/>
        </w:rPr>
        <w:t xml:space="preserve"> (X</w:t>
      </w:r>
      <w:r w:rsidR="00B220DC">
        <w:rPr>
          <w:sz w:val="23"/>
          <w:szCs w:val="23"/>
        </w:rPr>
        <w:t xml:space="preserve"> </w:t>
      </w:r>
      <w:r w:rsidR="00E87AE0">
        <w:rPr>
          <w:sz w:val="23"/>
          <w:szCs w:val="23"/>
        </w:rPr>
        <w:t>distance) back from the kerb e</w:t>
      </w:r>
      <w:r w:rsidR="00B220DC">
        <w:rPr>
          <w:sz w:val="23"/>
          <w:szCs w:val="23"/>
        </w:rPr>
        <w:t>dge</w:t>
      </w:r>
      <w:r w:rsidR="005E744D">
        <w:rPr>
          <w:sz w:val="23"/>
          <w:szCs w:val="23"/>
        </w:rPr>
        <w:t>,</w:t>
      </w:r>
      <w:r w:rsidR="00E87AE0">
        <w:rPr>
          <w:sz w:val="23"/>
          <w:szCs w:val="23"/>
        </w:rPr>
        <w:t xml:space="preserve"> a v</w:t>
      </w:r>
      <w:r w:rsidR="008A3ED1">
        <w:rPr>
          <w:sz w:val="23"/>
          <w:szCs w:val="23"/>
        </w:rPr>
        <w:t>isibility splay</w:t>
      </w:r>
      <w:r w:rsidR="00E87AE0">
        <w:rPr>
          <w:sz w:val="23"/>
          <w:szCs w:val="23"/>
        </w:rPr>
        <w:t xml:space="preserve"> of </w:t>
      </w:r>
      <w:r w:rsidR="008A3ED1">
        <w:rPr>
          <w:sz w:val="23"/>
          <w:szCs w:val="23"/>
        </w:rPr>
        <w:t>25</w:t>
      </w:r>
      <w:r w:rsidR="00D5388B">
        <w:rPr>
          <w:sz w:val="23"/>
          <w:szCs w:val="23"/>
        </w:rPr>
        <w:t xml:space="preserve"> </w:t>
      </w:r>
      <w:r w:rsidR="008A3ED1">
        <w:rPr>
          <w:sz w:val="23"/>
          <w:szCs w:val="23"/>
        </w:rPr>
        <w:t>m</w:t>
      </w:r>
      <w:r w:rsidR="00D5388B">
        <w:rPr>
          <w:sz w:val="23"/>
          <w:szCs w:val="23"/>
        </w:rPr>
        <w:t>etres</w:t>
      </w:r>
      <w:r w:rsidR="00B220DC">
        <w:rPr>
          <w:sz w:val="23"/>
          <w:szCs w:val="23"/>
        </w:rPr>
        <w:t xml:space="preserve"> (Y d</w:t>
      </w:r>
      <w:r w:rsidR="00E87AE0">
        <w:rPr>
          <w:sz w:val="23"/>
          <w:szCs w:val="23"/>
        </w:rPr>
        <w:t>istance)</w:t>
      </w:r>
      <w:r w:rsidR="008A3ED1">
        <w:rPr>
          <w:sz w:val="23"/>
          <w:szCs w:val="23"/>
        </w:rPr>
        <w:t xml:space="preserve"> along the </w:t>
      </w:r>
      <w:proofErr w:type="spellStart"/>
      <w:r w:rsidR="008A3ED1">
        <w:rPr>
          <w:sz w:val="23"/>
          <w:szCs w:val="23"/>
        </w:rPr>
        <w:t>kerb</w:t>
      </w:r>
      <w:r w:rsidR="00E87AE0">
        <w:rPr>
          <w:sz w:val="23"/>
          <w:szCs w:val="23"/>
        </w:rPr>
        <w:t>line</w:t>
      </w:r>
      <w:proofErr w:type="spellEnd"/>
      <w:r w:rsidR="008A3ED1">
        <w:rPr>
          <w:sz w:val="23"/>
          <w:szCs w:val="23"/>
        </w:rPr>
        <w:t xml:space="preserve"> in either direction will be needed on a road with a 20mph speed limit</w:t>
      </w:r>
      <w:r w:rsidR="00E87AE0">
        <w:rPr>
          <w:sz w:val="23"/>
          <w:szCs w:val="23"/>
        </w:rPr>
        <w:t>. On a road with a 30mph speed limit</w:t>
      </w:r>
      <w:r w:rsidR="005E744D">
        <w:rPr>
          <w:sz w:val="23"/>
          <w:szCs w:val="23"/>
        </w:rPr>
        <w:t>,</w:t>
      </w:r>
      <w:r w:rsidR="00E87AE0">
        <w:rPr>
          <w:sz w:val="23"/>
          <w:szCs w:val="23"/>
        </w:rPr>
        <w:t xml:space="preserve"> a Y distance of 43</w:t>
      </w:r>
      <w:r w:rsidR="00D5388B">
        <w:rPr>
          <w:sz w:val="23"/>
          <w:szCs w:val="23"/>
        </w:rPr>
        <w:t xml:space="preserve"> </w:t>
      </w:r>
      <w:r w:rsidR="00E87AE0">
        <w:rPr>
          <w:sz w:val="23"/>
          <w:szCs w:val="23"/>
        </w:rPr>
        <w:t>m</w:t>
      </w:r>
      <w:r w:rsidR="00D5388B">
        <w:rPr>
          <w:sz w:val="23"/>
          <w:szCs w:val="23"/>
        </w:rPr>
        <w:t>etres</w:t>
      </w:r>
      <w:r w:rsidR="00E87AE0">
        <w:rPr>
          <w:sz w:val="23"/>
          <w:szCs w:val="23"/>
        </w:rPr>
        <w:t xml:space="preserve"> would be necessary</w:t>
      </w:r>
      <w:r w:rsidR="008A3ED1">
        <w:rPr>
          <w:sz w:val="23"/>
          <w:szCs w:val="23"/>
        </w:rPr>
        <w:t xml:space="preserve">. Visibility </w:t>
      </w:r>
      <w:r w:rsidR="00E87AE0">
        <w:rPr>
          <w:sz w:val="23"/>
          <w:szCs w:val="23"/>
        </w:rPr>
        <w:t>requirements for</w:t>
      </w:r>
      <w:r w:rsidR="008A3ED1">
        <w:rPr>
          <w:sz w:val="23"/>
          <w:szCs w:val="23"/>
        </w:rPr>
        <w:t xml:space="preserve"> roads with a higher speed limit </w:t>
      </w:r>
      <w:r w:rsidR="00E87AE0">
        <w:rPr>
          <w:sz w:val="23"/>
          <w:szCs w:val="23"/>
        </w:rPr>
        <w:t>or on a hill will</w:t>
      </w:r>
      <w:r w:rsidR="008A3ED1">
        <w:rPr>
          <w:sz w:val="23"/>
          <w:szCs w:val="23"/>
        </w:rPr>
        <w:t xml:space="preserve"> be assessed on a</w:t>
      </w:r>
      <w:r w:rsidR="00AE6EAC">
        <w:rPr>
          <w:sz w:val="23"/>
          <w:szCs w:val="23"/>
        </w:rPr>
        <w:t>n</w:t>
      </w:r>
      <w:r w:rsidR="008A3ED1">
        <w:rPr>
          <w:sz w:val="23"/>
          <w:szCs w:val="23"/>
        </w:rPr>
        <w:t xml:space="preserve"> </w:t>
      </w:r>
      <w:r w:rsidR="00AE6EAC">
        <w:rPr>
          <w:sz w:val="23"/>
          <w:szCs w:val="23"/>
        </w:rPr>
        <w:t>individual</w:t>
      </w:r>
      <w:r w:rsidR="008A3ED1">
        <w:rPr>
          <w:sz w:val="23"/>
          <w:szCs w:val="23"/>
        </w:rPr>
        <w:t xml:space="preserve"> basis</w:t>
      </w:r>
      <w:r w:rsidR="00E87AE0">
        <w:rPr>
          <w:sz w:val="23"/>
          <w:szCs w:val="23"/>
        </w:rPr>
        <w:t xml:space="preserve"> using the </w:t>
      </w:r>
      <w:r w:rsidR="00B220DC">
        <w:rPr>
          <w:sz w:val="23"/>
          <w:szCs w:val="23"/>
        </w:rPr>
        <w:t>guidance</w:t>
      </w:r>
      <w:r w:rsidR="00E87AE0">
        <w:rPr>
          <w:sz w:val="23"/>
          <w:szCs w:val="23"/>
        </w:rPr>
        <w:t xml:space="preserve"> </w:t>
      </w:r>
      <w:r w:rsidR="00B220DC">
        <w:rPr>
          <w:sz w:val="23"/>
          <w:szCs w:val="23"/>
        </w:rPr>
        <w:t>detailed i</w:t>
      </w:r>
      <w:r w:rsidR="00E87AE0">
        <w:rPr>
          <w:sz w:val="23"/>
          <w:szCs w:val="23"/>
        </w:rPr>
        <w:t>n “Manual for Streets 2” or any superseding document</w:t>
      </w:r>
      <w:r w:rsidR="008A3ED1">
        <w:rPr>
          <w:sz w:val="23"/>
          <w:szCs w:val="23"/>
        </w:rPr>
        <w:t>.</w:t>
      </w:r>
    </w:p>
    <w:p w14:paraId="2C654674" w14:textId="77777777" w:rsidR="002409C5" w:rsidRDefault="002409C5" w:rsidP="00E87AE0">
      <w:pPr>
        <w:ind w:left="720"/>
        <w:jc w:val="both"/>
        <w:rPr>
          <w:sz w:val="23"/>
          <w:szCs w:val="23"/>
        </w:rPr>
      </w:pPr>
    </w:p>
    <w:p w14:paraId="444C8963" w14:textId="77777777" w:rsidR="00E87AE0" w:rsidRDefault="00E87AE0" w:rsidP="00E87AE0">
      <w:pPr>
        <w:ind w:left="720"/>
        <w:jc w:val="both"/>
        <w:rPr>
          <w:sz w:val="23"/>
          <w:szCs w:val="23"/>
        </w:rPr>
      </w:pPr>
    </w:p>
    <w:p w14:paraId="473F6C1D" w14:textId="77777777" w:rsidR="00E87AE0" w:rsidRDefault="00772B25" w:rsidP="00E87AE0">
      <w:pPr>
        <w:ind w:left="720"/>
        <w:jc w:val="center"/>
        <w:rPr>
          <w:sz w:val="23"/>
          <w:szCs w:val="23"/>
        </w:rPr>
      </w:pPr>
      <w:r>
        <w:rPr>
          <w:noProof/>
          <w:sz w:val="23"/>
          <w:szCs w:val="23"/>
        </w:rPr>
        <w:drawing>
          <wp:inline distT="0" distB="0" distL="0" distR="0" wp14:anchorId="5CFEEB51" wp14:editId="3A966ACD">
            <wp:extent cx="3305175" cy="1771650"/>
            <wp:effectExtent l="0" t="0" r="0" b="0"/>
            <wp:docPr id="6" name="Picture 6" descr="Diagram of vehicular visibility 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vehicular visibility spl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5175" cy="1771650"/>
                    </a:xfrm>
                    <a:prstGeom prst="rect">
                      <a:avLst/>
                    </a:prstGeom>
                    <a:noFill/>
                    <a:ln>
                      <a:noFill/>
                    </a:ln>
                  </pic:spPr>
                </pic:pic>
              </a:graphicData>
            </a:graphic>
          </wp:inline>
        </w:drawing>
      </w:r>
    </w:p>
    <w:p w14:paraId="67236382" w14:textId="77777777" w:rsidR="00B82F83" w:rsidRDefault="00B82F83" w:rsidP="00B82F83">
      <w:pPr>
        <w:ind w:left="720"/>
        <w:rPr>
          <w:sz w:val="23"/>
          <w:szCs w:val="23"/>
        </w:rPr>
      </w:pPr>
    </w:p>
    <w:p w14:paraId="53AD5D4C" w14:textId="77777777" w:rsidR="002409C5" w:rsidRDefault="00B82F83" w:rsidP="00C515B2">
      <w:pPr>
        <w:ind w:left="720"/>
        <w:rPr>
          <w:sz w:val="23"/>
          <w:szCs w:val="23"/>
        </w:rPr>
      </w:pPr>
      <w:r>
        <w:rPr>
          <w:sz w:val="23"/>
          <w:szCs w:val="23"/>
        </w:rPr>
        <w:t>Fig 4.7.2 Vehicular visibility splay</w:t>
      </w:r>
    </w:p>
    <w:p w14:paraId="3CE11C1A" w14:textId="77777777" w:rsidR="00EC30A9" w:rsidRDefault="00EC30A9" w:rsidP="00E87AE0">
      <w:pPr>
        <w:ind w:left="720"/>
        <w:jc w:val="center"/>
        <w:rPr>
          <w:sz w:val="23"/>
          <w:szCs w:val="23"/>
        </w:rPr>
      </w:pPr>
    </w:p>
    <w:p w14:paraId="22FFF613" w14:textId="129807F5" w:rsidR="00EC30A9" w:rsidRDefault="00B82F83" w:rsidP="00C515B2">
      <w:pPr>
        <w:ind w:left="720" w:hanging="720"/>
        <w:jc w:val="both"/>
        <w:rPr>
          <w:sz w:val="23"/>
          <w:szCs w:val="23"/>
        </w:rPr>
      </w:pPr>
      <w:r>
        <w:rPr>
          <w:sz w:val="23"/>
          <w:szCs w:val="23"/>
        </w:rPr>
        <w:lastRenderedPageBreak/>
        <w:t>4.7.3</w:t>
      </w:r>
      <w:r>
        <w:rPr>
          <w:sz w:val="23"/>
          <w:szCs w:val="23"/>
        </w:rPr>
        <w:tab/>
      </w:r>
      <w:r w:rsidR="00EC30A9">
        <w:rPr>
          <w:sz w:val="23"/>
          <w:szCs w:val="23"/>
        </w:rPr>
        <w:t>Any location where there is a single or double solid white line in the centre of the carriageway</w:t>
      </w:r>
      <w:r w:rsidR="00B71A4A">
        <w:rPr>
          <w:sz w:val="23"/>
          <w:szCs w:val="23"/>
        </w:rPr>
        <w:t>, as per Diagram 1013.1,</w:t>
      </w:r>
      <w:r w:rsidR="00EC30A9">
        <w:rPr>
          <w:sz w:val="23"/>
          <w:szCs w:val="23"/>
        </w:rPr>
        <w:t xml:space="preserve"> will be deemed to have insufficient visibility</w:t>
      </w:r>
      <w:r w:rsidR="00B01213">
        <w:rPr>
          <w:sz w:val="23"/>
          <w:szCs w:val="23"/>
        </w:rPr>
        <w:t xml:space="preserve"> even if it meets the </w:t>
      </w:r>
      <w:r>
        <w:rPr>
          <w:sz w:val="23"/>
          <w:szCs w:val="23"/>
        </w:rPr>
        <w:t xml:space="preserve">distance </w:t>
      </w:r>
      <w:r w:rsidR="00B01213">
        <w:rPr>
          <w:sz w:val="23"/>
          <w:szCs w:val="23"/>
        </w:rPr>
        <w:t xml:space="preserve">criteria </w:t>
      </w:r>
      <w:r w:rsidR="00D2601A">
        <w:rPr>
          <w:sz w:val="23"/>
          <w:szCs w:val="23"/>
        </w:rPr>
        <w:t>in 4.7.2</w:t>
      </w:r>
      <w:r w:rsidR="00B01213">
        <w:rPr>
          <w:sz w:val="23"/>
          <w:szCs w:val="23"/>
        </w:rPr>
        <w:t>.</w:t>
      </w:r>
    </w:p>
    <w:p w14:paraId="50900E91" w14:textId="77777777" w:rsidR="002409C5" w:rsidRDefault="002409C5" w:rsidP="00EC30A9">
      <w:pPr>
        <w:ind w:left="720"/>
        <w:rPr>
          <w:sz w:val="23"/>
          <w:szCs w:val="23"/>
        </w:rPr>
      </w:pPr>
    </w:p>
    <w:p w14:paraId="418BBE72" w14:textId="77777777" w:rsidR="00B71A4A" w:rsidRDefault="00B71A4A" w:rsidP="00EC30A9">
      <w:pPr>
        <w:ind w:left="720"/>
        <w:rPr>
          <w:sz w:val="23"/>
          <w:szCs w:val="23"/>
        </w:rPr>
      </w:pPr>
    </w:p>
    <w:p w14:paraId="2915F93A" w14:textId="77777777" w:rsidR="00B71A4A" w:rsidRDefault="00772B25" w:rsidP="008B1EDC">
      <w:pPr>
        <w:ind w:left="720"/>
        <w:jc w:val="center"/>
        <w:rPr>
          <w:sz w:val="23"/>
          <w:szCs w:val="23"/>
        </w:rPr>
      </w:pPr>
      <w:r>
        <w:rPr>
          <w:noProof/>
          <w:sz w:val="23"/>
          <w:szCs w:val="23"/>
        </w:rPr>
        <w:drawing>
          <wp:inline distT="0" distB="0" distL="0" distR="0" wp14:anchorId="378C1549" wp14:editId="1419710E">
            <wp:extent cx="5800725" cy="2714625"/>
            <wp:effectExtent l="0" t="0" r="0" b="0"/>
            <wp:docPr id="7" name="Picture 7" descr="Diagram of solid white lines on carriag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of solid white lines on carriagew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0725" cy="2714625"/>
                    </a:xfrm>
                    <a:prstGeom prst="rect">
                      <a:avLst/>
                    </a:prstGeom>
                    <a:noFill/>
                    <a:ln>
                      <a:noFill/>
                    </a:ln>
                  </pic:spPr>
                </pic:pic>
              </a:graphicData>
            </a:graphic>
          </wp:inline>
        </w:drawing>
      </w:r>
    </w:p>
    <w:p w14:paraId="4B06E96E" w14:textId="77777777" w:rsidR="00E42131" w:rsidRDefault="00E42131" w:rsidP="009D33E4">
      <w:pPr>
        <w:ind w:left="720" w:hanging="720"/>
        <w:jc w:val="both"/>
        <w:rPr>
          <w:sz w:val="23"/>
          <w:szCs w:val="23"/>
        </w:rPr>
      </w:pPr>
    </w:p>
    <w:p w14:paraId="7E9CF4F5" w14:textId="77777777" w:rsidR="00320318" w:rsidRDefault="00320318" w:rsidP="000B33CC">
      <w:pPr>
        <w:ind w:left="720" w:hanging="720"/>
        <w:jc w:val="both"/>
        <w:rPr>
          <w:sz w:val="23"/>
          <w:szCs w:val="23"/>
        </w:rPr>
      </w:pPr>
    </w:p>
    <w:p w14:paraId="6336061D" w14:textId="7775D5EE" w:rsidR="00B8155A" w:rsidRDefault="007D2666" w:rsidP="000B33CC">
      <w:pPr>
        <w:ind w:left="720" w:hanging="720"/>
        <w:jc w:val="both"/>
        <w:rPr>
          <w:sz w:val="23"/>
          <w:szCs w:val="23"/>
        </w:rPr>
      </w:pPr>
      <w:r>
        <w:rPr>
          <w:sz w:val="23"/>
          <w:szCs w:val="23"/>
        </w:rPr>
        <w:t>4</w:t>
      </w:r>
      <w:r w:rsidR="00E42131">
        <w:rPr>
          <w:sz w:val="23"/>
          <w:szCs w:val="23"/>
        </w:rPr>
        <w:t>.</w:t>
      </w:r>
      <w:r w:rsidR="002409C5">
        <w:rPr>
          <w:sz w:val="23"/>
          <w:szCs w:val="23"/>
        </w:rPr>
        <w:t>8</w:t>
      </w:r>
      <w:r w:rsidR="000B33CC">
        <w:rPr>
          <w:sz w:val="23"/>
          <w:szCs w:val="23"/>
        </w:rPr>
        <w:t>.1</w:t>
      </w:r>
      <w:r w:rsidR="00E42131">
        <w:rPr>
          <w:sz w:val="23"/>
          <w:szCs w:val="23"/>
        </w:rPr>
        <w:tab/>
      </w:r>
      <w:r w:rsidR="00B00101">
        <w:rPr>
          <w:sz w:val="23"/>
          <w:szCs w:val="23"/>
        </w:rPr>
        <w:t xml:space="preserve">Difference in Footway/Carriageway Levels – </w:t>
      </w:r>
      <w:r w:rsidR="00B71A4A">
        <w:rPr>
          <w:sz w:val="23"/>
          <w:szCs w:val="23"/>
        </w:rPr>
        <w:t xml:space="preserve">Applications </w:t>
      </w:r>
      <w:r w:rsidR="00B00101">
        <w:rPr>
          <w:sz w:val="23"/>
          <w:szCs w:val="23"/>
        </w:rPr>
        <w:t xml:space="preserve">where the </w:t>
      </w:r>
      <w:r w:rsidR="00E42131">
        <w:rPr>
          <w:sz w:val="23"/>
          <w:szCs w:val="23"/>
        </w:rPr>
        <w:t>footway is significantly higher</w:t>
      </w:r>
      <w:r w:rsidR="00EE7503">
        <w:rPr>
          <w:sz w:val="23"/>
          <w:szCs w:val="23"/>
        </w:rPr>
        <w:t xml:space="preserve"> </w:t>
      </w:r>
      <w:r w:rsidR="00E42131">
        <w:rPr>
          <w:sz w:val="23"/>
          <w:szCs w:val="23"/>
        </w:rPr>
        <w:t>than the carriageway will be assessed on an individual basis.</w:t>
      </w:r>
      <w:r w:rsidR="00351DF5">
        <w:rPr>
          <w:sz w:val="23"/>
          <w:szCs w:val="23"/>
        </w:rPr>
        <w:t xml:space="preserve"> Any additional works </w:t>
      </w:r>
      <w:r w:rsidR="0027592B">
        <w:rPr>
          <w:sz w:val="23"/>
          <w:szCs w:val="23"/>
        </w:rPr>
        <w:t>identified</w:t>
      </w:r>
      <w:r w:rsidR="00351DF5">
        <w:rPr>
          <w:sz w:val="23"/>
          <w:szCs w:val="23"/>
        </w:rPr>
        <w:t xml:space="preserve"> should be paid for in full </w:t>
      </w:r>
      <w:r w:rsidR="00E324B6">
        <w:rPr>
          <w:sz w:val="23"/>
          <w:szCs w:val="23"/>
        </w:rPr>
        <w:t>by the applicant</w:t>
      </w:r>
      <w:r w:rsidR="0027592B">
        <w:rPr>
          <w:sz w:val="23"/>
          <w:szCs w:val="23"/>
        </w:rPr>
        <w:t xml:space="preserve"> and completed</w:t>
      </w:r>
      <w:r w:rsidR="00E324B6">
        <w:rPr>
          <w:sz w:val="23"/>
          <w:szCs w:val="23"/>
        </w:rPr>
        <w:t xml:space="preserve"> </w:t>
      </w:r>
      <w:r w:rsidR="0027592B">
        <w:rPr>
          <w:sz w:val="23"/>
          <w:szCs w:val="23"/>
        </w:rPr>
        <w:t>before</w:t>
      </w:r>
      <w:r w:rsidR="00E324B6">
        <w:rPr>
          <w:sz w:val="23"/>
          <w:szCs w:val="23"/>
        </w:rPr>
        <w:t xml:space="preserve"> the </w:t>
      </w:r>
      <w:r w:rsidR="0027592B">
        <w:rPr>
          <w:sz w:val="23"/>
          <w:szCs w:val="23"/>
        </w:rPr>
        <w:t>construction</w:t>
      </w:r>
      <w:r w:rsidR="00E324B6">
        <w:rPr>
          <w:sz w:val="23"/>
          <w:szCs w:val="23"/>
        </w:rPr>
        <w:t xml:space="preserve"> </w:t>
      </w:r>
      <w:r w:rsidR="0027592B">
        <w:rPr>
          <w:sz w:val="23"/>
          <w:szCs w:val="23"/>
        </w:rPr>
        <w:t xml:space="preserve">of the LDVC </w:t>
      </w:r>
      <w:r w:rsidR="00E324B6">
        <w:rPr>
          <w:sz w:val="23"/>
          <w:szCs w:val="23"/>
        </w:rPr>
        <w:t>commenc</w:t>
      </w:r>
      <w:r w:rsidR="0027592B">
        <w:rPr>
          <w:sz w:val="23"/>
          <w:szCs w:val="23"/>
        </w:rPr>
        <w:t>es</w:t>
      </w:r>
      <w:r w:rsidR="00E324B6">
        <w:rPr>
          <w:sz w:val="23"/>
          <w:szCs w:val="23"/>
        </w:rPr>
        <w:t>.</w:t>
      </w:r>
    </w:p>
    <w:p w14:paraId="2A95689E" w14:textId="77777777" w:rsidR="00B8155A" w:rsidRDefault="00B8155A" w:rsidP="009D33E4">
      <w:pPr>
        <w:ind w:left="720" w:hanging="720"/>
        <w:jc w:val="both"/>
        <w:rPr>
          <w:sz w:val="23"/>
          <w:szCs w:val="23"/>
        </w:rPr>
      </w:pPr>
    </w:p>
    <w:p w14:paraId="40DB4652" w14:textId="4F7F0AE9" w:rsidR="00E42131" w:rsidRDefault="00B82F83" w:rsidP="00C515B2">
      <w:pPr>
        <w:jc w:val="both"/>
        <w:rPr>
          <w:sz w:val="23"/>
          <w:szCs w:val="23"/>
        </w:rPr>
      </w:pPr>
      <w:r>
        <w:rPr>
          <w:sz w:val="23"/>
          <w:szCs w:val="23"/>
        </w:rPr>
        <w:t>4.8.</w:t>
      </w:r>
      <w:r w:rsidR="000B33CC">
        <w:rPr>
          <w:sz w:val="23"/>
          <w:szCs w:val="23"/>
        </w:rPr>
        <w:t>2</w:t>
      </w:r>
      <w:r>
        <w:rPr>
          <w:sz w:val="23"/>
          <w:szCs w:val="23"/>
        </w:rPr>
        <w:tab/>
      </w:r>
      <w:r w:rsidR="00E42131">
        <w:rPr>
          <w:sz w:val="23"/>
          <w:szCs w:val="23"/>
        </w:rPr>
        <w:t>As a general rule the following criteria shall apply:</w:t>
      </w:r>
    </w:p>
    <w:p w14:paraId="37259839" w14:textId="77777777" w:rsidR="009318AD" w:rsidRDefault="009318AD" w:rsidP="009D33E4">
      <w:pPr>
        <w:ind w:left="720" w:hanging="720"/>
        <w:jc w:val="both"/>
        <w:rPr>
          <w:sz w:val="23"/>
          <w:szCs w:val="23"/>
        </w:rPr>
      </w:pPr>
    </w:p>
    <w:p w14:paraId="384D93C8" w14:textId="77777777" w:rsidR="00500871" w:rsidRDefault="00EE7503" w:rsidP="00954A11">
      <w:pPr>
        <w:numPr>
          <w:ilvl w:val="0"/>
          <w:numId w:val="8"/>
        </w:numPr>
        <w:jc w:val="both"/>
        <w:rPr>
          <w:sz w:val="23"/>
          <w:szCs w:val="23"/>
        </w:rPr>
      </w:pPr>
      <w:r>
        <w:rPr>
          <w:sz w:val="23"/>
          <w:szCs w:val="23"/>
        </w:rPr>
        <w:t>A</w:t>
      </w:r>
      <w:r w:rsidR="00E42131">
        <w:rPr>
          <w:sz w:val="23"/>
          <w:szCs w:val="23"/>
        </w:rPr>
        <w:t xml:space="preserve">lterations to a highway structure, </w:t>
      </w:r>
      <w:r>
        <w:rPr>
          <w:sz w:val="23"/>
          <w:szCs w:val="23"/>
        </w:rPr>
        <w:t>s</w:t>
      </w:r>
      <w:r w:rsidR="00E42131">
        <w:rPr>
          <w:sz w:val="23"/>
          <w:szCs w:val="23"/>
        </w:rPr>
        <w:t>uch as a retaining wall</w:t>
      </w:r>
      <w:r>
        <w:rPr>
          <w:sz w:val="23"/>
          <w:szCs w:val="23"/>
        </w:rPr>
        <w:t>,</w:t>
      </w:r>
      <w:r w:rsidR="00E42131">
        <w:rPr>
          <w:sz w:val="23"/>
          <w:szCs w:val="23"/>
        </w:rPr>
        <w:t xml:space="preserve"> will </w:t>
      </w:r>
      <w:r>
        <w:rPr>
          <w:sz w:val="23"/>
          <w:szCs w:val="23"/>
        </w:rPr>
        <w:t>not be permitted.</w:t>
      </w:r>
    </w:p>
    <w:p w14:paraId="132B27AA" w14:textId="77777777" w:rsidR="00671CA9" w:rsidRPr="00954A11" w:rsidRDefault="00671CA9" w:rsidP="00954A11">
      <w:pPr>
        <w:numPr>
          <w:ilvl w:val="0"/>
          <w:numId w:val="8"/>
        </w:numPr>
        <w:jc w:val="both"/>
        <w:rPr>
          <w:sz w:val="23"/>
          <w:szCs w:val="23"/>
        </w:rPr>
      </w:pPr>
      <w:r>
        <w:rPr>
          <w:sz w:val="23"/>
          <w:szCs w:val="23"/>
        </w:rPr>
        <w:t>The gradient of the LDVC should be a maximum of 1in10 (10%) across the footway (from the driveway to the road).</w:t>
      </w:r>
    </w:p>
    <w:p w14:paraId="799D6D96" w14:textId="77777777" w:rsidR="009318AD" w:rsidRDefault="00EE7503" w:rsidP="00E42131">
      <w:pPr>
        <w:numPr>
          <w:ilvl w:val="0"/>
          <w:numId w:val="8"/>
        </w:numPr>
        <w:jc w:val="both"/>
        <w:rPr>
          <w:sz w:val="23"/>
          <w:szCs w:val="23"/>
        </w:rPr>
      </w:pPr>
      <w:r>
        <w:rPr>
          <w:sz w:val="23"/>
          <w:szCs w:val="23"/>
        </w:rPr>
        <w:t>The footway should be re-profiled to a maximum gradient of 1in40 (2.5%) to facilitate wheelchair access – given the hilly nature of some parts of the borough</w:t>
      </w:r>
      <w:r w:rsidR="005E744D">
        <w:rPr>
          <w:sz w:val="23"/>
          <w:szCs w:val="23"/>
        </w:rPr>
        <w:t>,</w:t>
      </w:r>
      <w:r>
        <w:rPr>
          <w:sz w:val="23"/>
          <w:szCs w:val="23"/>
        </w:rPr>
        <w:t xml:space="preserve"> this may not be achievable, in which case</w:t>
      </w:r>
      <w:r w:rsidR="005E744D">
        <w:rPr>
          <w:sz w:val="23"/>
          <w:szCs w:val="23"/>
        </w:rPr>
        <w:t>,</w:t>
      </w:r>
      <w:r>
        <w:rPr>
          <w:sz w:val="23"/>
          <w:szCs w:val="23"/>
        </w:rPr>
        <w:t xml:space="preserve"> the gradient should not </w:t>
      </w:r>
      <w:r w:rsidR="009318AD">
        <w:rPr>
          <w:sz w:val="23"/>
          <w:szCs w:val="23"/>
        </w:rPr>
        <w:t>increase from its existing level.</w:t>
      </w:r>
    </w:p>
    <w:p w14:paraId="2782029D" w14:textId="1C71D28D" w:rsidR="0027592B" w:rsidRDefault="009318AD" w:rsidP="00C515B2">
      <w:pPr>
        <w:numPr>
          <w:ilvl w:val="0"/>
          <w:numId w:val="8"/>
        </w:numPr>
        <w:jc w:val="both"/>
        <w:rPr>
          <w:sz w:val="23"/>
          <w:szCs w:val="23"/>
        </w:rPr>
      </w:pPr>
      <w:r>
        <w:rPr>
          <w:sz w:val="23"/>
          <w:szCs w:val="23"/>
        </w:rPr>
        <w:t>This may mean that an extensive length of the footway w</w:t>
      </w:r>
      <w:r w:rsidR="00E324B6">
        <w:rPr>
          <w:sz w:val="23"/>
          <w:szCs w:val="23"/>
        </w:rPr>
        <w:t>ould</w:t>
      </w:r>
      <w:r>
        <w:rPr>
          <w:sz w:val="23"/>
          <w:szCs w:val="23"/>
        </w:rPr>
        <w:t xml:space="preserve"> have to be re-profiled to achieve the desired gradient</w:t>
      </w:r>
      <w:r w:rsidR="00E04629">
        <w:rPr>
          <w:sz w:val="23"/>
          <w:szCs w:val="23"/>
        </w:rPr>
        <w:t>s</w:t>
      </w:r>
      <w:r>
        <w:rPr>
          <w:sz w:val="23"/>
          <w:szCs w:val="23"/>
        </w:rPr>
        <w:t xml:space="preserve">. </w:t>
      </w:r>
      <w:r w:rsidR="0027592B">
        <w:rPr>
          <w:sz w:val="23"/>
          <w:szCs w:val="23"/>
        </w:rPr>
        <w:t>This could expose the foundations and affect the stability of garden walls</w:t>
      </w:r>
      <w:r w:rsidR="00C15829">
        <w:rPr>
          <w:sz w:val="23"/>
          <w:szCs w:val="23"/>
        </w:rPr>
        <w:t>/fences</w:t>
      </w:r>
      <w:r w:rsidR="005E744D">
        <w:rPr>
          <w:sz w:val="23"/>
          <w:szCs w:val="23"/>
        </w:rPr>
        <w:t>.</w:t>
      </w:r>
      <w:r w:rsidR="0027592B">
        <w:rPr>
          <w:sz w:val="23"/>
          <w:szCs w:val="23"/>
        </w:rPr>
        <w:t xml:space="preserve"> </w:t>
      </w:r>
      <w:r w:rsidR="005E744D">
        <w:rPr>
          <w:sz w:val="23"/>
          <w:szCs w:val="23"/>
        </w:rPr>
        <w:t>T</w:t>
      </w:r>
      <w:r w:rsidR="0027592B">
        <w:rPr>
          <w:sz w:val="23"/>
          <w:szCs w:val="23"/>
        </w:rPr>
        <w:t>herefore</w:t>
      </w:r>
      <w:r w:rsidR="005E744D">
        <w:rPr>
          <w:sz w:val="23"/>
          <w:szCs w:val="23"/>
        </w:rPr>
        <w:t>,</w:t>
      </w:r>
      <w:r w:rsidR="0027592B">
        <w:rPr>
          <w:sz w:val="23"/>
          <w:szCs w:val="23"/>
        </w:rPr>
        <w:t xml:space="preserve"> existing walls</w:t>
      </w:r>
      <w:r w:rsidR="00C15829">
        <w:rPr>
          <w:sz w:val="23"/>
          <w:szCs w:val="23"/>
        </w:rPr>
        <w:t>/fences</w:t>
      </w:r>
      <w:r w:rsidR="0027592B">
        <w:rPr>
          <w:sz w:val="23"/>
          <w:szCs w:val="23"/>
        </w:rPr>
        <w:t xml:space="preserve"> would have to be removed prior to the works commencing. </w:t>
      </w:r>
    </w:p>
    <w:p w14:paraId="41AB02E6" w14:textId="77777777" w:rsidR="009318AD" w:rsidRDefault="00351DF5" w:rsidP="00C515B2">
      <w:pPr>
        <w:numPr>
          <w:ilvl w:val="0"/>
          <w:numId w:val="8"/>
        </w:numPr>
        <w:jc w:val="both"/>
        <w:rPr>
          <w:sz w:val="23"/>
          <w:szCs w:val="23"/>
        </w:rPr>
      </w:pPr>
      <w:r>
        <w:rPr>
          <w:sz w:val="23"/>
          <w:szCs w:val="23"/>
        </w:rPr>
        <w:t xml:space="preserve">Oldham Council will not agree to </w:t>
      </w:r>
      <w:r w:rsidR="00E324B6">
        <w:rPr>
          <w:sz w:val="23"/>
          <w:szCs w:val="23"/>
        </w:rPr>
        <w:t>re-profile</w:t>
      </w:r>
      <w:r w:rsidR="0027592B">
        <w:rPr>
          <w:sz w:val="23"/>
          <w:szCs w:val="23"/>
        </w:rPr>
        <w:t xml:space="preserve"> </w:t>
      </w:r>
      <w:r>
        <w:rPr>
          <w:sz w:val="23"/>
          <w:szCs w:val="23"/>
        </w:rPr>
        <w:t xml:space="preserve">a footway where it will alter the level </w:t>
      </w:r>
      <w:r w:rsidR="0027592B">
        <w:rPr>
          <w:sz w:val="23"/>
          <w:szCs w:val="23"/>
        </w:rPr>
        <w:t>outside</w:t>
      </w:r>
      <w:r>
        <w:rPr>
          <w:sz w:val="23"/>
          <w:szCs w:val="23"/>
        </w:rPr>
        <w:t xml:space="preserve"> another property. In such cases the application will be </w:t>
      </w:r>
      <w:r w:rsidR="00B07C76">
        <w:rPr>
          <w:sz w:val="23"/>
          <w:szCs w:val="23"/>
        </w:rPr>
        <w:t>refused</w:t>
      </w:r>
      <w:r>
        <w:rPr>
          <w:sz w:val="23"/>
          <w:szCs w:val="23"/>
        </w:rPr>
        <w:t>.</w:t>
      </w:r>
    </w:p>
    <w:p w14:paraId="589AFE6E" w14:textId="55A732C7" w:rsidR="00E324B6" w:rsidRDefault="00351DF5" w:rsidP="00E42131">
      <w:pPr>
        <w:numPr>
          <w:ilvl w:val="0"/>
          <w:numId w:val="8"/>
        </w:numPr>
        <w:jc w:val="both"/>
        <w:rPr>
          <w:sz w:val="23"/>
          <w:szCs w:val="23"/>
        </w:rPr>
      </w:pPr>
      <w:r>
        <w:rPr>
          <w:sz w:val="23"/>
          <w:szCs w:val="23"/>
        </w:rPr>
        <w:t>Many u</w:t>
      </w:r>
      <w:r w:rsidR="009318AD">
        <w:rPr>
          <w:sz w:val="23"/>
          <w:szCs w:val="23"/>
        </w:rPr>
        <w:t xml:space="preserve">tilities </w:t>
      </w:r>
      <w:proofErr w:type="gramStart"/>
      <w:r>
        <w:rPr>
          <w:sz w:val="23"/>
          <w:szCs w:val="23"/>
        </w:rPr>
        <w:t xml:space="preserve">are located </w:t>
      </w:r>
      <w:r w:rsidR="009318AD">
        <w:rPr>
          <w:sz w:val="23"/>
          <w:szCs w:val="23"/>
        </w:rPr>
        <w:t>in</w:t>
      </w:r>
      <w:proofErr w:type="gramEnd"/>
      <w:r w:rsidR="009318AD">
        <w:rPr>
          <w:sz w:val="23"/>
          <w:szCs w:val="23"/>
        </w:rPr>
        <w:t xml:space="preserve"> footways and verges</w:t>
      </w:r>
      <w:r>
        <w:rPr>
          <w:sz w:val="23"/>
          <w:szCs w:val="23"/>
        </w:rPr>
        <w:t xml:space="preserve">. Re-profiling a footway would most likely require the </w:t>
      </w:r>
      <w:r w:rsidR="00C15829">
        <w:rPr>
          <w:sz w:val="23"/>
          <w:szCs w:val="23"/>
        </w:rPr>
        <w:t>relocation</w:t>
      </w:r>
      <w:r>
        <w:rPr>
          <w:sz w:val="23"/>
          <w:szCs w:val="23"/>
        </w:rPr>
        <w:t xml:space="preserve"> of utility apparatus. Prior to granting a vehicle crossing access</w:t>
      </w:r>
      <w:r w:rsidR="005E744D">
        <w:rPr>
          <w:sz w:val="23"/>
          <w:szCs w:val="23"/>
        </w:rPr>
        <w:t>,</w:t>
      </w:r>
      <w:r w:rsidR="00E324B6">
        <w:rPr>
          <w:sz w:val="23"/>
          <w:szCs w:val="23"/>
        </w:rPr>
        <w:t xml:space="preserve"> the applicant will be required to pay for a trial dig to verify the depth of any services. It would then be the applicant’s responsibility to liaise with the relevant utility companies to </w:t>
      </w:r>
      <w:r w:rsidR="0027592B">
        <w:rPr>
          <w:sz w:val="23"/>
          <w:szCs w:val="23"/>
        </w:rPr>
        <w:t>relocate</w:t>
      </w:r>
      <w:r w:rsidR="00E324B6">
        <w:rPr>
          <w:sz w:val="23"/>
          <w:szCs w:val="23"/>
        </w:rPr>
        <w:t xml:space="preserve"> their apparatus</w:t>
      </w:r>
      <w:r w:rsidR="00240E51">
        <w:rPr>
          <w:sz w:val="23"/>
          <w:szCs w:val="23"/>
        </w:rPr>
        <w:t xml:space="preserve"> (See section 5.2)</w:t>
      </w:r>
      <w:r w:rsidR="005E744D">
        <w:rPr>
          <w:sz w:val="23"/>
          <w:szCs w:val="23"/>
        </w:rPr>
        <w:t>.</w:t>
      </w:r>
    </w:p>
    <w:p w14:paraId="4D1FA9BC" w14:textId="77777777" w:rsidR="00B00101" w:rsidRDefault="00B00101" w:rsidP="00B00101">
      <w:pPr>
        <w:jc w:val="both"/>
        <w:rPr>
          <w:sz w:val="23"/>
          <w:szCs w:val="23"/>
        </w:rPr>
      </w:pPr>
    </w:p>
    <w:p w14:paraId="52BF8117" w14:textId="3D2E3AAB" w:rsidR="00B00101" w:rsidRDefault="00B82F83" w:rsidP="00C515B2">
      <w:pPr>
        <w:ind w:left="720" w:hanging="720"/>
        <w:jc w:val="both"/>
        <w:rPr>
          <w:sz w:val="23"/>
          <w:szCs w:val="23"/>
        </w:rPr>
      </w:pPr>
      <w:r>
        <w:rPr>
          <w:sz w:val="23"/>
          <w:szCs w:val="23"/>
        </w:rPr>
        <w:t>4.8.</w:t>
      </w:r>
      <w:r w:rsidR="000B33CC">
        <w:rPr>
          <w:sz w:val="23"/>
          <w:szCs w:val="23"/>
        </w:rPr>
        <w:t>3</w:t>
      </w:r>
      <w:r>
        <w:rPr>
          <w:sz w:val="23"/>
          <w:szCs w:val="23"/>
        </w:rPr>
        <w:tab/>
      </w:r>
      <w:r w:rsidR="00B00101">
        <w:rPr>
          <w:sz w:val="23"/>
          <w:szCs w:val="23"/>
        </w:rPr>
        <w:t xml:space="preserve">Where the </w:t>
      </w:r>
      <w:r w:rsidR="00D5388B">
        <w:rPr>
          <w:sz w:val="23"/>
          <w:szCs w:val="23"/>
        </w:rPr>
        <w:t>c</w:t>
      </w:r>
      <w:r w:rsidR="00B00101">
        <w:rPr>
          <w:sz w:val="23"/>
          <w:szCs w:val="23"/>
        </w:rPr>
        <w:t>arriageway is higher than the footway</w:t>
      </w:r>
      <w:r w:rsidR="005E744D">
        <w:rPr>
          <w:sz w:val="23"/>
          <w:szCs w:val="23"/>
        </w:rPr>
        <w:t>,</w:t>
      </w:r>
      <w:r w:rsidR="00B00101">
        <w:rPr>
          <w:sz w:val="23"/>
          <w:szCs w:val="23"/>
        </w:rPr>
        <w:t xml:space="preserve"> the application will be refused</w:t>
      </w:r>
      <w:r w:rsidR="00240E51">
        <w:rPr>
          <w:sz w:val="23"/>
          <w:szCs w:val="23"/>
        </w:rPr>
        <w:t xml:space="preserve">. This </w:t>
      </w:r>
      <w:r>
        <w:rPr>
          <w:sz w:val="23"/>
          <w:szCs w:val="23"/>
        </w:rPr>
        <w:t>w</w:t>
      </w:r>
      <w:r w:rsidR="00B71A4A">
        <w:rPr>
          <w:sz w:val="23"/>
          <w:szCs w:val="23"/>
        </w:rPr>
        <w:t xml:space="preserve">ould </w:t>
      </w:r>
      <w:r w:rsidR="00240E51">
        <w:rPr>
          <w:sz w:val="23"/>
          <w:szCs w:val="23"/>
        </w:rPr>
        <w:t>lead to water flowing from the highway onto the property, potentially leading to flooding.</w:t>
      </w:r>
    </w:p>
    <w:p w14:paraId="17C8297F" w14:textId="77777777" w:rsidR="009B7AB9" w:rsidRDefault="009B7AB9" w:rsidP="00F15D3A">
      <w:pPr>
        <w:jc w:val="both"/>
        <w:rPr>
          <w:sz w:val="23"/>
          <w:szCs w:val="23"/>
        </w:rPr>
      </w:pPr>
    </w:p>
    <w:p w14:paraId="74ECB451" w14:textId="6B4A06F6" w:rsidR="00B71A4A" w:rsidRDefault="009B7AB9" w:rsidP="008F7FAF">
      <w:pPr>
        <w:ind w:left="720" w:hanging="720"/>
        <w:jc w:val="both"/>
        <w:rPr>
          <w:sz w:val="23"/>
          <w:szCs w:val="23"/>
        </w:rPr>
      </w:pPr>
      <w:r w:rsidRPr="008B1EDC">
        <w:rPr>
          <w:sz w:val="23"/>
          <w:szCs w:val="23"/>
        </w:rPr>
        <w:t>4.</w:t>
      </w:r>
      <w:r w:rsidR="002409C5" w:rsidRPr="008B1EDC">
        <w:rPr>
          <w:sz w:val="23"/>
          <w:szCs w:val="23"/>
        </w:rPr>
        <w:t>9</w:t>
      </w:r>
      <w:r w:rsidRPr="008B1EDC">
        <w:rPr>
          <w:sz w:val="23"/>
          <w:szCs w:val="23"/>
        </w:rPr>
        <w:tab/>
        <w:t xml:space="preserve">Gates – It is an offence under Section 153(1) of the Highways Act 1980 </w:t>
      </w:r>
      <w:r w:rsidR="00054C3A" w:rsidRPr="008B1EDC">
        <w:rPr>
          <w:sz w:val="23"/>
          <w:szCs w:val="23"/>
        </w:rPr>
        <w:t>to</w:t>
      </w:r>
      <w:r w:rsidRPr="008B1EDC">
        <w:rPr>
          <w:sz w:val="23"/>
          <w:szCs w:val="23"/>
        </w:rPr>
        <w:t xml:space="preserve"> a</w:t>
      </w:r>
      <w:r w:rsidR="00054C3A" w:rsidRPr="008B1EDC">
        <w:rPr>
          <w:sz w:val="23"/>
          <w:szCs w:val="23"/>
        </w:rPr>
        <w:t>llow a</w:t>
      </w:r>
      <w:r w:rsidRPr="008B1EDC">
        <w:rPr>
          <w:sz w:val="23"/>
          <w:szCs w:val="23"/>
        </w:rPr>
        <w:t xml:space="preserve"> gate to open outwards </w:t>
      </w:r>
      <w:r w:rsidR="00054C3A" w:rsidRPr="008B1EDC">
        <w:rPr>
          <w:sz w:val="23"/>
          <w:szCs w:val="23"/>
        </w:rPr>
        <w:t>towards</w:t>
      </w:r>
      <w:r w:rsidRPr="008B1EDC">
        <w:rPr>
          <w:sz w:val="23"/>
          <w:szCs w:val="23"/>
        </w:rPr>
        <w:t xml:space="preserve"> the highway. Any gates </w:t>
      </w:r>
      <w:r w:rsidR="00054C3A" w:rsidRPr="008B1EDC">
        <w:rPr>
          <w:sz w:val="23"/>
          <w:szCs w:val="23"/>
        </w:rPr>
        <w:t xml:space="preserve">fitted outside </w:t>
      </w:r>
      <w:r w:rsidRPr="008B1EDC">
        <w:rPr>
          <w:sz w:val="23"/>
          <w:szCs w:val="23"/>
        </w:rPr>
        <w:t xml:space="preserve">a property </w:t>
      </w:r>
      <w:r w:rsidR="00054C3A" w:rsidRPr="008B1EDC">
        <w:rPr>
          <w:sz w:val="23"/>
          <w:szCs w:val="23"/>
        </w:rPr>
        <w:t>must be fitted in a manner that they open inwards</w:t>
      </w:r>
      <w:r w:rsidR="00B82F83">
        <w:rPr>
          <w:sz w:val="23"/>
          <w:szCs w:val="23"/>
        </w:rPr>
        <w:t xml:space="preserve"> or sideways for sliding gates – in all circumstances</w:t>
      </w:r>
      <w:r w:rsidR="005E744D">
        <w:rPr>
          <w:sz w:val="23"/>
          <w:szCs w:val="23"/>
        </w:rPr>
        <w:t>,</w:t>
      </w:r>
      <w:r w:rsidR="00B82F83">
        <w:rPr>
          <w:sz w:val="23"/>
          <w:szCs w:val="23"/>
        </w:rPr>
        <w:t xml:space="preserve"> gates must not open onto</w:t>
      </w:r>
      <w:r w:rsidR="00054C3A" w:rsidRPr="008B1EDC">
        <w:rPr>
          <w:sz w:val="23"/>
          <w:szCs w:val="23"/>
        </w:rPr>
        <w:t xml:space="preserve"> the hig</w:t>
      </w:r>
      <w:r w:rsidR="00B71A4A" w:rsidRPr="008B1EDC">
        <w:rPr>
          <w:sz w:val="23"/>
          <w:szCs w:val="23"/>
        </w:rPr>
        <w:t>h</w:t>
      </w:r>
      <w:r w:rsidR="00054C3A" w:rsidRPr="008B1EDC">
        <w:rPr>
          <w:sz w:val="23"/>
          <w:szCs w:val="23"/>
        </w:rPr>
        <w:t>way.</w:t>
      </w:r>
    </w:p>
    <w:p w14:paraId="37CE76B2" w14:textId="77777777" w:rsidR="00B71A4A" w:rsidRDefault="00B71A4A" w:rsidP="00F15D3A">
      <w:pPr>
        <w:ind w:left="720" w:hanging="720"/>
        <w:jc w:val="both"/>
        <w:rPr>
          <w:sz w:val="23"/>
          <w:szCs w:val="23"/>
        </w:rPr>
      </w:pPr>
    </w:p>
    <w:p w14:paraId="06AC5A77" w14:textId="34FA6A57" w:rsidR="009B7AB9" w:rsidRDefault="00B82F83" w:rsidP="00C515B2">
      <w:pPr>
        <w:ind w:left="720" w:hanging="720"/>
        <w:jc w:val="both"/>
        <w:rPr>
          <w:sz w:val="23"/>
          <w:szCs w:val="23"/>
        </w:rPr>
      </w:pPr>
      <w:r>
        <w:rPr>
          <w:sz w:val="23"/>
          <w:szCs w:val="23"/>
        </w:rPr>
        <w:t>4.9.1</w:t>
      </w:r>
      <w:r>
        <w:rPr>
          <w:sz w:val="23"/>
          <w:szCs w:val="23"/>
        </w:rPr>
        <w:tab/>
      </w:r>
      <w:r w:rsidR="00B71A4A">
        <w:rPr>
          <w:sz w:val="23"/>
          <w:szCs w:val="23"/>
        </w:rPr>
        <w:t xml:space="preserve">If a gate is to be used, the </w:t>
      </w:r>
      <w:r w:rsidR="00055156">
        <w:rPr>
          <w:sz w:val="23"/>
          <w:szCs w:val="23"/>
        </w:rPr>
        <w:t xml:space="preserve">length </w:t>
      </w:r>
      <w:r w:rsidR="00B71A4A">
        <w:rPr>
          <w:sz w:val="23"/>
          <w:szCs w:val="23"/>
        </w:rPr>
        <w:t>of the driveway w</w:t>
      </w:r>
      <w:r>
        <w:rPr>
          <w:sz w:val="23"/>
          <w:szCs w:val="23"/>
        </w:rPr>
        <w:t>ill</w:t>
      </w:r>
      <w:r w:rsidR="00B71A4A">
        <w:rPr>
          <w:sz w:val="23"/>
          <w:szCs w:val="23"/>
        </w:rPr>
        <w:t xml:space="preserve"> need to be increased so that there is sufficient room for the gate to </w:t>
      </w:r>
      <w:r>
        <w:rPr>
          <w:sz w:val="23"/>
          <w:szCs w:val="23"/>
        </w:rPr>
        <w:t xml:space="preserve">be </w:t>
      </w:r>
      <w:r w:rsidR="00B71A4A">
        <w:rPr>
          <w:sz w:val="23"/>
          <w:szCs w:val="23"/>
        </w:rPr>
        <w:t>open</w:t>
      </w:r>
      <w:r>
        <w:rPr>
          <w:sz w:val="23"/>
          <w:szCs w:val="23"/>
        </w:rPr>
        <w:t>ed</w:t>
      </w:r>
      <w:r w:rsidR="00B71A4A">
        <w:rPr>
          <w:sz w:val="23"/>
          <w:szCs w:val="23"/>
        </w:rPr>
        <w:t xml:space="preserve"> and close</w:t>
      </w:r>
      <w:r>
        <w:rPr>
          <w:sz w:val="23"/>
          <w:szCs w:val="23"/>
        </w:rPr>
        <w:t xml:space="preserve">d whilst a vehicle is parked on the </w:t>
      </w:r>
      <w:r w:rsidR="00C515B2">
        <w:rPr>
          <w:sz w:val="23"/>
          <w:szCs w:val="23"/>
        </w:rPr>
        <w:t>driveway</w:t>
      </w:r>
      <w:r w:rsidR="0046686A">
        <w:rPr>
          <w:sz w:val="23"/>
          <w:szCs w:val="23"/>
        </w:rPr>
        <w:t>. (See section 4.</w:t>
      </w:r>
      <w:r w:rsidR="00FF5F9E">
        <w:rPr>
          <w:sz w:val="23"/>
          <w:szCs w:val="23"/>
        </w:rPr>
        <w:t>2</w:t>
      </w:r>
      <w:r w:rsidR="00C515B2">
        <w:rPr>
          <w:sz w:val="23"/>
          <w:szCs w:val="23"/>
        </w:rPr>
        <w:t>.1</w:t>
      </w:r>
      <w:r w:rsidR="0046686A">
        <w:rPr>
          <w:sz w:val="23"/>
          <w:szCs w:val="23"/>
        </w:rPr>
        <w:t>)</w:t>
      </w:r>
    </w:p>
    <w:p w14:paraId="1D174BDE" w14:textId="77777777" w:rsidR="001F42A2" w:rsidRDefault="001F42A2" w:rsidP="001F42A2">
      <w:pPr>
        <w:jc w:val="both"/>
        <w:rPr>
          <w:sz w:val="23"/>
          <w:szCs w:val="23"/>
        </w:rPr>
      </w:pPr>
    </w:p>
    <w:p w14:paraId="21C645D0" w14:textId="77777777" w:rsidR="001F42A2" w:rsidRDefault="00F67736" w:rsidP="00320318">
      <w:pPr>
        <w:pStyle w:val="Heading1"/>
      </w:pPr>
      <w:r>
        <w:br w:type="page"/>
      </w:r>
      <w:r w:rsidR="001F42A2">
        <w:lastRenderedPageBreak/>
        <w:t>5</w:t>
      </w:r>
      <w:r w:rsidR="001F42A2">
        <w:tab/>
        <w:t>Obstructions</w:t>
      </w:r>
    </w:p>
    <w:p w14:paraId="4E70FEF3" w14:textId="77777777" w:rsidR="001F42A2" w:rsidRDefault="001F42A2" w:rsidP="001F42A2">
      <w:pPr>
        <w:jc w:val="both"/>
        <w:rPr>
          <w:sz w:val="23"/>
          <w:szCs w:val="23"/>
        </w:rPr>
      </w:pPr>
    </w:p>
    <w:p w14:paraId="5FF18791" w14:textId="77777777" w:rsidR="00240E51" w:rsidRDefault="00240E51" w:rsidP="008F7FAF">
      <w:pPr>
        <w:ind w:left="720" w:hanging="720"/>
        <w:jc w:val="both"/>
        <w:rPr>
          <w:sz w:val="23"/>
          <w:szCs w:val="23"/>
        </w:rPr>
      </w:pPr>
      <w:r>
        <w:rPr>
          <w:sz w:val="23"/>
          <w:szCs w:val="23"/>
        </w:rPr>
        <w:t>5.1</w:t>
      </w:r>
      <w:r w:rsidR="008A4AF7">
        <w:rPr>
          <w:sz w:val="23"/>
          <w:szCs w:val="23"/>
        </w:rPr>
        <w:t>.1</w:t>
      </w:r>
      <w:r>
        <w:rPr>
          <w:sz w:val="23"/>
          <w:szCs w:val="23"/>
        </w:rPr>
        <w:tab/>
        <w:t>Where there is a physical obstruction to a proposed LDVC, or its construction will have a detrimental impact on traffic</w:t>
      </w:r>
      <w:r w:rsidR="00955F1C">
        <w:rPr>
          <w:sz w:val="23"/>
          <w:szCs w:val="23"/>
        </w:rPr>
        <w:t>,</w:t>
      </w:r>
      <w:r>
        <w:rPr>
          <w:sz w:val="23"/>
          <w:szCs w:val="23"/>
        </w:rPr>
        <w:t xml:space="preserve"> then the application will be refused, unless the obstruction can be overcome by technical means (such as relocation). In all cases</w:t>
      </w:r>
      <w:r w:rsidR="00955F1C">
        <w:rPr>
          <w:sz w:val="23"/>
          <w:szCs w:val="23"/>
        </w:rPr>
        <w:t>,</w:t>
      </w:r>
      <w:r>
        <w:rPr>
          <w:sz w:val="23"/>
          <w:szCs w:val="23"/>
        </w:rPr>
        <w:t xml:space="preserve"> any accommodation works to overcome obstructions must be paid for in full by the applicant and the works must have been completed before the LDVC is constructed</w:t>
      </w:r>
      <w:r w:rsidR="00671CA9">
        <w:rPr>
          <w:sz w:val="23"/>
          <w:szCs w:val="23"/>
        </w:rPr>
        <w:t>.</w:t>
      </w:r>
    </w:p>
    <w:p w14:paraId="4FEAB6F7" w14:textId="77777777" w:rsidR="008A4AF7" w:rsidRDefault="008A4AF7" w:rsidP="008F7FAF">
      <w:pPr>
        <w:ind w:left="720" w:hanging="720"/>
        <w:jc w:val="both"/>
        <w:rPr>
          <w:sz w:val="23"/>
          <w:szCs w:val="23"/>
        </w:rPr>
      </w:pPr>
    </w:p>
    <w:p w14:paraId="7A7A1425" w14:textId="164A18A5" w:rsidR="008A4AF7" w:rsidRDefault="008A4AF7" w:rsidP="008F7FAF">
      <w:pPr>
        <w:ind w:left="720" w:hanging="720"/>
        <w:jc w:val="both"/>
        <w:rPr>
          <w:sz w:val="23"/>
          <w:szCs w:val="23"/>
        </w:rPr>
      </w:pPr>
      <w:r>
        <w:rPr>
          <w:sz w:val="23"/>
          <w:szCs w:val="23"/>
        </w:rPr>
        <w:t>5.1.2</w:t>
      </w:r>
      <w:r>
        <w:rPr>
          <w:sz w:val="23"/>
          <w:szCs w:val="23"/>
        </w:rPr>
        <w:tab/>
        <w:t xml:space="preserve">If the obstruction is unable to be relocated, or the resident chooses not to pay the costs of relocation, the obstruction must be </w:t>
      </w:r>
      <w:r w:rsidR="002063BA">
        <w:rPr>
          <w:sz w:val="23"/>
          <w:szCs w:val="23"/>
        </w:rPr>
        <w:t>behind</w:t>
      </w:r>
      <w:r w:rsidR="00C515B2">
        <w:rPr>
          <w:sz w:val="23"/>
          <w:szCs w:val="23"/>
        </w:rPr>
        <w:t xml:space="preserve"> </w:t>
      </w:r>
      <w:r>
        <w:rPr>
          <w:sz w:val="23"/>
          <w:szCs w:val="23"/>
        </w:rPr>
        <w:t>a</w:t>
      </w:r>
      <w:r w:rsidR="002063BA">
        <w:rPr>
          <w:sz w:val="23"/>
          <w:szCs w:val="23"/>
        </w:rPr>
        <w:t>t least one</w:t>
      </w:r>
      <w:r>
        <w:rPr>
          <w:sz w:val="23"/>
          <w:szCs w:val="23"/>
        </w:rPr>
        <w:t xml:space="preserve"> full-height kerb</w:t>
      </w:r>
      <w:r w:rsidR="002063BA">
        <w:rPr>
          <w:sz w:val="23"/>
          <w:szCs w:val="23"/>
        </w:rPr>
        <w:t xml:space="preserve"> to prevent it from getting hit by vehicles manoeuvring on and off the driveway</w:t>
      </w:r>
      <w:r>
        <w:rPr>
          <w:sz w:val="23"/>
          <w:szCs w:val="23"/>
        </w:rPr>
        <w:t xml:space="preserve">. The </w:t>
      </w:r>
      <w:r w:rsidR="002063BA">
        <w:rPr>
          <w:sz w:val="23"/>
          <w:szCs w:val="23"/>
        </w:rPr>
        <w:t xml:space="preserve">vehicle crossing will </w:t>
      </w:r>
      <w:r>
        <w:rPr>
          <w:sz w:val="23"/>
          <w:szCs w:val="23"/>
        </w:rPr>
        <w:t xml:space="preserve">begin </w:t>
      </w:r>
      <w:r w:rsidR="002063BA">
        <w:rPr>
          <w:sz w:val="23"/>
          <w:szCs w:val="23"/>
        </w:rPr>
        <w:t>by placing the transition kerb adjacent to the full heigh</w:t>
      </w:r>
      <w:r w:rsidR="00D2601A">
        <w:rPr>
          <w:sz w:val="23"/>
          <w:szCs w:val="23"/>
        </w:rPr>
        <w:t>t</w:t>
      </w:r>
      <w:r w:rsidR="002063BA">
        <w:rPr>
          <w:sz w:val="23"/>
          <w:szCs w:val="23"/>
        </w:rPr>
        <w:t xml:space="preserve"> kerb protecting the obstruction.</w:t>
      </w:r>
    </w:p>
    <w:p w14:paraId="3863B74B" w14:textId="77777777" w:rsidR="000D403F" w:rsidRDefault="000D403F" w:rsidP="008B1EDC">
      <w:pPr>
        <w:pStyle w:val="Default"/>
        <w:ind w:left="720" w:hanging="720"/>
        <w:jc w:val="both"/>
        <w:rPr>
          <w:sz w:val="23"/>
          <w:szCs w:val="23"/>
        </w:rPr>
      </w:pPr>
    </w:p>
    <w:p w14:paraId="647B88CB" w14:textId="0AD294FD" w:rsidR="009D33E4" w:rsidRDefault="00240E51" w:rsidP="008B1EDC">
      <w:pPr>
        <w:pStyle w:val="Default"/>
        <w:ind w:left="720" w:hanging="720"/>
        <w:jc w:val="both"/>
        <w:rPr>
          <w:sz w:val="23"/>
          <w:szCs w:val="23"/>
        </w:rPr>
      </w:pPr>
      <w:r>
        <w:rPr>
          <w:sz w:val="23"/>
          <w:szCs w:val="23"/>
        </w:rPr>
        <w:t>5</w:t>
      </w:r>
      <w:r w:rsidR="000D403F" w:rsidRPr="0062531C">
        <w:rPr>
          <w:sz w:val="23"/>
          <w:szCs w:val="23"/>
        </w:rPr>
        <w:t>.</w:t>
      </w:r>
      <w:r>
        <w:rPr>
          <w:sz w:val="23"/>
          <w:szCs w:val="23"/>
        </w:rPr>
        <w:t>2</w:t>
      </w:r>
      <w:r w:rsidR="000D403F" w:rsidRPr="0062531C">
        <w:rPr>
          <w:sz w:val="23"/>
          <w:szCs w:val="23"/>
        </w:rPr>
        <w:t xml:space="preserve"> </w:t>
      </w:r>
      <w:r w:rsidR="000D403F">
        <w:rPr>
          <w:sz w:val="23"/>
          <w:szCs w:val="23"/>
        </w:rPr>
        <w:tab/>
      </w:r>
      <w:r w:rsidR="00656A0B">
        <w:rPr>
          <w:sz w:val="23"/>
          <w:szCs w:val="23"/>
        </w:rPr>
        <w:t xml:space="preserve">Utility Apparatus – </w:t>
      </w:r>
      <w:r w:rsidR="000D403F" w:rsidRPr="0062531C">
        <w:rPr>
          <w:sz w:val="23"/>
          <w:szCs w:val="23"/>
        </w:rPr>
        <w:t xml:space="preserve">Location of Telegraph poles or other Statutory Undertaker apparatus – Where the </w:t>
      </w:r>
      <w:r w:rsidR="000D403F">
        <w:rPr>
          <w:sz w:val="23"/>
          <w:szCs w:val="23"/>
        </w:rPr>
        <w:t>LDVC</w:t>
      </w:r>
      <w:r w:rsidR="000D403F" w:rsidRPr="0062531C">
        <w:rPr>
          <w:sz w:val="23"/>
          <w:szCs w:val="23"/>
        </w:rPr>
        <w:t xml:space="preserve"> affects the location of a telegraph pole, a utility box or chamber or other elements of the utility network</w:t>
      </w:r>
      <w:r w:rsidR="00955F1C">
        <w:rPr>
          <w:sz w:val="23"/>
          <w:szCs w:val="23"/>
        </w:rPr>
        <w:t>,</w:t>
      </w:r>
      <w:r w:rsidR="000D403F" w:rsidRPr="0062531C">
        <w:rPr>
          <w:sz w:val="23"/>
          <w:szCs w:val="23"/>
        </w:rPr>
        <w:t xml:space="preserve"> the applicant will need to obtain agreement from the Utility concerned to move/alter the apparatus. The Utility will</w:t>
      </w:r>
      <w:r w:rsidR="00955F1C">
        <w:rPr>
          <w:sz w:val="23"/>
          <w:szCs w:val="23"/>
        </w:rPr>
        <w:t>,</w:t>
      </w:r>
      <w:r w:rsidR="000D403F" w:rsidRPr="0062531C">
        <w:rPr>
          <w:sz w:val="23"/>
          <w:szCs w:val="23"/>
        </w:rPr>
        <w:t xml:space="preserve"> in turn</w:t>
      </w:r>
      <w:r w:rsidR="00955F1C">
        <w:rPr>
          <w:sz w:val="23"/>
          <w:szCs w:val="23"/>
        </w:rPr>
        <w:t>,</w:t>
      </w:r>
      <w:r w:rsidR="000D403F" w:rsidRPr="0062531C">
        <w:rPr>
          <w:sz w:val="23"/>
          <w:szCs w:val="23"/>
        </w:rPr>
        <w:t xml:space="preserve"> need the agreement of </w:t>
      </w:r>
      <w:r w:rsidR="000D403F">
        <w:rPr>
          <w:sz w:val="23"/>
          <w:szCs w:val="23"/>
        </w:rPr>
        <w:t>Oldham</w:t>
      </w:r>
      <w:r w:rsidR="000D403F" w:rsidRPr="0062531C">
        <w:rPr>
          <w:sz w:val="23"/>
          <w:szCs w:val="23"/>
        </w:rPr>
        <w:t xml:space="preserve"> Council to move the apparatus to the new location. In all cases</w:t>
      </w:r>
      <w:r w:rsidR="00955F1C">
        <w:rPr>
          <w:sz w:val="23"/>
          <w:szCs w:val="23"/>
        </w:rPr>
        <w:t>,</w:t>
      </w:r>
      <w:r w:rsidR="000D403F" w:rsidRPr="0062531C">
        <w:rPr>
          <w:sz w:val="23"/>
          <w:szCs w:val="23"/>
        </w:rPr>
        <w:t xml:space="preserve"> all costs for the relocation of the apparatus will be a matter of negotiation between the applicant and the utility</w:t>
      </w:r>
      <w:r w:rsidR="00C515B2">
        <w:rPr>
          <w:sz w:val="23"/>
          <w:szCs w:val="23"/>
        </w:rPr>
        <w:t xml:space="preserve"> company</w:t>
      </w:r>
      <w:r w:rsidR="000D403F" w:rsidRPr="0062531C">
        <w:rPr>
          <w:sz w:val="23"/>
          <w:szCs w:val="23"/>
        </w:rPr>
        <w:t xml:space="preserve">. The Council will not install an </w:t>
      </w:r>
      <w:r w:rsidR="00C15829">
        <w:rPr>
          <w:sz w:val="23"/>
          <w:szCs w:val="23"/>
        </w:rPr>
        <w:t>L</w:t>
      </w:r>
      <w:r w:rsidR="000D403F" w:rsidRPr="0062531C">
        <w:rPr>
          <w:sz w:val="23"/>
          <w:szCs w:val="23"/>
        </w:rPr>
        <w:t>D</w:t>
      </w:r>
      <w:r w:rsidR="00C15829">
        <w:rPr>
          <w:sz w:val="23"/>
          <w:szCs w:val="23"/>
        </w:rPr>
        <w:t>V</w:t>
      </w:r>
      <w:r w:rsidR="000D403F" w:rsidRPr="0062531C">
        <w:rPr>
          <w:sz w:val="23"/>
          <w:szCs w:val="23"/>
        </w:rPr>
        <w:t xml:space="preserve">C until all affected apparatus have been </w:t>
      </w:r>
      <w:r w:rsidR="0027592B">
        <w:rPr>
          <w:sz w:val="23"/>
          <w:szCs w:val="23"/>
        </w:rPr>
        <w:t>relocated</w:t>
      </w:r>
      <w:r w:rsidR="000D403F" w:rsidRPr="0062531C">
        <w:rPr>
          <w:sz w:val="23"/>
          <w:szCs w:val="23"/>
        </w:rPr>
        <w:t>.</w:t>
      </w:r>
    </w:p>
    <w:p w14:paraId="723BB7B3" w14:textId="77777777" w:rsidR="000D403F" w:rsidRDefault="000D403F" w:rsidP="008B1EDC">
      <w:pPr>
        <w:pStyle w:val="Default"/>
        <w:ind w:left="720" w:hanging="720"/>
        <w:jc w:val="both"/>
        <w:rPr>
          <w:sz w:val="23"/>
          <w:szCs w:val="23"/>
        </w:rPr>
      </w:pPr>
    </w:p>
    <w:p w14:paraId="780333B4" w14:textId="77777777" w:rsidR="000D403F" w:rsidRPr="0072080D" w:rsidRDefault="000D403F" w:rsidP="008F7FAF">
      <w:pPr>
        <w:ind w:left="720"/>
        <w:jc w:val="both"/>
        <w:rPr>
          <w:b/>
          <w:sz w:val="23"/>
          <w:szCs w:val="23"/>
        </w:rPr>
      </w:pPr>
      <w:r w:rsidRPr="0072080D">
        <w:rPr>
          <w:b/>
          <w:sz w:val="23"/>
          <w:szCs w:val="23"/>
        </w:rPr>
        <w:t xml:space="preserve">Please note that the cost of relocating utility apparatus </w:t>
      </w:r>
      <w:r w:rsidR="00C15829" w:rsidRPr="0072080D">
        <w:rPr>
          <w:b/>
          <w:sz w:val="23"/>
          <w:szCs w:val="23"/>
        </w:rPr>
        <w:t>can</w:t>
      </w:r>
      <w:r w:rsidRPr="0072080D">
        <w:rPr>
          <w:b/>
          <w:sz w:val="23"/>
          <w:szCs w:val="23"/>
        </w:rPr>
        <w:t xml:space="preserve"> be prohibitive, potentially in the t</w:t>
      </w:r>
      <w:r w:rsidR="0072080D" w:rsidRPr="0072080D">
        <w:rPr>
          <w:b/>
          <w:sz w:val="23"/>
          <w:szCs w:val="23"/>
        </w:rPr>
        <w:t>ens of thousands of pounds.</w:t>
      </w:r>
    </w:p>
    <w:p w14:paraId="2DE36CF7" w14:textId="77777777" w:rsidR="0062531C" w:rsidRDefault="0062531C" w:rsidP="00FD3686">
      <w:pPr>
        <w:jc w:val="both"/>
        <w:rPr>
          <w:sz w:val="23"/>
          <w:szCs w:val="23"/>
        </w:rPr>
      </w:pPr>
    </w:p>
    <w:p w14:paraId="08D7FADA" w14:textId="77777777" w:rsidR="0062531C" w:rsidRDefault="00A54798" w:rsidP="008B1EDC">
      <w:pPr>
        <w:pStyle w:val="Default"/>
        <w:ind w:left="720" w:hanging="720"/>
        <w:jc w:val="both"/>
        <w:rPr>
          <w:sz w:val="23"/>
          <w:szCs w:val="23"/>
        </w:rPr>
      </w:pPr>
      <w:r>
        <w:rPr>
          <w:sz w:val="23"/>
          <w:szCs w:val="23"/>
        </w:rPr>
        <w:t>5</w:t>
      </w:r>
      <w:r w:rsidR="0062531C">
        <w:rPr>
          <w:sz w:val="23"/>
          <w:szCs w:val="23"/>
        </w:rPr>
        <w:t>.</w:t>
      </w:r>
      <w:r>
        <w:rPr>
          <w:sz w:val="23"/>
          <w:szCs w:val="23"/>
        </w:rPr>
        <w:t>3</w:t>
      </w:r>
      <w:r w:rsidR="0062531C">
        <w:rPr>
          <w:sz w:val="23"/>
          <w:szCs w:val="23"/>
        </w:rPr>
        <w:tab/>
        <w:t>Street lighting columns – Street lighting columns are arranged to provide an even level of illumination to the highway for safety reasons. Relocating them to facilitate an LDVC may affect the level of illumination offered and if this cannot be overcome by technical means</w:t>
      </w:r>
      <w:r w:rsidR="00955F1C">
        <w:rPr>
          <w:sz w:val="23"/>
          <w:szCs w:val="23"/>
        </w:rPr>
        <w:t>,</w:t>
      </w:r>
      <w:r w:rsidR="0062531C">
        <w:rPr>
          <w:sz w:val="23"/>
          <w:szCs w:val="23"/>
        </w:rPr>
        <w:t xml:space="preserve"> then the application will be refused. If it is acceptable to move a column</w:t>
      </w:r>
      <w:r w:rsidR="00955F1C">
        <w:rPr>
          <w:sz w:val="23"/>
          <w:szCs w:val="23"/>
        </w:rPr>
        <w:t>,</w:t>
      </w:r>
      <w:r w:rsidR="0062531C">
        <w:rPr>
          <w:sz w:val="23"/>
          <w:szCs w:val="23"/>
        </w:rPr>
        <w:t xml:space="preserve"> then all costs of the relocation will be charged to the applicant.</w:t>
      </w:r>
    </w:p>
    <w:p w14:paraId="60BF3CBC" w14:textId="77777777" w:rsidR="009C1574" w:rsidRDefault="009C1574" w:rsidP="008B1EDC">
      <w:pPr>
        <w:pStyle w:val="Default"/>
        <w:ind w:left="720" w:hanging="720"/>
        <w:jc w:val="both"/>
        <w:rPr>
          <w:sz w:val="23"/>
          <w:szCs w:val="23"/>
        </w:rPr>
      </w:pPr>
    </w:p>
    <w:p w14:paraId="2389D356" w14:textId="4D9AA847" w:rsidR="009C1574" w:rsidRDefault="00A54798" w:rsidP="008B1EDC">
      <w:pPr>
        <w:pStyle w:val="Default"/>
        <w:ind w:left="720" w:hanging="720"/>
        <w:jc w:val="both"/>
        <w:rPr>
          <w:sz w:val="23"/>
          <w:szCs w:val="23"/>
        </w:rPr>
      </w:pPr>
      <w:r>
        <w:rPr>
          <w:sz w:val="23"/>
          <w:szCs w:val="23"/>
        </w:rPr>
        <w:t>5</w:t>
      </w:r>
      <w:r w:rsidR="009C1574">
        <w:rPr>
          <w:sz w:val="23"/>
          <w:szCs w:val="23"/>
        </w:rPr>
        <w:t>.</w:t>
      </w:r>
      <w:r>
        <w:rPr>
          <w:sz w:val="23"/>
          <w:szCs w:val="23"/>
        </w:rPr>
        <w:t>4</w:t>
      </w:r>
      <w:r w:rsidR="009C1574">
        <w:rPr>
          <w:sz w:val="23"/>
          <w:szCs w:val="23"/>
        </w:rPr>
        <w:tab/>
        <w:t xml:space="preserve">Highway Trees – An LDVC will not be allowed where its construction would require either the removal </w:t>
      </w:r>
      <w:r w:rsidR="006E3D47">
        <w:rPr>
          <w:sz w:val="23"/>
          <w:szCs w:val="23"/>
        </w:rPr>
        <w:t>of</w:t>
      </w:r>
      <w:r w:rsidR="00955F1C">
        <w:rPr>
          <w:sz w:val="23"/>
          <w:szCs w:val="23"/>
        </w:rPr>
        <w:t>,</w:t>
      </w:r>
      <w:r w:rsidR="006E3D47">
        <w:rPr>
          <w:sz w:val="23"/>
          <w:szCs w:val="23"/>
        </w:rPr>
        <w:t xml:space="preserve"> </w:t>
      </w:r>
      <w:r w:rsidR="009C1574">
        <w:rPr>
          <w:sz w:val="23"/>
          <w:szCs w:val="23"/>
        </w:rPr>
        <w:t>or cutting the roots of</w:t>
      </w:r>
      <w:r w:rsidR="00C515B2">
        <w:rPr>
          <w:sz w:val="23"/>
          <w:szCs w:val="23"/>
        </w:rPr>
        <w:t>,</w:t>
      </w:r>
      <w:r w:rsidR="009C1574">
        <w:rPr>
          <w:sz w:val="23"/>
          <w:szCs w:val="23"/>
        </w:rPr>
        <w:t xml:space="preserve"> a </w:t>
      </w:r>
      <w:r w:rsidR="002063BA">
        <w:rPr>
          <w:sz w:val="23"/>
          <w:szCs w:val="23"/>
        </w:rPr>
        <w:t xml:space="preserve">healthy </w:t>
      </w:r>
      <w:r w:rsidR="009C1574">
        <w:rPr>
          <w:sz w:val="23"/>
          <w:szCs w:val="23"/>
        </w:rPr>
        <w:t xml:space="preserve">highway tree. Generally, </w:t>
      </w:r>
      <w:r w:rsidR="004E117C">
        <w:rPr>
          <w:sz w:val="23"/>
          <w:szCs w:val="23"/>
        </w:rPr>
        <w:t xml:space="preserve">the Council will only agree to the removal of </w:t>
      </w:r>
      <w:r w:rsidR="009C1574">
        <w:rPr>
          <w:sz w:val="23"/>
          <w:szCs w:val="23"/>
        </w:rPr>
        <w:t xml:space="preserve">a highway tree if it is dead, diseased, dying, or considered to </w:t>
      </w:r>
      <w:r w:rsidR="00955F1C">
        <w:rPr>
          <w:sz w:val="23"/>
          <w:szCs w:val="23"/>
        </w:rPr>
        <w:t>pose a health and safety risk</w:t>
      </w:r>
      <w:r w:rsidR="009C1574">
        <w:rPr>
          <w:sz w:val="23"/>
          <w:szCs w:val="23"/>
        </w:rPr>
        <w:t>. In all cases</w:t>
      </w:r>
      <w:r w:rsidR="00955F1C">
        <w:rPr>
          <w:sz w:val="23"/>
          <w:szCs w:val="23"/>
        </w:rPr>
        <w:t>,</w:t>
      </w:r>
      <w:r w:rsidR="009C1574">
        <w:rPr>
          <w:sz w:val="23"/>
          <w:szCs w:val="23"/>
        </w:rPr>
        <w:t xml:space="preserve"> where it is agreed to remove a tree, the applicant will be required to pay for the cost of its removal and </w:t>
      </w:r>
      <w:r w:rsidR="002063BA">
        <w:rPr>
          <w:sz w:val="23"/>
          <w:szCs w:val="23"/>
        </w:rPr>
        <w:t xml:space="preserve">for </w:t>
      </w:r>
      <w:r w:rsidR="00955F1C">
        <w:rPr>
          <w:sz w:val="23"/>
          <w:szCs w:val="23"/>
        </w:rPr>
        <w:t>three</w:t>
      </w:r>
      <w:r w:rsidR="002063BA">
        <w:rPr>
          <w:sz w:val="23"/>
          <w:szCs w:val="23"/>
        </w:rPr>
        <w:t xml:space="preserve"> </w:t>
      </w:r>
      <w:r w:rsidR="009C1574">
        <w:rPr>
          <w:sz w:val="23"/>
          <w:szCs w:val="23"/>
        </w:rPr>
        <w:t>replacement</w:t>
      </w:r>
      <w:r w:rsidR="000F40C9">
        <w:rPr>
          <w:sz w:val="23"/>
          <w:szCs w:val="23"/>
        </w:rPr>
        <w:t>s to be</w:t>
      </w:r>
      <w:r w:rsidR="009C1574">
        <w:rPr>
          <w:sz w:val="23"/>
          <w:szCs w:val="23"/>
        </w:rPr>
        <w:t xml:space="preserve"> planted.</w:t>
      </w:r>
    </w:p>
    <w:p w14:paraId="797D5850" w14:textId="77777777" w:rsidR="00C444E4" w:rsidRDefault="00C444E4" w:rsidP="008B1EDC">
      <w:pPr>
        <w:pStyle w:val="Default"/>
        <w:ind w:left="720" w:hanging="720"/>
        <w:jc w:val="both"/>
        <w:rPr>
          <w:sz w:val="23"/>
          <w:szCs w:val="23"/>
        </w:rPr>
      </w:pPr>
    </w:p>
    <w:p w14:paraId="58B1FF9B" w14:textId="77777777" w:rsidR="00142C3E" w:rsidRDefault="00A54798" w:rsidP="008B1EDC">
      <w:pPr>
        <w:pStyle w:val="Default"/>
        <w:ind w:left="720" w:hanging="720"/>
        <w:jc w:val="both"/>
        <w:rPr>
          <w:sz w:val="23"/>
          <w:szCs w:val="23"/>
        </w:rPr>
      </w:pPr>
      <w:r>
        <w:rPr>
          <w:sz w:val="23"/>
          <w:szCs w:val="23"/>
        </w:rPr>
        <w:t>5</w:t>
      </w:r>
      <w:r w:rsidR="00C444E4">
        <w:rPr>
          <w:sz w:val="23"/>
          <w:szCs w:val="23"/>
        </w:rPr>
        <w:t>.</w:t>
      </w:r>
      <w:r>
        <w:rPr>
          <w:sz w:val="23"/>
          <w:szCs w:val="23"/>
        </w:rPr>
        <w:t>5</w:t>
      </w:r>
      <w:r w:rsidR="004D08B0">
        <w:rPr>
          <w:sz w:val="23"/>
          <w:szCs w:val="23"/>
        </w:rPr>
        <w:t>.1</w:t>
      </w:r>
      <w:r w:rsidR="00C444E4">
        <w:rPr>
          <w:sz w:val="23"/>
          <w:szCs w:val="23"/>
        </w:rPr>
        <w:tab/>
      </w:r>
      <w:r w:rsidR="00135F77">
        <w:rPr>
          <w:sz w:val="23"/>
          <w:szCs w:val="23"/>
        </w:rPr>
        <w:t>Bus Stops</w:t>
      </w:r>
      <w:r w:rsidR="00511385">
        <w:rPr>
          <w:sz w:val="23"/>
          <w:szCs w:val="23"/>
        </w:rPr>
        <w:t xml:space="preserve"> – An LDVC will not be allowed where there is potential for conflict with buses using bus stops. No LDVCs will be permitted</w:t>
      </w:r>
      <w:r w:rsidR="00142C3E">
        <w:rPr>
          <w:sz w:val="23"/>
          <w:szCs w:val="23"/>
        </w:rPr>
        <w:t>:</w:t>
      </w:r>
    </w:p>
    <w:p w14:paraId="3FA7B19A" w14:textId="77777777" w:rsidR="00955F1C" w:rsidRDefault="00955F1C" w:rsidP="008B1EDC">
      <w:pPr>
        <w:pStyle w:val="Default"/>
        <w:ind w:left="720" w:hanging="720"/>
        <w:jc w:val="both"/>
        <w:rPr>
          <w:sz w:val="23"/>
          <w:szCs w:val="23"/>
        </w:rPr>
      </w:pPr>
    </w:p>
    <w:p w14:paraId="1F55480D" w14:textId="77777777" w:rsidR="00142C3E" w:rsidRDefault="00511385" w:rsidP="00C515B2">
      <w:pPr>
        <w:pStyle w:val="Default"/>
        <w:numPr>
          <w:ilvl w:val="1"/>
          <w:numId w:val="8"/>
        </w:numPr>
        <w:jc w:val="both"/>
        <w:rPr>
          <w:sz w:val="23"/>
          <w:szCs w:val="23"/>
        </w:rPr>
      </w:pPr>
      <w:r>
        <w:rPr>
          <w:sz w:val="23"/>
          <w:szCs w:val="23"/>
        </w:rPr>
        <w:t>within bus</w:t>
      </w:r>
      <w:r w:rsidR="00142C3E">
        <w:rPr>
          <w:sz w:val="23"/>
          <w:szCs w:val="23"/>
        </w:rPr>
        <w:t xml:space="preserve"> stop</w:t>
      </w:r>
      <w:r>
        <w:rPr>
          <w:sz w:val="23"/>
          <w:szCs w:val="23"/>
        </w:rPr>
        <w:t xml:space="preserve"> </w:t>
      </w:r>
      <w:r w:rsidR="00142C3E">
        <w:rPr>
          <w:sz w:val="23"/>
          <w:szCs w:val="23"/>
        </w:rPr>
        <w:t xml:space="preserve">clearway </w:t>
      </w:r>
      <w:r>
        <w:rPr>
          <w:sz w:val="23"/>
          <w:szCs w:val="23"/>
        </w:rPr>
        <w:t>markings</w:t>
      </w:r>
    </w:p>
    <w:p w14:paraId="25B9CBCD" w14:textId="77777777" w:rsidR="00142C3E" w:rsidRDefault="00142C3E" w:rsidP="00C515B2">
      <w:pPr>
        <w:pStyle w:val="Default"/>
        <w:numPr>
          <w:ilvl w:val="1"/>
          <w:numId w:val="8"/>
        </w:numPr>
        <w:jc w:val="both"/>
        <w:rPr>
          <w:sz w:val="23"/>
          <w:szCs w:val="23"/>
        </w:rPr>
      </w:pPr>
      <w:r w:rsidRPr="00142C3E">
        <w:rPr>
          <w:sz w:val="23"/>
          <w:szCs w:val="23"/>
        </w:rPr>
        <w:t xml:space="preserve">within </w:t>
      </w:r>
      <w:r>
        <w:rPr>
          <w:sz w:val="23"/>
          <w:szCs w:val="23"/>
        </w:rPr>
        <w:t>*</w:t>
      </w:r>
      <w:r w:rsidRPr="00142C3E">
        <w:rPr>
          <w:sz w:val="23"/>
          <w:szCs w:val="23"/>
        </w:rPr>
        <w:t>5.5</w:t>
      </w:r>
      <w:r w:rsidR="00D5388B">
        <w:rPr>
          <w:sz w:val="23"/>
          <w:szCs w:val="23"/>
        </w:rPr>
        <w:t xml:space="preserve"> </w:t>
      </w:r>
      <w:r w:rsidRPr="00142C3E">
        <w:rPr>
          <w:sz w:val="23"/>
          <w:szCs w:val="23"/>
        </w:rPr>
        <w:t>m</w:t>
      </w:r>
      <w:r w:rsidR="00D5388B">
        <w:rPr>
          <w:sz w:val="23"/>
          <w:szCs w:val="23"/>
        </w:rPr>
        <w:t>etres</w:t>
      </w:r>
      <w:r w:rsidRPr="00142C3E">
        <w:rPr>
          <w:sz w:val="23"/>
          <w:szCs w:val="23"/>
        </w:rPr>
        <w:t xml:space="preserve"> in front of the bus</w:t>
      </w:r>
      <w:r>
        <w:rPr>
          <w:sz w:val="23"/>
          <w:szCs w:val="23"/>
        </w:rPr>
        <w:t xml:space="preserve"> stop</w:t>
      </w:r>
      <w:r w:rsidRPr="00142C3E">
        <w:rPr>
          <w:sz w:val="23"/>
          <w:szCs w:val="23"/>
        </w:rPr>
        <w:t xml:space="preserve"> pole</w:t>
      </w:r>
    </w:p>
    <w:p w14:paraId="63CC5056" w14:textId="77777777" w:rsidR="00C444E4" w:rsidRDefault="00142C3E" w:rsidP="00C515B2">
      <w:pPr>
        <w:pStyle w:val="Default"/>
        <w:numPr>
          <w:ilvl w:val="1"/>
          <w:numId w:val="8"/>
        </w:numPr>
        <w:jc w:val="both"/>
        <w:rPr>
          <w:sz w:val="23"/>
          <w:szCs w:val="23"/>
        </w:rPr>
      </w:pPr>
      <w:r>
        <w:rPr>
          <w:sz w:val="23"/>
          <w:szCs w:val="23"/>
        </w:rPr>
        <w:t xml:space="preserve">or </w:t>
      </w:r>
      <w:r w:rsidRPr="00142C3E">
        <w:rPr>
          <w:sz w:val="23"/>
          <w:szCs w:val="23"/>
        </w:rPr>
        <w:t>within</w:t>
      </w:r>
      <w:r>
        <w:rPr>
          <w:sz w:val="23"/>
          <w:szCs w:val="23"/>
        </w:rPr>
        <w:t xml:space="preserve"> *17.5</w:t>
      </w:r>
      <w:r w:rsidR="00D5388B">
        <w:rPr>
          <w:sz w:val="23"/>
          <w:szCs w:val="23"/>
        </w:rPr>
        <w:t xml:space="preserve"> </w:t>
      </w:r>
      <w:r>
        <w:rPr>
          <w:sz w:val="23"/>
          <w:szCs w:val="23"/>
        </w:rPr>
        <w:t>m</w:t>
      </w:r>
      <w:r w:rsidR="00D5388B">
        <w:rPr>
          <w:sz w:val="23"/>
          <w:szCs w:val="23"/>
        </w:rPr>
        <w:t>etres</w:t>
      </w:r>
      <w:r>
        <w:rPr>
          <w:sz w:val="23"/>
          <w:szCs w:val="23"/>
        </w:rPr>
        <w:t xml:space="preserve"> to the rear of the bus stop pole</w:t>
      </w:r>
    </w:p>
    <w:p w14:paraId="3032DD6B" w14:textId="77777777" w:rsidR="00142C3E" w:rsidRDefault="00142C3E" w:rsidP="008B1EDC">
      <w:pPr>
        <w:pStyle w:val="Default"/>
        <w:ind w:left="720"/>
        <w:jc w:val="both"/>
        <w:rPr>
          <w:sz w:val="23"/>
          <w:szCs w:val="23"/>
        </w:rPr>
      </w:pPr>
    </w:p>
    <w:p w14:paraId="2A65141C" w14:textId="6326B4B8" w:rsidR="00142C3E" w:rsidRDefault="00142C3E" w:rsidP="008B1EDC">
      <w:pPr>
        <w:pStyle w:val="Default"/>
        <w:ind w:left="720"/>
        <w:jc w:val="both"/>
        <w:rPr>
          <w:sz w:val="23"/>
          <w:szCs w:val="23"/>
        </w:rPr>
      </w:pPr>
      <w:r>
        <w:rPr>
          <w:sz w:val="23"/>
          <w:szCs w:val="23"/>
        </w:rPr>
        <w:t>*These distances</w:t>
      </w:r>
      <w:r w:rsidR="004D08B0">
        <w:rPr>
          <w:sz w:val="23"/>
          <w:szCs w:val="23"/>
        </w:rPr>
        <w:t xml:space="preserve"> are necessary to ensure that a bus has sufficient space to pull into a bus stop, straighten up, and drive away from the stop free from obstruction</w:t>
      </w:r>
      <w:r w:rsidR="00955F1C">
        <w:rPr>
          <w:sz w:val="23"/>
          <w:szCs w:val="23"/>
        </w:rPr>
        <w:t>.</w:t>
      </w:r>
      <w:r w:rsidR="004D08B0">
        <w:rPr>
          <w:sz w:val="23"/>
          <w:szCs w:val="23"/>
        </w:rPr>
        <w:t xml:space="preserve"> </w:t>
      </w:r>
      <w:r w:rsidR="00955F1C">
        <w:rPr>
          <w:sz w:val="23"/>
          <w:szCs w:val="23"/>
        </w:rPr>
        <w:t>H</w:t>
      </w:r>
      <w:r w:rsidR="004D08B0">
        <w:rPr>
          <w:sz w:val="23"/>
          <w:szCs w:val="23"/>
        </w:rPr>
        <w:t>owever</w:t>
      </w:r>
      <w:r w:rsidR="00955F1C">
        <w:rPr>
          <w:sz w:val="23"/>
          <w:szCs w:val="23"/>
        </w:rPr>
        <w:t>,</w:t>
      </w:r>
      <w:r w:rsidR="004D08B0">
        <w:rPr>
          <w:sz w:val="23"/>
          <w:szCs w:val="23"/>
        </w:rPr>
        <w:t xml:space="preserve"> they</w:t>
      </w:r>
      <w:r>
        <w:rPr>
          <w:sz w:val="23"/>
          <w:szCs w:val="23"/>
        </w:rPr>
        <w:t xml:space="preserve"> may need to be increased in special circumstances such as for double bus stops or stops that serve articulated (bendy) buses.</w:t>
      </w:r>
    </w:p>
    <w:p w14:paraId="4AAEF137" w14:textId="77777777" w:rsidR="00500871" w:rsidRDefault="00500871" w:rsidP="00C515B2">
      <w:pPr>
        <w:pStyle w:val="Default"/>
        <w:jc w:val="both"/>
        <w:rPr>
          <w:sz w:val="23"/>
          <w:szCs w:val="23"/>
        </w:rPr>
      </w:pPr>
    </w:p>
    <w:p w14:paraId="34689649" w14:textId="77777777" w:rsidR="00500871" w:rsidRDefault="00A54798" w:rsidP="008B1EDC">
      <w:pPr>
        <w:pStyle w:val="Default"/>
        <w:ind w:left="720" w:hanging="720"/>
        <w:jc w:val="both"/>
        <w:rPr>
          <w:sz w:val="23"/>
          <w:szCs w:val="23"/>
        </w:rPr>
      </w:pPr>
      <w:r>
        <w:rPr>
          <w:sz w:val="23"/>
          <w:szCs w:val="23"/>
        </w:rPr>
        <w:lastRenderedPageBreak/>
        <w:t>5</w:t>
      </w:r>
      <w:r w:rsidR="00500871">
        <w:rPr>
          <w:sz w:val="23"/>
          <w:szCs w:val="23"/>
        </w:rPr>
        <w:t>.</w:t>
      </w:r>
      <w:r>
        <w:rPr>
          <w:sz w:val="23"/>
          <w:szCs w:val="23"/>
        </w:rPr>
        <w:t>6</w:t>
      </w:r>
      <w:r w:rsidR="00500871">
        <w:rPr>
          <w:sz w:val="23"/>
          <w:szCs w:val="23"/>
        </w:rPr>
        <w:tab/>
      </w:r>
      <w:r w:rsidR="00500871" w:rsidRPr="00500871">
        <w:rPr>
          <w:sz w:val="23"/>
          <w:szCs w:val="23"/>
        </w:rPr>
        <w:t>Road humps - where an applicant requests a new vehicle access crossing or seeks an extension to a</w:t>
      </w:r>
      <w:r w:rsidR="00500871">
        <w:rPr>
          <w:sz w:val="23"/>
          <w:szCs w:val="23"/>
        </w:rPr>
        <w:t xml:space="preserve"> </w:t>
      </w:r>
      <w:r w:rsidR="00500871" w:rsidRPr="00500871">
        <w:rPr>
          <w:sz w:val="23"/>
          <w:szCs w:val="23"/>
        </w:rPr>
        <w:t>vehicle access crossing in circumstances where an existing road hump or similar feature is judged to create</w:t>
      </w:r>
      <w:r w:rsidR="00500871">
        <w:rPr>
          <w:sz w:val="23"/>
          <w:szCs w:val="23"/>
        </w:rPr>
        <w:t xml:space="preserve"> </w:t>
      </w:r>
      <w:r w:rsidR="00500871" w:rsidRPr="00500871">
        <w:rPr>
          <w:sz w:val="23"/>
          <w:szCs w:val="23"/>
        </w:rPr>
        <w:t>an unacceptable hazard or hindrance to the operation of the crossing, the application will not be approved</w:t>
      </w:r>
      <w:r w:rsidR="00500871">
        <w:rPr>
          <w:sz w:val="23"/>
          <w:szCs w:val="23"/>
        </w:rPr>
        <w:t>.</w:t>
      </w:r>
    </w:p>
    <w:p w14:paraId="2B5A4E0E" w14:textId="77777777" w:rsidR="00536618" w:rsidRDefault="00536618" w:rsidP="008B1EDC">
      <w:pPr>
        <w:pStyle w:val="Default"/>
        <w:ind w:left="720" w:hanging="720"/>
        <w:jc w:val="both"/>
        <w:rPr>
          <w:sz w:val="23"/>
          <w:szCs w:val="23"/>
        </w:rPr>
      </w:pPr>
    </w:p>
    <w:p w14:paraId="42713944" w14:textId="40BA8636" w:rsidR="00536618" w:rsidRDefault="00A54798" w:rsidP="008B1EDC">
      <w:pPr>
        <w:pStyle w:val="Default"/>
        <w:ind w:left="720" w:hanging="720"/>
        <w:jc w:val="both"/>
        <w:rPr>
          <w:sz w:val="23"/>
          <w:szCs w:val="23"/>
        </w:rPr>
      </w:pPr>
      <w:r>
        <w:rPr>
          <w:sz w:val="23"/>
          <w:szCs w:val="23"/>
        </w:rPr>
        <w:t>5</w:t>
      </w:r>
      <w:r w:rsidR="00536618">
        <w:rPr>
          <w:sz w:val="23"/>
          <w:szCs w:val="23"/>
        </w:rPr>
        <w:t>.</w:t>
      </w:r>
      <w:r>
        <w:rPr>
          <w:sz w:val="23"/>
          <w:szCs w:val="23"/>
        </w:rPr>
        <w:t>7</w:t>
      </w:r>
      <w:r w:rsidR="00536618">
        <w:rPr>
          <w:sz w:val="23"/>
          <w:szCs w:val="23"/>
        </w:rPr>
        <w:tab/>
        <w:t>LDVCs are not suitable a</w:t>
      </w:r>
      <w:r w:rsidR="00955F1C">
        <w:rPr>
          <w:sz w:val="23"/>
          <w:szCs w:val="23"/>
        </w:rPr>
        <w:t>t</w:t>
      </w:r>
      <w:r w:rsidR="00536618">
        <w:rPr>
          <w:sz w:val="23"/>
          <w:szCs w:val="23"/>
        </w:rPr>
        <w:t xml:space="preserve"> pedestrian crossing points. </w:t>
      </w:r>
      <w:r w:rsidR="00536618" w:rsidRPr="00536618">
        <w:rPr>
          <w:sz w:val="23"/>
          <w:szCs w:val="23"/>
        </w:rPr>
        <w:t>Blind or partially</w:t>
      </w:r>
      <w:r w:rsidR="00536618">
        <w:rPr>
          <w:sz w:val="23"/>
          <w:szCs w:val="23"/>
        </w:rPr>
        <w:t xml:space="preserve"> </w:t>
      </w:r>
      <w:r w:rsidR="00536618" w:rsidRPr="00536618">
        <w:rPr>
          <w:sz w:val="23"/>
          <w:szCs w:val="23"/>
        </w:rPr>
        <w:t>sighted</w:t>
      </w:r>
      <w:r w:rsidR="00135F77">
        <w:rPr>
          <w:sz w:val="23"/>
          <w:szCs w:val="23"/>
        </w:rPr>
        <w:t xml:space="preserve"> </w:t>
      </w:r>
      <w:r w:rsidR="00536618" w:rsidRPr="00536618">
        <w:rPr>
          <w:sz w:val="23"/>
          <w:szCs w:val="23"/>
        </w:rPr>
        <w:t>people need to be able to distinguish</w:t>
      </w:r>
      <w:r w:rsidR="00536618">
        <w:rPr>
          <w:sz w:val="23"/>
          <w:szCs w:val="23"/>
        </w:rPr>
        <w:t xml:space="preserve"> </w:t>
      </w:r>
      <w:r w:rsidR="00536618" w:rsidRPr="00536618">
        <w:rPr>
          <w:sz w:val="23"/>
          <w:szCs w:val="23"/>
        </w:rPr>
        <w:t xml:space="preserve">between </w:t>
      </w:r>
      <w:r w:rsidR="00FF5F9E">
        <w:rPr>
          <w:sz w:val="23"/>
          <w:szCs w:val="23"/>
        </w:rPr>
        <w:t>LDVCs</w:t>
      </w:r>
      <w:r w:rsidR="00FF5F9E" w:rsidRPr="00536618">
        <w:rPr>
          <w:sz w:val="23"/>
          <w:szCs w:val="23"/>
        </w:rPr>
        <w:t xml:space="preserve"> </w:t>
      </w:r>
      <w:r w:rsidR="00536618" w:rsidRPr="00536618">
        <w:rPr>
          <w:sz w:val="23"/>
          <w:szCs w:val="23"/>
        </w:rPr>
        <w:t>and places where it is safe to</w:t>
      </w:r>
      <w:r w:rsidR="00536618">
        <w:rPr>
          <w:sz w:val="23"/>
          <w:szCs w:val="23"/>
        </w:rPr>
        <w:t xml:space="preserve"> cross. Where there is a pedestrian crossing point</w:t>
      </w:r>
      <w:r w:rsidR="00955F1C">
        <w:rPr>
          <w:sz w:val="23"/>
          <w:szCs w:val="23"/>
        </w:rPr>
        <w:t>,</w:t>
      </w:r>
      <w:r w:rsidR="00536618">
        <w:rPr>
          <w:sz w:val="23"/>
          <w:szCs w:val="23"/>
        </w:rPr>
        <w:t xml:space="preserve"> the LDVC should be constructed separately with </w:t>
      </w:r>
      <w:r w:rsidR="00CF005B">
        <w:rPr>
          <w:sz w:val="23"/>
          <w:szCs w:val="23"/>
        </w:rPr>
        <w:t xml:space="preserve">at least </w:t>
      </w:r>
      <w:r w:rsidR="00536618">
        <w:rPr>
          <w:sz w:val="23"/>
          <w:szCs w:val="23"/>
        </w:rPr>
        <w:t xml:space="preserve">one full-height kerb stone between the LDVC’s </w:t>
      </w:r>
      <w:r w:rsidR="00C35409">
        <w:rPr>
          <w:sz w:val="23"/>
          <w:szCs w:val="23"/>
        </w:rPr>
        <w:t xml:space="preserve">transition kerb </w:t>
      </w:r>
      <w:r w:rsidR="00536618">
        <w:rPr>
          <w:sz w:val="23"/>
          <w:szCs w:val="23"/>
        </w:rPr>
        <w:t>and</w:t>
      </w:r>
      <w:r w:rsidR="00C35409">
        <w:rPr>
          <w:sz w:val="23"/>
          <w:szCs w:val="23"/>
        </w:rPr>
        <w:t xml:space="preserve"> the</w:t>
      </w:r>
      <w:r w:rsidR="00536618">
        <w:rPr>
          <w:sz w:val="23"/>
          <w:szCs w:val="23"/>
        </w:rPr>
        <w:t xml:space="preserve"> pedestrian crossing’s transition kerb.</w:t>
      </w:r>
    </w:p>
    <w:p w14:paraId="0CAEB8CD" w14:textId="77777777" w:rsidR="00135F77" w:rsidRPr="00135F77" w:rsidRDefault="00135F77" w:rsidP="008B1EDC">
      <w:pPr>
        <w:pStyle w:val="Default"/>
        <w:jc w:val="both"/>
        <w:rPr>
          <w:sz w:val="23"/>
          <w:szCs w:val="23"/>
        </w:rPr>
      </w:pPr>
    </w:p>
    <w:p w14:paraId="25F454CF" w14:textId="77777777" w:rsidR="00135F77" w:rsidRDefault="00A54798" w:rsidP="008B1EDC">
      <w:pPr>
        <w:pStyle w:val="Default"/>
        <w:ind w:left="720" w:hanging="720"/>
        <w:jc w:val="both"/>
        <w:rPr>
          <w:sz w:val="23"/>
          <w:szCs w:val="23"/>
        </w:rPr>
      </w:pPr>
      <w:r>
        <w:rPr>
          <w:sz w:val="23"/>
          <w:szCs w:val="23"/>
        </w:rPr>
        <w:t>5</w:t>
      </w:r>
      <w:r w:rsidR="00135F77" w:rsidRPr="00135F77">
        <w:rPr>
          <w:sz w:val="23"/>
          <w:szCs w:val="23"/>
        </w:rPr>
        <w:t>.</w:t>
      </w:r>
      <w:r>
        <w:rPr>
          <w:sz w:val="23"/>
          <w:szCs w:val="23"/>
        </w:rPr>
        <w:t>8</w:t>
      </w:r>
      <w:r w:rsidR="000670FB">
        <w:rPr>
          <w:sz w:val="23"/>
          <w:szCs w:val="23"/>
        </w:rPr>
        <w:t>.1</w:t>
      </w:r>
      <w:r w:rsidR="00135F77" w:rsidRPr="00135F77">
        <w:rPr>
          <w:sz w:val="23"/>
          <w:szCs w:val="23"/>
        </w:rPr>
        <w:tab/>
      </w:r>
      <w:r w:rsidR="00656A0B">
        <w:rPr>
          <w:sz w:val="23"/>
          <w:szCs w:val="23"/>
        </w:rPr>
        <w:t xml:space="preserve">Traffic Signals – </w:t>
      </w:r>
      <w:r w:rsidR="00135F77">
        <w:rPr>
          <w:sz w:val="23"/>
          <w:szCs w:val="23"/>
        </w:rPr>
        <w:t>LDVCs should not affect the operation</w:t>
      </w:r>
      <w:r w:rsidR="00F03DA2">
        <w:rPr>
          <w:sz w:val="23"/>
          <w:szCs w:val="23"/>
        </w:rPr>
        <w:t xml:space="preserve"> of t</w:t>
      </w:r>
      <w:r w:rsidR="00135F77">
        <w:rPr>
          <w:sz w:val="23"/>
          <w:szCs w:val="23"/>
        </w:rPr>
        <w:t xml:space="preserve">raffic </w:t>
      </w:r>
      <w:r w:rsidR="00F03DA2">
        <w:rPr>
          <w:sz w:val="23"/>
          <w:szCs w:val="23"/>
        </w:rPr>
        <w:t>l</w:t>
      </w:r>
      <w:r w:rsidR="00135F77">
        <w:rPr>
          <w:sz w:val="23"/>
          <w:szCs w:val="23"/>
        </w:rPr>
        <w:t>ights</w:t>
      </w:r>
      <w:r w:rsidR="00F03DA2">
        <w:rPr>
          <w:sz w:val="23"/>
          <w:szCs w:val="23"/>
        </w:rPr>
        <w:t xml:space="preserve">. </w:t>
      </w:r>
      <w:r w:rsidR="00502D64" w:rsidRPr="00502D64">
        <w:rPr>
          <w:sz w:val="23"/>
          <w:szCs w:val="23"/>
        </w:rPr>
        <w:t>The C</w:t>
      </w:r>
      <w:r w:rsidR="00502D64">
        <w:rPr>
          <w:sz w:val="23"/>
          <w:szCs w:val="23"/>
        </w:rPr>
        <w:t xml:space="preserve">ouncil will not allow an LDVC </w:t>
      </w:r>
      <w:r w:rsidR="00656A0B">
        <w:rPr>
          <w:sz w:val="23"/>
          <w:szCs w:val="23"/>
        </w:rPr>
        <w:t xml:space="preserve">on any side of the road </w:t>
      </w:r>
      <w:r w:rsidR="00F03DA2">
        <w:rPr>
          <w:sz w:val="23"/>
          <w:szCs w:val="23"/>
        </w:rPr>
        <w:t xml:space="preserve">where traffic regularly queues </w:t>
      </w:r>
      <w:r w:rsidR="00656A0B">
        <w:rPr>
          <w:sz w:val="23"/>
          <w:szCs w:val="23"/>
        </w:rPr>
        <w:t xml:space="preserve">at traffic signals </w:t>
      </w:r>
      <w:r w:rsidR="00CF005B">
        <w:rPr>
          <w:sz w:val="23"/>
          <w:szCs w:val="23"/>
        </w:rPr>
        <w:t>or within 20</w:t>
      </w:r>
      <w:r w:rsidR="00D5388B">
        <w:rPr>
          <w:sz w:val="23"/>
          <w:szCs w:val="23"/>
        </w:rPr>
        <w:t xml:space="preserve"> </w:t>
      </w:r>
      <w:r w:rsidR="00CF005B">
        <w:rPr>
          <w:sz w:val="23"/>
          <w:szCs w:val="23"/>
        </w:rPr>
        <w:t>m</w:t>
      </w:r>
      <w:r w:rsidR="00D5388B">
        <w:rPr>
          <w:sz w:val="23"/>
          <w:szCs w:val="23"/>
        </w:rPr>
        <w:t>etres</w:t>
      </w:r>
      <w:r w:rsidR="00CF005B">
        <w:rPr>
          <w:sz w:val="23"/>
          <w:szCs w:val="23"/>
        </w:rPr>
        <w:t xml:space="preserve"> of a set of traffic lights</w:t>
      </w:r>
      <w:r w:rsidR="00502D64" w:rsidRPr="00502D64">
        <w:rPr>
          <w:sz w:val="23"/>
          <w:szCs w:val="23"/>
        </w:rPr>
        <w:t>.</w:t>
      </w:r>
    </w:p>
    <w:p w14:paraId="296655DA" w14:textId="77777777" w:rsidR="00124C2E" w:rsidRPr="00135F77" w:rsidRDefault="00124C2E" w:rsidP="008B1EDC">
      <w:pPr>
        <w:pStyle w:val="Default"/>
        <w:ind w:left="720" w:hanging="720"/>
        <w:jc w:val="both"/>
        <w:rPr>
          <w:sz w:val="23"/>
          <w:szCs w:val="23"/>
        </w:rPr>
      </w:pPr>
    </w:p>
    <w:p w14:paraId="55F85F11" w14:textId="77777777" w:rsidR="00135F77" w:rsidRDefault="000670FB" w:rsidP="00C515B2">
      <w:pPr>
        <w:pStyle w:val="Default"/>
        <w:ind w:left="720" w:hanging="720"/>
        <w:jc w:val="both"/>
        <w:rPr>
          <w:sz w:val="23"/>
          <w:szCs w:val="23"/>
        </w:rPr>
      </w:pPr>
      <w:r>
        <w:rPr>
          <w:sz w:val="23"/>
          <w:szCs w:val="23"/>
        </w:rPr>
        <w:t>5.8.2</w:t>
      </w:r>
      <w:r>
        <w:rPr>
          <w:sz w:val="23"/>
          <w:szCs w:val="23"/>
        </w:rPr>
        <w:tab/>
      </w:r>
      <w:r w:rsidR="00124C2E" w:rsidRPr="00135F77">
        <w:rPr>
          <w:sz w:val="23"/>
          <w:szCs w:val="23"/>
        </w:rPr>
        <w:t>Crossings</w:t>
      </w:r>
      <w:r w:rsidR="00124C2E">
        <w:rPr>
          <w:sz w:val="23"/>
          <w:szCs w:val="23"/>
        </w:rPr>
        <w:t xml:space="preserve"> Points – LDVCs will not be permitted wi</w:t>
      </w:r>
      <w:r w:rsidR="00124C2E" w:rsidRPr="00135F77">
        <w:rPr>
          <w:sz w:val="23"/>
          <w:szCs w:val="23"/>
        </w:rPr>
        <w:t xml:space="preserve">thin the confines of the zigzag lines at a </w:t>
      </w:r>
      <w:r w:rsidR="00124C2E">
        <w:rPr>
          <w:sz w:val="23"/>
          <w:szCs w:val="23"/>
        </w:rPr>
        <w:t xml:space="preserve">controlled </w:t>
      </w:r>
      <w:r w:rsidR="00124C2E" w:rsidRPr="00135F77">
        <w:rPr>
          <w:sz w:val="23"/>
          <w:szCs w:val="23"/>
        </w:rPr>
        <w:t>crossing</w:t>
      </w:r>
      <w:r w:rsidR="00055156">
        <w:rPr>
          <w:sz w:val="23"/>
          <w:szCs w:val="23"/>
        </w:rPr>
        <w:t>, such as a zebra or pelican crossing</w:t>
      </w:r>
      <w:r w:rsidR="00124C2E">
        <w:rPr>
          <w:sz w:val="23"/>
          <w:szCs w:val="23"/>
        </w:rPr>
        <w:t>.</w:t>
      </w:r>
    </w:p>
    <w:p w14:paraId="3463E4F8" w14:textId="77777777" w:rsidR="00124C2E" w:rsidRPr="00135F77" w:rsidRDefault="00124C2E" w:rsidP="008B1EDC">
      <w:pPr>
        <w:pStyle w:val="Default"/>
        <w:ind w:left="720"/>
        <w:jc w:val="both"/>
        <w:rPr>
          <w:sz w:val="23"/>
          <w:szCs w:val="23"/>
        </w:rPr>
      </w:pPr>
    </w:p>
    <w:p w14:paraId="7753D71B" w14:textId="77777777" w:rsidR="00135F77" w:rsidRPr="008B1EDC" w:rsidRDefault="00A54798" w:rsidP="008B1EDC">
      <w:pPr>
        <w:pStyle w:val="Default"/>
        <w:ind w:left="720" w:hanging="720"/>
        <w:jc w:val="both"/>
        <w:rPr>
          <w:sz w:val="23"/>
          <w:szCs w:val="23"/>
        </w:rPr>
      </w:pPr>
      <w:r>
        <w:rPr>
          <w:sz w:val="23"/>
          <w:szCs w:val="23"/>
        </w:rPr>
        <w:t>5</w:t>
      </w:r>
      <w:r w:rsidR="00135F77" w:rsidRPr="00135F77">
        <w:rPr>
          <w:sz w:val="23"/>
          <w:szCs w:val="23"/>
        </w:rPr>
        <w:t>.</w:t>
      </w:r>
      <w:r>
        <w:rPr>
          <w:sz w:val="23"/>
          <w:szCs w:val="23"/>
        </w:rPr>
        <w:t>9</w:t>
      </w:r>
      <w:r w:rsidR="000670FB">
        <w:rPr>
          <w:sz w:val="23"/>
          <w:szCs w:val="23"/>
        </w:rPr>
        <w:t>.1</w:t>
      </w:r>
      <w:r w:rsidR="00135F77" w:rsidRPr="00135F77">
        <w:rPr>
          <w:sz w:val="23"/>
          <w:szCs w:val="23"/>
        </w:rPr>
        <w:t xml:space="preserve"> </w:t>
      </w:r>
      <w:r w:rsidR="00135F77" w:rsidRPr="00135F77">
        <w:rPr>
          <w:sz w:val="23"/>
          <w:szCs w:val="23"/>
        </w:rPr>
        <w:tab/>
      </w:r>
      <w:r w:rsidR="001F42A2" w:rsidRPr="008B1EDC">
        <w:rPr>
          <w:sz w:val="23"/>
          <w:szCs w:val="23"/>
        </w:rPr>
        <w:t>Cycle Lane</w:t>
      </w:r>
      <w:r w:rsidR="0054636E" w:rsidRPr="008B1EDC">
        <w:rPr>
          <w:sz w:val="23"/>
          <w:szCs w:val="23"/>
        </w:rPr>
        <w:t>s</w:t>
      </w:r>
      <w:r w:rsidR="001F42A2" w:rsidRPr="008B1EDC">
        <w:rPr>
          <w:sz w:val="23"/>
          <w:szCs w:val="23"/>
        </w:rPr>
        <w:t xml:space="preserve"> – LDVCs will not be permitted over a shared </w:t>
      </w:r>
      <w:r w:rsidR="00072FD2" w:rsidRPr="008B1EDC">
        <w:rPr>
          <w:sz w:val="23"/>
          <w:szCs w:val="23"/>
        </w:rPr>
        <w:t xml:space="preserve">use </w:t>
      </w:r>
      <w:r w:rsidR="001F42A2" w:rsidRPr="008B1EDC">
        <w:rPr>
          <w:sz w:val="23"/>
          <w:szCs w:val="23"/>
        </w:rPr>
        <w:t>footway / cycleway</w:t>
      </w:r>
      <w:r w:rsidR="00072FD2" w:rsidRPr="008B1EDC">
        <w:rPr>
          <w:sz w:val="23"/>
          <w:szCs w:val="23"/>
        </w:rPr>
        <w:t>, over a cycle track</w:t>
      </w:r>
      <w:r w:rsidR="001F42A2" w:rsidRPr="008B1EDC">
        <w:rPr>
          <w:sz w:val="23"/>
          <w:szCs w:val="23"/>
        </w:rPr>
        <w:t xml:space="preserve"> or over a mandatory cycle lane</w:t>
      </w:r>
      <w:r w:rsidR="0054636E" w:rsidRPr="008B1EDC">
        <w:rPr>
          <w:sz w:val="23"/>
          <w:szCs w:val="23"/>
        </w:rPr>
        <w:t xml:space="preserve"> </w:t>
      </w:r>
      <w:r w:rsidR="001F42A2" w:rsidRPr="008B1EDC">
        <w:rPr>
          <w:sz w:val="23"/>
          <w:szCs w:val="23"/>
        </w:rPr>
        <w:t>in the carriageway. LDVCs may be permitted over an advisory cycle lane</w:t>
      </w:r>
      <w:r w:rsidR="0054636E" w:rsidRPr="008B1EDC">
        <w:rPr>
          <w:sz w:val="23"/>
          <w:szCs w:val="23"/>
        </w:rPr>
        <w:t xml:space="preserve"> if it assessed to be safe</w:t>
      </w:r>
      <w:r w:rsidR="001F42A2" w:rsidRPr="008B1EDC">
        <w:rPr>
          <w:sz w:val="23"/>
          <w:szCs w:val="23"/>
        </w:rPr>
        <w:t>.</w:t>
      </w:r>
    </w:p>
    <w:p w14:paraId="66701EEB" w14:textId="77777777" w:rsidR="001F42A2" w:rsidRPr="008B1EDC" w:rsidRDefault="001F42A2" w:rsidP="008B1EDC">
      <w:pPr>
        <w:pStyle w:val="Default"/>
        <w:ind w:left="720" w:hanging="720"/>
        <w:jc w:val="both"/>
        <w:rPr>
          <w:sz w:val="23"/>
          <w:szCs w:val="23"/>
        </w:rPr>
      </w:pPr>
    </w:p>
    <w:p w14:paraId="765EFDCD" w14:textId="77777777" w:rsidR="001F42A2" w:rsidRDefault="000670FB" w:rsidP="008B1EDC">
      <w:pPr>
        <w:pStyle w:val="Default"/>
        <w:ind w:left="720" w:hanging="720"/>
        <w:jc w:val="both"/>
        <w:rPr>
          <w:sz w:val="23"/>
          <w:szCs w:val="23"/>
        </w:rPr>
      </w:pPr>
      <w:r>
        <w:rPr>
          <w:sz w:val="23"/>
          <w:szCs w:val="23"/>
        </w:rPr>
        <w:t>5.9.2</w:t>
      </w:r>
      <w:r w:rsidR="001F42A2" w:rsidRPr="008B1EDC">
        <w:rPr>
          <w:sz w:val="23"/>
          <w:szCs w:val="23"/>
        </w:rPr>
        <w:tab/>
        <w:t xml:space="preserve">A mandatory cycle lane is </w:t>
      </w:r>
      <w:r w:rsidR="0054636E" w:rsidRPr="008B1EDC">
        <w:rPr>
          <w:sz w:val="23"/>
          <w:szCs w:val="23"/>
        </w:rPr>
        <w:t>distinguished by a solid white line between the main carriageway and the cycle lane. For an advisory cycle lane</w:t>
      </w:r>
      <w:r w:rsidR="00955F1C">
        <w:rPr>
          <w:sz w:val="23"/>
          <w:szCs w:val="23"/>
        </w:rPr>
        <w:t>,</w:t>
      </w:r>
      <w:r w:rsidR="0054636E" w:rsidRPr="008B1EDC">
        <w:rPr>
          <w:sz w:val="23"/>
          <w:szCs w:val="23"/>
        </w:rPr>
        <w:t xml:space="preserve"> this white line is broken. Motorised vehicles are not permitted to enter mandatory cycle lanes and should not </w:t>
      </w:r>
      <w:r w:rsidR="00072FD2" w:rsidRPr="008B1EDC">
        <w:rPr>
          <w:sz w:val="23"/>
          <w:szCs w:val="23"/>
        </w:rPr>
        <w:t>enter</w:t>
      </w:r>
      <w:r w:rsidR="0054636E" w:rsidRPr="008B1EDC">
        <w:rPr>
          <w:sz w:val="23"/>
          <w:szCs w:val="23"/>
        </w:rPr>
        <w:t xml:space="preserve"> advisory cycle lanes unless the driver has seen that it is safe to do so.</w:t>
      </w:r>
    </w:p>
    <w:p w14:paraId="353B98E9" w14:textId="77777777" w:rsidR="00F67736" w:rsidRDefault="00F67736" w:rsidP="00213131">
      <w:pPr>
        <w:pStyle w:val="Default"/>
        <w:ind w:left="720" w:hanging="720"/>
        <w:rPr>
          <w:sz w:val="23"/>
          <w:szCs w:val="23"/>
        </w:rPr>
      </w:pPr>
    </w:p>
    <w:p w14:paraId="4A65EACD" w14:textId="77777777" w:rsidR="00C64140" w:rsidRDefault="00772B25" w:rsidP="008B1EDC">
      <w:pPr>
        <w:pStyle w:val="Default"/>
        <w:ind w:left="720" w:hanging="720"/>
        <w:jc w:val="center"/>
        <w:rPr>
          <w:sz w:val="23"/>
          <w:szCs w:val="23"/>
        </w:rPr>
      </w:pPr>
      <w:r>
        <w:rPr>
          <w:noProof/>
          <w:sz w:val="23"/>
          <w:szCs w:val="23"/>
        </w:rPr>
        <w:drawing>
          <wp:inline distT="0" distB="0" distL="0" distR="0" wp14:anchorId="2F12F044" wp14:editId="049833CD">
            <wp:extent cx="3524250" cy="3571875"/>
            <wp:effectExtent l="0" t="0" r="0" b="0"/>
            <wp:docPr id="8" name="Picture 8" descr="Diagram of cycle l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of cycle lan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0" cy="3571875"/>
                    </a:xfrm>
                    <a:prstGeom prst="rect">
                      <a:avLst/>
                    </a:prstGeom>
                    <a:noFill/>
                    <a:ln>
                      <a:noFill/>
                    </a:ln>
                  </pic:spPr>
                </pic:pic>
              </a:graphicData>
            </a:graphic>
          </wp:inline>
        </w:drawing>
      </w:r>
    </w:p>
    <w:p w14:paraId="42ED913D" w14:textId="77777777" w:rsidR="007F4764" w:rsidRDefault="007F4764" w:rsidP="00213131">
      <w:pPr>
        <w:pStyle w:val="Default"/>
        <w:ind w:left="720" w:hanging="720"/>
        <w:rPr>
          <w:sz w:val="23"/>
          <w:szCs w:val="23"/>
        </w:rPr>
      </w:pPr>
    </w:p>
    <w:p w14:paraId="2EE9B80A" w14:textId="7BC8F329" w:rsidR="007F4764" w:rsidRPr="008B1EDC" w:rsidRDefault="007F4764" w:rsidP="008B1EDC">
      <w:pPr>
        <w:pStyle w:val="Default"/>
        <w:ind w:left="720" w:hanging="720"/>
        <w:jc w:val="both"/>
        <w:rPr>
          <w:sz w:val="23"/>
          <w:szCs w:val="23"/>
        </w:rPr>
      </w:pPr>
      <w:r>
        <w:rPr>
          <w:sz w:val="23"/>
          <w:szCs w:val="23"/>
        </w:rPr>
        <w:t>5.10</w:t>
      </w:r>
      <w:r w:rsidR="000670FB">
        <w:rPr>
          <w:sz w:val="23"/>
          <w:szCs w:val="23"/>
        </w:rPr>
        <w:t>.1</w:t>
      </w:r>
      <w:r>
        <w:rPr>
          <w:sz w:val="23"/>
          <w:szCs w:val="23"/>
        </w:rPr>
        <w:tab/>
      </w:r>
      <w:r w:rsidRPr="008B1EDC">
        <w:rPr>
          <w:sz w:val="23"/>
          <w:szCs w:val="23"/>
        </w:rPr>
        <w:t>Designated Parking bays</w:t>
      </w:r>
      <w:r w:rsidR="00C034CF" w:rsidRPr="008B1EDC">
        <w:rPr>
          <w:sz w:val="23"/>
          <w:szCs w:val="23"/>
        </w:rPr>
        <w:t xml:space="preserve"> – The Council has the power to enforce </w:t>
      </w:r>
      <w:r w:rsidR="007016A7" w:rsidRPr="008B1EDC">
        <w:rPr>
          <w:sz w:val="23"/>
          <w:szCs w:val="23"/>
        </w:rPr>
        <w:t xml:space="preserve">the prohibition of </w:t>
      </w:r>
      <w:r w:rsidR="00C034CF" w:rsidRPr="008B1EDC">
        <w:rPr>
          <w:sz w:val="23"/>
          <w:szCs w:val="23"/>
        </w:rPr>
        <w:t xml:space="preserve">parking in front of </w:t>
      </w:r>
      <w:r w:rsidR="0046195F" w:rsidRPr="008B1EDC">
        <w:rPr>
          <w:sz w:val="23"/>
          <w:szCs w:val="23"/>
        </w:rPr>
        <w:t xml:space="preserve">a </w:t>
      </w:r>
      <w:r w:rsidR="00C034CF" w:rsidRPr="008B1EDC">
        <w:rPr>
          <w:sz w:val="23"/>
          <w:szCs w:val="23"/>
        </w:rPr>
        <w:t xml:space="preserve">dropped </w:t>
      </w:r>
      <w:r w:rsidR="0046195F" w:rsidRPr="008B1EDC">
        <w:rPr>
          <w:sz w:val="23"/>
          <w:szCs w:val="23"/>
        </w:rPr>
        <w:t>crossing</w:t>
      </w:r>
      <w:r w:rsidR="007016A7" w:rsidRPr="008B1EDC">
        <w:rPr>
          <w:sz w:val="23"/>
          <w:szCs w:val="23"/>
        </w:rPr>
        <w:t>.  H</w:t>
      </w:r>
      <w:r w:rsidR="0046195F" w:rsidRPr="008B1EDC">
        <w:rPr>
          <w:sz w:val="23"/>
          <w:szCs w:val="23"/>
        </w:rPr>
        <w:t>owever</w:t>
      </w:r>
      <w:r w:rsidR="000670FB">
        <w:rPr>
          <w:sz w:val="23"/>
          <w:szCs w:val="23"/>
        </w:rPr>
        <w:t>,</w:t>
      </w:r>
      <w:r w:rsidR="0046195F" w:rsidRPr="008B1EDC">
        <w:rPr>
          <w:sz w:val="23"/>
          <w:szCs w:val="23"/>
        </w:rPr>
        <w:t xml:space="preserve"> this </w:t>
      </w:r>
      <w:r w:rsidR="000670FB">
        <w:rPr>
          <w:sz w:val="23"/>
          <w:szCs w:val="23"/>
        </w:rPr>
        <w:t xml:space="preserve">power </w:t>
      </w:r>
      <w:r w:rsidR="0046195F" w:rsidRPr="008B1EDC">
        <w:rPr>
          <w:sz w:val="23"/>
          <w:szCs w:val="23"/>
        </w:rPr>
        <w:t>does not apply to designated parking places (</w:t>
      </w:r>
      <w:proofErr w:type="gramStart"/>
      <w:r w:rsidR="00C034CF" w:rsidRPr="008B1EDC">
        <w:rPr>
          <w:sz w:val="23"/>
          <w:szCs w:val="23"/>
        </w:rPr>
        <w:t>e.g.</w:t>
      </w:r>
      <w:proofErr w:type="gramEnd"/>
      <w:r w:rsidR="00C034CF" w:rsidRPr="008B1EDC">
        <w:rPr>
          <w:sz w:val="23"/>
          <w:szCs w:val="23"/>
        </w:rPr>
        <w:t xml:space="preserve"> laybys</w:t>
      </w:r>
      <w:r w:rsidR="0046195F" w:rsidRPr="008B1EDC">
        <w:rPr>
          <w:sz w:val="23"/>
          <w:szCs w:val="23"/>
        </w:rPr>
        <w:t xml:space="preserve"> </w:t>
      </w:r>
      <w:r w:rsidR="00C6368A" w:rsidRPr="008B1EDC">
        <w:rPr>
          <w:sz w:val="23"/>
          <w:szCs w:val="23"/>
        </w:rPr>
        <w:t>or other</w:t>
      </w:r>
      <w:r w:rsidR="0046195F" w:rsidRPr="008B1EDC">
        <w:rPr>
          <w:sz w:val="23"/>
          <w:szCs w:val="23"/>
        </w:rPr>
        <w:t xml:space="preserve"> areas constructed for parking)</w:t>
      </w:r>
      <w:r w:rsidR="00C034CF" w:rsidRPr="008B1EDC">
        <w:rPr>
          <w:sz w:val="23"/>
          <w:szCs w:val="23"/>
        </w:rPr>
        <w:t xml:space="preserve">, or </w:t>
      </w:r>
      <w:r w:rsidR="00C034CF" w:rsidRPr="008B1EDC">
        <w:rPr>
          <w:sz w:val="23"/>
          <w:szCs w:val="23"/>
        </w:rPr>
        <w:lastRenderedPageBreak/>
        <w:t>any</w:t>
      </w:r>
      <w:r w:rsidR="00C6368A" w:rsidRPr="008B1EDC">
        <w:rPr>
          <w:sz w:val="23"/>
          <w:szCs w:val="23"/>
        </w:rPr>
        <w:t xml:space="preserve"> area on the carriageway where</w:t>
      </w:r>
      <w:r w:rsidR="00C034CF" w:rsidRPr="008B1EDC">
        <w:rPr>
          <w:sz w:val="23"/>
          <w:szCs w:val="23"/>
        </w:rPr>
        <w:t xml:space="preserve"> parking is specifically authorised</w:t>
      </w:r>
      <w:r w:rsidR="0046195F" w:rsidRPr="008B1EDC">
        <w:rPr>
          <w:sz w:val="23"/>
          <w:szCs w:val="23"/>
        </w:rPr>
        <w:t>, such as a marked parking bay</w:t>
      </w:r>
      <w:r w:rsidR="00C034CF" w:rsidRPr="008B1EDC">
        <w:rPr>
          <w:sz w:val="23"/>
          <w:szCs w:val="23"/>
        </w:rPr>
        <w:t>.</w:t>
      </w:r>
    </w:p>
    <w:p w14:paraId="57461A2B" w14:textId="77777777" w:rsidR="0046195F" w:rsidRPr="008B1EDC" w:rsidRDefault="0046195F" w:rsidP="008B1EDC">
      <w:pPr>
        <w:pStyle w:val="Default"/>
        <w:ind w:left="720" w:hanging="720"/>
        <w:jc w:val="both"/>
        <w:rPr>
          <w:sz w:val="23"/>
          <w:szCs w:val="23"/>
        </w:rPr>
      </w:pPr>
    </w:p>
    <w:p w14:paraId="3766C8DA" w14:textId="77777777" w:rsidR="0046195F" w:rsidRPr="008B1EDC" w:rsidRDefault="000670FB" w:rsidP="008B1EDC">
      <w:pPr>
        <w:pStyle w:val="Default"/>
        <w:ind w:left="720" w:hanging="720"/>
        <w:jc w:val="both"/>
        <w:rPr>
          <w:sz w:val="23"/>
          <w:szCs w:val="23"/>
        </w:rPr>
      </w:pPr>
      <w:r>
        <w:rPr>
          <w:sz w:val="23"/>
          <w:szCs w:val="23"/>
        </w:rPr>
        <w:t>5.10.2</w:t>
      </w:r>
      <w:r w:rsidR="0046195F" w:rsidRPr="008B1EDC">
        <w:rPr>
          <w:sz w:val="23"/>
          <w:szCs w:val="23"/>
        </w:rPr>
        <w:tab/>
      </w:r>
      <w:r w:rsidR="000A2BE3" w:rsidRPr="008B1EDC">
        <w:rPr>
          <w:sz w:val="23"/>
          <w:szCs w:val="23"/>
        </w:rPr>
        <w:t xml:space="preserve">An LDVC will not be permitted </w:t>
      </w:r>
      <w:r w:rsidR="00DE3326" w:rsidRPr="008B1EDC">
        <w:rPr>
          <w:sz w:val="23"/>
          <w:szCs w:val="23"/>
        </w:rPr>
        <w:t>in</w:t>
      </w:r>
      <w:r w:rsidR="0046195F" w:rsidRPr="008B1EDC">
        <w:rPr>
          <w:sz w:val="23"/>
          <w:szCs w:val="23"/>
        </w:rPr>
        <w:t xml:space="preserve"> a designated parking place.</w:t>
      </w:r>
    </w:p>
    <w:p w14:paraId="7D3415E1" w14:textId="77777777" w:rsidR="00C6368A" w:rsidRPr="008B1EDC" w:rsidRDefault="0046195F" w:rsidP="008B1EDC">
      <w:pPr>
        <w:pStyle w:val="Default"/>
        <w:ind w:left="720" w:hanging="720"/>
        <w:jc w:val="both"/>
        <w:rPr>
          <w:sz w:val="23"/>
          <w:szCs w:val="23"/>
        </w:rPr>
      </w:pPr>
      <w:r w:rsidRPr="008B1EDC">
        <w:rPr>
          <w:sz w:val="23"/>
          <w:szCs w:val="23"/>
        </w:rPr>
        <w:tab/>
      </w:r>
    </w:p>
    <w:p w14:paraId="52384BE7" w14:textId="77777777" w:rsidR="0046195F" w:rsidRDefault="000670FB" w:rsidP="00C515B2">
      <w:pPr>
        <w:pStyle w:val="Default"/>
        <w:ind w:left="720" w:hanging="720"/>
        <w:jc w:val="both"/>
        <w:rPr>
          <w:sz w:val="23"/>
          <w:szCs w:val="23"/>
        </w:rPr>
      </w:pPr>
      <w:r>
        <w:rPr>
          <w:sz w:val="23"/>
          <w:szCs w:val="23"/>
        </w:rPr>
        <w:t>5.10.3</w:t>
      </w:r>
      <w:r>
        <w:rPr>
          <w:sz w:val="23"/>
          <w:szCs w:val="23"/>
        </w:rPr>
        <w:tab/>
      </w:r>
      <w:r w:rsidR="0046195F" w:rsidRPr="008B1EDC">
        <w:rPr>
          <w:sz w:val="23"/>
          <w:szCs w:val="23"/>
        </w:rPr>
        <w:t>In areas where parking is specifically authorised,</w:t>
      </w:r>
      <w:r w:rsidR="00C6368A" w:rsidRPr="008B1EDC">
        <w:rPr>
          <w:sz w:val="23"/>
          <w:szCs w:val="23"/>
        </w:rPr>
        <w:t xml:space="preserve"> such as</w:t>
      </w:r>
      <w:r w:rsidR="007016A7" w:rsidRPr="008B1EDC">
        <w:rPr>
          <w:sz w:val="23"/>
          <w:szCs w:val="23"/>
        </w:rPr>
        <w:t xml:space="preserve"> in</w:t>
      </w:r>
      <w:r w:rsidR="00C6368A" w:rsidRPr="008B1EDC">
        <w:rPr>
          <w:sz w:val="23"/>
          <w:szCs w:val="23"/>
        </w:rPr>
        <w:t xml:space="preserve"> marked parking bays,</w:t>
      </w:r>
      <w:r w:rsidR="0046195F" w:rsidRPr="008B1EDC">
        <w:rPr>
          <w:sz w:val="23"/>
          <w:szCs w:val="23"/>
        </w:rPr>
        <w:t xml:space="preserve"> the applicant will </w:t>
      </w:r>
      <w:r w:rsidR="00C6368A" w:rsidRPr="008B1EDC">
        <w:rPr>
          <w:sz w:val="23"/>
          <w:szCs w:val="23"/>
        </w:rPr>
        <w:t xml:space="preserve">also </w:t>
      </w:r>
      <w:r w:rsidR="0046195F" w:rsidRPr="008B1EDC">
        <w:rPr>
          <w:sz w:val="23"/>
          <w:szCs w:val="23"/>
        </w:rPr>
        <w:t xml:space="preserve">have to apply </w:t>
      </w:r>
      <w:r w:rsidR="00C6368A" w:rsidRPr="008B1EDC">
        <w:rPr>
          <w:sz w:val="23"/>
          <w:szCs w:val="23"/>
        </w:rPr>
        <w:t xml:space="preserve">for Access Protection Markings and </w:t>
      </w:r>
      <w:r w:rsidR="00870916" w:rsidRPr="008B1EDC">
        <w:rPr>
          <w:sz w:val="23"/>
          <w:szCs w:val="23"/>
        </w:rPr>
        <w:t xml:space="preserve">pay to </w:t>
      </w:r>
      <w:r w:rsidR="00C6368A" w:rsidRPr="008B1EDC">
        <w:rPr>
          <w:sz w:val="23"/>
          <w:szCs w:val="23"/>
        </w:rPr>
        <w:t xml:space="preserve">have any existing road markings amended. This is so that motorists </w:t>
      </w:r>
      <w:proofErr w:type="gramStart"/>
      <w:r w:rsidR="00C6368A" w:rsidRPr="008B1EDC">
        <w:rPr>
          <w:sz w:val="23"/>
          <w:szCs w:val="23"/>
        </w:rPr>
        <w:t>are able to</w:t>
      </w:r>
      <w:proofErr w:type="gramEnd"/>
      <w:r w:rsidR="00C6368A" w:rsidRPr="008B1EDC">
        <w:rPr>
          <w:sz w:val="23"/>
          <w:szCs w:val="23"/>
        </w:rPr>
        <w:t xml:space="preserve"> distinguish between where they are and are not allowed to park. If the road markings are not amended</w:t>
      </w:r>
      <w:r w:rsidR="00955F1C">
        <w:rPr>
          <w:sz w:val="23"/>
          <w:szCs w:val="23"/>
        </w:rPr>
        <w:t>,</w:t>
      </w:r>
      <w:r w:rsidR="00C6368A" w:rsidRPr="008B1EDC">
        <w:rPr>
          <w:sz w:val="23"/>
          <w:szCs w:val="23"/>
        </w:rPr>
        <w:t xml:space="preserve"> then the Council will not be able to enforce </w:t>
      </w:r>
      <w:r w:rsidR="007016A7" w:rsidRPr="008B1EDC">
        <w:rPr>
          <w:sz w:val="23"/>
          <w:szCs w:val="23"/>
        </w:rPr>
        <w:t xml:space="preserve">the prohibition of </w:t>
      </w:r>
      <w:r w:rsidR="00C6368A" w:rsidRPr="008B1EDC">
        <w:rPr>
          <w:sz w:val="23"/>
          <w:szCs w:val="23"/>
        </w:rPr>
        <w:t>parking in front of the dropped kerbs.</w:t>
      </w:r>
    </w:p>
    <w:p w14:paraId="54C4BDCD" w14:textId="77777777" w:rsidR="00454E85" w:rsidRPr="00135F77" w:rsidRDefault="00454E85" w:rsidP="008B1EDC">
      <w:pPr>
        <w:pStyle w:val="Default"/>
        <w:ind w:left="720" w:hanging="720"/>
        <w:jc w:val="both"/>
        <w:rPr>
          <w:sz w:val="23"/>
          <w:szCs w:val="23"/>
        </w:rPr>
      </w:pPr>
    </w:p>
    <w:p w14:paraId="1AB235FF" w14:textId="77777777" w:rsidR="0062531C" w:rsidRDefault="00F67736" w:rsidP="00320318">
      <w:pPr>
        <w:pStyle w:val="Heading1"/>
      </w:pPr>
      <w:r>
        <w:br w:type="page"/>
      </w:r>
      <w:r w:rsidR="00454E85">
        <w:lastRenderedPageBreak/>
        <w:t>6</w:t>
      </w:r>
      <w:r w:rsidR="00454E85">
        <w:tab/>
        <w:t>Enforcement of Illegal Crossings</w:t>
      </w:r>
    </w:p>
    <w:p w14:paraId="41CE26EB" w14:textId="77777777" w:rsidR="00454E85" w:rsidRPr="00454E85" w:rsidRDefault="00454E85" w:rsidP="0062531C">
      <w:pPr>
        <w:pStyle w:val="Default"/>
        <w:ind w:left="720" w:hanging="720"/>
        <w:rPr>
          <w:b/>
          <w:bCs/>
          <w:color w:val="33CCCC"/>
          <w:sz w:val="23"/>
          <w:szCs w:val="23"/>
        </w:rPr>
      </w:pPr>
    </w:p>
    <w:p w14:paraId="1CB7D074" w14:textId="77777777" w:rsidR="00454E85" w:rsidRPr="00F46ABB" w:rsidRDefault="00930187" w:rsidP="00F46ABB">
      <w:pPr>
        <w:pStyle w:val="Default"/>
        <w:ind w:left="720" w:hanging="720"/>
        <w:jc w:val="both"/>
        <w:rPr>
          <w:sz w:val="23"/>
          <w:szCs w:val="23"/>
        </w:rPr>
      </w:pPr>
      <w:r w:rsidRPr="00F46ABB">
        <w:rPr>
          <w:sz w:val="23"/>
          <w:szCs w:val="23"/>
        </w:rPr>
        <w:t>6</w:t>
      </w:r>
      <w:r w:rsidR="00454E85" w:rsidRPr="00F46ABB">
        <w:rPr>
          <w:sz w:val="23"/>
          <w:szCs w:val="23"/>
        </w:rPr>
        <w:t>.1</w:t>
      </w:r>
      <w:r w:rsidR="00454E85" w:rsidRPr="00F46ABB">
        <w:rPr>
          <w:sz w:val="23"/>
          <w:szCs w:val="23"/>
        </w:rPr>
        <w:tab/>
        <w:t xml:space="preserve">The unlawful act of driving a motor vehicle over the kerb and across the footway (commonly known as the pavement) </w:t>
      </w:r>
      <w:proofErr w:type="gramStart"/>
      <w:r w:rsidR="00454E85" w:rsidRPr="00F46ABB">
        <w:rPr>
          <w:sz w:val="23"/>
          <w:szCs w:val="23"/>
        </w:rPr>
        <w:t>in order to</w:t>
      </w:r>
      <w:proofErr w:type="gramEnd"/>
      <w:r w:rsidR="00454E85" w:rsidRPr="00F46ABB">
        <w:rPr>
          <w:sz w:val="23"/>
          <w:szCs w:val="23"/>
        </w:rPr>
        <w:t xml:space="preserve"> gain access to premises where there is no dropped crossing could be subject to formal action by the Council or the Police. The Council’s approach to enforcement will be to offer advice and guidance as the first and preferred way to deal with illegal crossings. However, the Council will use formal powers</w:t>
      </w:r>
      <w:r w:rsidR="00DB7631">
        <w:rPr>
          <w:sz w:val="23"/>
          <w:szCs w:val="23"/>
        </w:rPr>
        <w:t>,</w:t>
      </w:r>
      <w:r w:rsidR="00454E85" w:rsidRPr="00F46ABB">
        <w:rPr>
          <w:sz w:val="23"/>
          <w:szCs w:val="23"/>
        </w:rPr>
        <w:t xml:space="preserve"> where necessary</w:t>
      </w:r>
      <w:r w:rsidR="00DB7631">
        <w:rPr>
          <w:sz w:val="23"/>
          <w:szCs w:val="23"/>
        </w:rPr>
        <w:t>,</w:t>
      </w:r>
      <w:r w:rsidR="00454E85" w:rsidRPr="00F46ABB">
        <w:rPr>
          <w:sz w:val="23"/>
          <w:szCs w:val="23"/>
        </w:rPr>
        <w:t xml:space="preserve"> to prevent illegal crossings. </w:t>
      </w:r>
    </w:p>
    <w:p w14:paraId="52C4A5C4" w14:textId="77777777" w:rsidR="00454E85" w:rsidRPr="00F46ABB" w:rsidRDefault="00454E85" w:rsidP="00F46ABB">
      <w:pPr>
        <w:pStyle w:val="Default"/>
        <w:ind w:left="720" w:hanging="720"/>
        <w:jc w:val="both"/>
        <w:rPr>
          <w:sz w:val="23"/>
          <w:szCs w:val="23"/>
        </w:rPr>
      </w:pPr>
    </w:p>
    <w:p w14:paraId="5D182FCF" w14:textId="22B12389" w:rsidR="00454E85" w:rsidRDefault="00930187" w:rsidP="00F46ABB">
      <w:pPr>
        <w:pStyle w:val="Default"/>
        <w:ind w:left="720" w:hanging="720"/>
        <w:jc w:val="both"/>
        <w:rPr>
          <w:sz w:val="23"/>
          <w:szCs w:val="23"/>
        </w:rPr>
      </w:pPr>
      <w:r w:rsidRPr="00F46ABB">
        <w:rPr>
          <w:sz w:val="23"/>
          <w:szCs w:val="23"/>
        </w:rPr>
        <w:t>6</w:t>
      </w:r>
      <w:r w:rsidR="00454E85" w:rsidRPr="00F46ABB">
        <w:rPr>
          <w:sz w:val="23"/>
          <w:szCs w:val="23"/>
        </w:rPr>
        <w:t>.2</w:t>
      </w:r>
      <w:r w:rsidR="00454E85" w:rsidRPr="00F46ABB">
        <w:rPr>
          <w:sz w:val="23"/>
          <w:szCs w:val="23"/>
        </w:rPr>
        <w:tab/>
        <w:t>The Council ha</w:t>
      </w:r>
      <w:r w:rsidR="00DB7631">
        <w:rPr>
          <w:sz w:val="23"/>
          <w:szCs w:val="23"/>
        </w:rPr>
        <w:t>s</w:t>
      </w:r>
      <w:r w:rsidR="00454E85" w:rsidRPr="00F46ABB">
        <w:rPr>
          <w:sz w:val="23"/>
          <w:szCs w:val="23"/>
        </w:rPr>
        <w:t xml:space="preserve"> </w:t>
      </w:r>
      <w:proofErr w:type="gramStart"/>
      <w:r w:rsidR="00454E85" w:rsidRPr="00F46ABB">
        <w:rPr>
          <w:sz w:val="23"/>
          <w:szCs w:val="23"/>
        </w:rPr>
        <w:t>a number of</w:t>
      </w:r>
      <w:proofErr w:type="gramEnd"/>
      <w:r w:rsidR="00454E85" w:rsidRPr="00F46ABB">
        <w:rPr>
          <w:sz w:val="23"/>
          <w:szCs w:val="23"/>
        </w:rPr>
        <w:t xml:space="preserve"> formal options</w:t>
      </w:r>
      <w:r w:rsidR="00BC6A54" w:rsidRPr="00F46ABB">
        <w:rPr>
          <w:sz w:val="23"/>
          <w:szCs w:val="23"/>
        </w:rPr>
        <w:t xml:space="preserve"> under Section 184 of the Highways Act 1980</w:t>
      </w:r>
      <w:r w:rsidR="00DB7631">
        <w:rPr>
          <w:sz w:val="23"/>
          <w:szCs w:val="23"/>
        </w:rPr>
        <w:t>,</w:t>
      </w:r>
      <w:r w:rsidR="00454E85" w:rsidRPr="00F46ABB">
        <w:rPr>
          <w:sz w:val="23"/>
          <w:szCs w:val="23"/>
        </w:rPr>
        <w:t xml:space="preserve"> available to it to prevent illegal crossings</w:t>
      </w:r>
      <w:r w:rsidR="00DB7631">
        <w:rPr>
          <w:sz w:val="23"/>
          <w:szCs w:val="23"/>
        </w:rPr>
        <w:t>.</w:t>
      </w:r>
      <w:r w:rsidR="00454E85" w:rsidRPr="00F46ABB">
        <w:rPr>
          <w:sz w:val="23"/>
          <w:szCs w:val="23"/>
        </w:rPr>
        <w:t xml:space="preserve"> </w:t>
      </w:r>
      <w:r w:rsidR="00DB7631">
        <w:rPr>
          <w:sz w:val="23"/>
          <w:szCs w:val="23"/>
        </w:rPr>
        <w:t>F</w:t>
      </w:r>
      <w:r w:rsidR="00454E85" w:rsidRPr="00F46ABB">
        <w:rPr>
          <w:sz w:val="23"/>
          <w:szCs w:val="23"/>
        </w:rPr>
        <w:t xml:space="preserve">or example, serving a notice on the occupier/owner </w:t>
      </w:r>
      <w:r w:rsidR="0002576F" w:rsidRPr="00F46ABB">
        <w:rPr>
          <w:sz w:val="23"/>
          <w:szCs w:val="23"/>
        </w:rPr>
        <w:t>of the property</w:t>
      </w:r>
      <w:r w:rsidR="00DB7631">
        <w:rPr>
          <w:sz w:val="23"/>
          <w:szCs w:val="23"/>
        </w:rPr>
        <w:t>,</w:t>
      </w:r>
      <w:r w:rsidR="0002576F" w:rsidRPr="00F46ABB">
        <w:rPr>
          <w:sz w:val="23"/>
          <w:szCs w:val="23"/>
        </w:rPr>
        <w:t xml:space="preserve"> </w:t>
      </w:r>
      <w:r w:rsidR="00454E85" w:rsidRPr="00F46ABB">
        <w:rPr>
          <w:sz w:val="23"/>
          <w:szCs w:val="23"/>
        </w:rPr>
        <w:t>impos</w:t>
      </w:r>
      <w:r w:rsidR="0002576F" w:rsidRPr="00F46ABB">
        <w:rPr>
          <w:sz w:val="23"/>
          <w:szCs w:val="23"/>
        </w:rPr>
        <w:t>ing</w:t>
      </w:r>
      <w:r w:rsidR="00454E85" w:rsidRPr="00F46ABB">
        <w:rPr>
          <w:sz w:val="23"/>
          <w:szCs w:val="23"/>
        </w:rPr>
        <w:t xml:space="preserve"> condition</w:t>
      </w:r>
      <w:r w:rsidR="0002576F" w:rsidRPr="00F46ABB">
        <w:rPr>
          <w:sz w:val="23"/>
          <w:szCs w:val="23"/>
        </w:rPr>
        <w:t>s</w:t>
      </w:r>
      <w:r w:rsidR="00454E85" w:rsidRPr="00F46ABB">
        <w:rPr>
          <w:sz w:val="23"/>
          <w:szCs w:val="23"/>
        </w:rPr>
        <w:t xml:space="preserve"> on the use of a crossing</w:t>
      </w:r>
      <w:r w:rsidR="0002576F" w:rsidRPr="00F46ABB">
        <w:rPr>
          <w:sz w:val="23"/>
          <w:szCs w:val="23"/>
        </w:rPr>
        <w:t xml:space="preserve"> or</w:t>
      </w:r>
      <w:r w:rsidR="00454E85" w:rsidRPr="00F46ABB">
        <w:rPr>
          <w:sz w:val="23"/>
          <w:szCs w:val="23"/>
        </w:rPr>
        <w:t xml:space="preserve"> to carry out work to construct a</w:t>
      </w:r>
      <w:r w:rsidR="0002576F" w:rsidRPr="00F46ABB">
        <w:rPr>
          <w:sz w:val="23"/>
          <w:szCs w:val="23"/>
        </w:rPr>
        <w:t>n LDVC</w:t>
      </w:r>
      <w:r w:rsidR="00454E85" w:rsidRPr="00F46ABB">
        <w:rPr>
          <w:sz w:val="23"/>
          <w:szCs w:val="23"/>
        </w:rPr>
        <w:t xml:space="preserve"> and re-charge the occupier/owner</w:t>
      </w:r>
      <w:r w:rsidR="0002576F" w:rsidRPr="00F46ABB">
        <w:rPr>
          <w:sz w:val="23"/>
          <w:szCs w:val="23"/>
        </w:rPr>
        <w:t>.</w:t>
      </w:r>
      <w:r w:rsidR="008F7FAF" w:rsidRPr="00F46ABB">
        <w:rPr>
          <w:sz w:val="23"/>
          <w:szCs w:val="23"/>
        </w:rPr>
        <w:t xml:space="preserve">  There is a right of appeal to the Secretary of State in relation to the service of a notice under Section 184.  </w:t>
      </w:r>
      <w:r w:rsidR="00454E85" w:rsidRPr="00F46ABB">
        <w:rPr>
          <w:sz w:val="23"/>
          <w:szCs w:val="23"/>
        </w:rPr>
        <w:t xml:space="preserve"> </w:t>
      </w:r>
      <w:r w:rsidR="0002576F" w:rsidRPr="00F46ABB">
        <w:rPr>
          <w:sz w:val="23"/>
          <w:szCs w:val="23"/>
        </w:rPr>
        <w:t xml:space="preserve">Other measures could include installing physical barriers, such as guardrails or </w:t>
      </w:r>
      <w:r w:rsidR="00454E85" w:rsidRPr="00F46ABB">
        <w:rPr>
          <w:sz w:val="23"/>
          <w:szCs w:val="23"/>
        </w:rPr>
        <w:t>bollards to prevent access to the driveway where a crossing is not permitted.</w:t>
      </w:r>
    </w:p>
    <w:p w14:paraId="03EF0FB7" w14:textId="77777777" w:rsidR="000670FB" w:rsidRDefault="000670FB" w:rsidP="00F46ABB">
      <w:pPr>
        <w:pStyle w:val="Default"/>
        <w:ind w:left="720" w:hanging="720"/>
        <w:jc w:val="both"/>
        <w:rPr>
          <w:sz w:val="23"/>
          <w:szCs w:val="23"/>
        </w:rPr>
      </w:pPr>
    </w:p>
    <w:p w14:paraId="053A8818" w14:textId="77777777" w:rsidR="000670FB" w:rsidRDefault="000670FB" w:rsidP="00320318">
      <w:pPr>
        <w:pStyle w:val="Heading1"/>
      </w:pPr>
      <w:r>
        <w:t>7</w:t>
      </w:r>
      <w:r>
        <w:tab/>
        <w:t>Removal of Redundant Dropped Kerbs</w:t>
      </w:r>
    </w:p>
    <w:p w14:paraId="3183C56E" w14:textId="77777777" w:rsidR="000670FB" w:rsidRDefault="000670FB" w:rsidP="00F46ABB">
      <w:pPr>
        <w:pStyle w:val="Default"/>
        <w:ind w:left="720" w:hanging="720"/>
        <w:jc w:val="both"/>
        <w:rPr>
          <w:sz w:val="23"/>
          <w:szCs w:val="23"/>
        </w:rPr>
      </w:pPr>
    </w:p>
    <w:p w14:paraId="2739D618" w14:textId="463823F0" w:rsidR="000670FB" w:rsidRDefault="000670FB" w:rsidP="000670FB">
      <w:pPr>
        <w:pStyle w:val="Default"/>
        <w:ind w:left="720" w:hanging="720"/>
        <w:jc w:val="both"/>
        <w:rPr>
          <w:sz w:val="23"/>
          <w:szCs w:val="23"/>
        </w:rPr>
      </w:pPr>
      <w:r>
        <w:rPr>
          <w:sz w:val="23"/>
          <w:szCs w:val="23"/>
        </w:rPr>
        <w:t>7.1</w:t>
      </w:r>
      <w:r>
        <w:rPr>
          <w:sz w:val="23"/>
          <w:szCs w:val="23"/>
        </w:rPr>
        <w:tab/>
        <w:t xml:space="preserve">When carrying out works to refurbish or improve the highway, Oldham Council will remove any dropped kerbs where it reasonably believes that the crossing is no longer in use and construct a full height </w:t>
      </w:r>
      <w:proofErr w:type="spellStart"/>
      <w:r>
        <w:rPr>
          <w:sz w:val="23"/>
          <w:szCs w:val="23"/>
        </w:rPr>
        <w:t>kerbline</w:t>
      </w:r>
      <w:proofErr w:type="spellEnd"/>
      <w:r w:rsidRPr="005C3893">
        <w:rPr>
          <w:sz w:val="23"/>
          <w:szCs w:val="23"/>
        </w:rPr>
        <w:t>.</w:t>
      </w:r>
      <w:r>
        <w:rPr>
          <w:sz w:val="23"/>
          <w:szCs w:val="23"/>
        </w:rPr>
        <w:t xml:space="preserve"> For example</w:t>
      </w:r>
      <w:r w:rsidR="00DB7631">
        <w:rPr>
          <w:sz w:val="23"/>
          <w:szCs w:val="23"/>
        </w:rPr>
        <w:t>,</w:t>
      </w:r>
      <w:r>
        <w:rPr>
          <w:sz w:val="23"/>
          <w:szCs w:val="23"/>
        </w:rPr>
        <w:t xml:space="preserve"> where the access to a property has been closed off by a fence or wall.</w:t>
      </w:r>
    </w:p>
    <w:p w14:paraId="70D714FB" w14:textId="77777777" w:rsidR="000670FB" w:rsidRDefault="000670FB" w:rsidP="00F46ABB">
      <w:pPr>
        <w:pStyle w:val="Default"/>
        <w:ind w:left="720" w:hanging="720"/>
        <w:jc w:val="both"/>
        <w:rPr>
          <w:sz w:val="23"/>
          <w:szCs w:val="23"/>
        </w:rPr>
      </w:pPr>
    </w:p>
    <w:p w14:paraId="064CDF38" w14:textId="77777777" w:rsidR="005C3893" w:rsidRDefault="005C3893" w:rsidP="00F46ABB">
      <w:pPr>
        <w:pStyle w:val="Default"/>
        <w:ind w:left="720" w:hanging="720"/>
        <w:jc w:val="both"/>
        <w:rPr>
          <w:sz w:val="23"/>
          <w:szCs w:val="23"/>
        </w:rPr>
      </w:pPr>
    </w:p>
    <w:p w14:paraId="4E1C0889" w14:textId="5DC0B8F6" w:rsidR="005C3893" w:rsidRDefault="000670FB" w:rsidP="00320318">
      <w:pPr>
        <w:pStyle w:val="Heading1"/>
      </w:pPr>
      <w:r>
        <w:t>8</w:t>
      </w:r>
      <w:r w:rsidR="005C3893">
        <w:tab/>
      </w:r>
      <w:r>
        <w:t>Representations</w:t>
      </w:r>
    </w:p>
    <w:p w14:paraId="24805B85" w14:textId="77777777" w:rsidR="005C3893" w:rsidRDefault="005C3893" w:rsidP="00454E85">
      <w:pPr>
        <w:pStyle w:val="Default"/>
        <w:ind w:left="720" w:hanging="720"/>
        <w:rPr>
          <w:sz w:val="23"/>
          <w:szCs w:val="23"/>
        </w:rPr>
      </w:pPr>
    </w:p>
    <w:p w14:paraId="6B43B86F" w14:textId="65ACC1CD" w:rsidR="00A54798" w:rsidRDefault="000670FB" w:rsidP="00F46ABB">
      <w:pPr>
        <w:pStyle w:val="Default"/>
        <w:ind w:left="720" w:hanging="720"/>
        <w:jc w:val="both"/>
        <w:rPr>
          <w:sz w:val="23"/>
          <w:szCs w:val="23"/>
        </w:rPr>
      </w:pPr>
      <w:r>
        <w:rPr>
          <w:sz w:val="23"/>
          <w:szCs w:val="23"/>
        </w:rPr>
        <w:t>8</w:t>
      </w:r>
      <w:r w:rsidR="005C3893">
        <w:rPr>
          <w:sz w:val="23"/>
          <w:szCs w:val="23"/>
        </w:rPr>
        <w:t>.1</w:t>
      </w:r>
      <w:r w:rsidR="005C3893">
        <w:rPr>
          <w:sz w:val="23"/>
          <w:szCs w:val="23"/>
        </w:rPr>
        <w:tab/>
      </w:r>
      <w:r w:rsidR="005C3893" w:rsidRPr="005C3893">
        <w:rPr>
          <w:sz w:val="23"/>
          <w:szCs w:val="23"/>
        </w:rPr>
        <w:t>In some cases</w:t>
      </w:r>
      <w:r w:rsidR="00DB7631">
        <w:rPr>
          <w:sz w:val="23"/>
          <w:szCs w:val="23"/>
        </w:rPr>
        <w:t>,</w:t>
      </w:r>
      <w:r w:rsidR="005C3893" w:rsidRPr="005C3893">
        <w:rPr>
          <w:sz w:val="23"/>
          <w:szCs w:val="23"/>
        </w:rPr>
        <w:t xml:space="preserve"> applicants may not be entirely satisfied with the outcome of their application</w:t>
      </w:r>
      <w:r w:rsidR="002409C5">
        <w:rPr>
          <w:sz w:val="23"/>
          <w:szCs w:val="23"/>
        </w:rPr>
        <w:t>.</w:t>
      </w:r>
      <w:r w:rsidR="005C3893" w:rsidRPr="005C3893">
        <w:rPr>
          <w:sz w:val="23"/>
          <w:szCs w:val="23"/>
        </w:rPr>
        <w:t xml:space="preserve"> </w:t>
      </w:r>
      <w:r w:rsidR="002409C5">
        <w:rPr>
          <w:sz w:val="23"/>
          <w:szCs w:val="23"/>
        </w:rPr>
        <w:t>I</w:t>
      </w:r>
      <w:r w:rsidR="005C3893" w:rsidRPr="005C3893">
        <w:rPr>
          <w:sz w:val="23"/>
          <w:szCs w:val="23"/>
        </w:rPr>
        <w:t>n situations like this</w:t>
      </w:r>
      <w:r w:rsidR="00DB7631">
        <w:rPr>
          <w:sz w:val="23"/>
          <w:szCs w:val="23"/>
        </w:rPr>
        <w:t>,</w:t>
      </w:r>
      <w:r w:rsidR="005C3893" w:rsidRPr="005C3893">
        <w:rPr>
          <w:sz w:val="23"/>
          <w:szCs w:val="23"/>
        </w:rPr>
        <w:t xml:space="preserve"> any representations should be made </w:t>
      </w:r>
      <w:r w:rsidR="005448F1">
        <w:rPr>
          <w:sz w:val="23"/>
          <w:szCs w:val="23"/>
        </w:rPr>
        <w:t>in writing to</w:t>
      </w:r>
      <w:r w:rsidR="00A54798">
        <w:rPr>
          <w:sz w:val="23"/>
          <w:szCs w:val="23"/>
        </w:rPr>
        <w:t xml:space="preserve"> </w:t>
      </w:r>
      <w:r w:rsidR="005448F1">
        <w:rPr>
          <w:sz w:val="23"/>
          <w:szCs w:val="23"/>
        </w:rPr>
        <w:t xml:space="preserve">the </w:t>
      </w:r>
      <w:r w:rsidR="00D2601A">
        <w:rPr>
          <w:sz w:val="23"/>
          <w:szCs w:val="23"/>
        </w:rPr>
        <w:t>Head of Highway</w:t>
      </w:r>
      <w:r w:rsidR="00DB7631">
        <w:rPr>
          <w:sz w:val="23"/>
          <w:szCs w:val="23"/>
        </w:rPr>
        <w:t>s</w:t>
      </w:r>
      <w:r w:rsidR="008B6BBF">
        <w:rPr>
          <w:sz w:val="23"/>
          <w:szCs w:val="23"/>
        </w:rPr>
        <w:t xml:space="preserve"> at Oldham Council, </w:t>
      </w:r>
      <w:r w:rsidR="00D2601A">
        <w:rPr>
          <w:sz w:val="23"/>
          <w:szCs w:val="23"/>
        </w:rPr>
        <w:t>Moorhey Street Depot</w:t>
      </w:r>
      <w:r w:rsidR="008B6BBF">
        <w:rPr>
          <w:sz w:val="23"/>
          <w:szCs w:val="23"/>
        </w:rPr>
        <w:t xml:space="preserve">, </w:t>
      </w:r>
      <w:r w:rsidR="00D2601A">
        <w:rPr>
          <w:sz w:val="23"/>
          <w:szCs w:val="23"/>
        </w:rPr>
        <w:t>Moorhey Street</w:t>
      </w:r>
      <w:r w:rsidR="008B6BBF">
        <w:rPr>
          <w:sz w:val="23"/>
          <w:szCs w:val="23"/>
        </w:rPr>
        <w:t>, Oldham, OL</w:t>
      </w:r>
      <w:r w:rsidR="00D2601A">
        <w:rPr>
          <w:sz w:val="23"/>
          <w:szCs w:val="23"/>
        </w:rPr>
        <w:t>4</w:t>
      </w:r>
      <w:r w:rsidR="008B6BBF">
        <w:rPr>
          <w:sz w:val="23"/>
          <w:szCs w:val="23"/>
        </w:rPr>
        <w:t xml:space="preserve"> 1</w:t>
      </w:r>
      <w:r w:rsidR="00D2601A">
        <w:rPr>
          <w:sz w:val="23"/>
          <w:szCs w:val="23"/>
        </w:rPr>
        <w:t>JF</w:t>
      </w:r>
      <w:r w:rsidR="00A54798" w:rsidRPr="005C3893">
        <w:rPr>
          <w:sz w:val="23"/>
          <w:szCs w:val="23"/>
        </w:rPr>
        <w:t>.</w:t>
      </w:r>
    </w:p>
    <w:p w14:paraId="2007603B" w14:textId="77777777" w:rsidR="00A54798" w:rsidRDefault="00A54798" w:rsidP="00F46ABB">
      <w:pPr>
        <w:pStyle w:val="Default"/>
        <w:ind w:left="720" w:hanging="720"/>
        <w:jc w:val="both"/>
        <w:rPr>
          <w:sz w:val="23"/>
          <w:szCs w:val="23"/>
        </w:rPr>
      </w:pPr>
    </w:p>
    <w:p w14:paraId="56036C1B" w14:textId="69AE84A1" w:rsidR="005C3893" w:rsidRDefault="000670FB" w:rsidP="00F46ABB">
      <w:pPr>
        <w:pStyle w:val="Default"/>
        <w:ind w:left="720" w:hanging="720"/>
        <w:jc w:val="both"/>
        <w:rPr>
          <w:sz w:val="23"/>
          <w:szCs w:val="23"/>
        </w:rPr>
      </w:pPr>
      <w:r>
        <w:rPr>
          <w:sz w:val="23"/>
          <w:szCs w:val="23"/>
        </w:rPr>
        <w:t>8</w:t>
      </w:r>
      <w:r w:rsidR="00A54798">
        <w:rPr>
          <w:sz w:val="23"/>
          <w:szCs w:val="23"/>
        </w:rPr>
        <w:t>.2</w:t>
      </w:r>
      <w:r w:rsidR="00A54798">
        <w:rPr>
          <w:sz w:val="23"/>
          <w:szCs w:val="23"/>
        </w:rPr>
        <w:tab/>
        <w:t xml:space="preserve">Any </w:t>
      </w:r>
      <w:r>
        <w:rPr>
          <w:sz w:val="23"/>
          <w:szCs w:val="23"/>
        </w:rPr>
        <w:t xml:space="preserve">representations </w:t>
      </w:r>
      <w:r w:rsidR="00A54798">
        <w:rPr>
          <w:sz w:val="23"/>
          <w:szCs w:val="23"/>
        </w:rPr>
        <w:t>should include details of why</w:t>
      </w:r>
      <w:r w:rsidR="005C3893" w:rsidRPr="005C3893">
        <w:rPr>
          <w:sz w:val="23"/>
          <w:szCs w:val="23"/>
        </w:rPr>
        <w:t xml:space="preserve"> </w:t>
      </w:r>
      <w:r w:rsidR="00A54798">
        <w:rPr>
          <w:sz w:val="23"/>
          <w:szCs w:val="23"/>
        </w:rPr>
        <w:t>the applicant thinks they have grounds for an appeal, such as</w:t>
      </w:r>
      <w:r w:rsidR="00DB7631">
        <w:rPr>
          <w:sz w:val="23"/>
          <w:szCs w:val="23"/>
        </w:rPr>
        <w:t>,</w:t>
      </w:r>
      <w:r w:rsidR="00A54798">
        <w:rPr>
          <w:sz w:val="23"/>
          <w:szCs w:val="23"/>
        </w:rPr>
        <w:t xml:space="preserve"> th</w:t>
      </w:r>
      <w:r w:rsidR="002125A2">
        <w:rPr>
          <w:sz w:val="23"/>
          <w:szCs w:val="23"/>
        </w:rPr>
        <w:t>at the</w:t>
      </w:r>
      <w:r w:rsidR="00A54798">
        <w:rPr>
          <w:sz w:val="23"/>
          <w:szCs w:val="23"/>
        </w:rPr>
        <w:t xml:space="preserve"> policy has been incorrectly applied, or there are special circumstances as to why th</w:t>
      </w:r>
      <w:r w:rsidR="00C61E59">
        <w:rPr>
          <w:sz w:val="23"/>
          <w:szCs w:val="23"/>
        </w:rPr>
        <w:t xml:space="preserve">is </w:t>
      </w:r>
      <w:r w:rsidR="00A54798">
        <w:rPr>
          <w:sz w:val="23"/>
          <w:szCs w:val="23"/>
        </w:rPr>
        <w:t>policy should not apply to their property.</w:t>
      </w:r>
    </w:p>
    <w:p w14:paraId="5C573C3F" w14:textId="77777777" w:rsidR="000670FB" w:rsidRDefault="000670FB" w:rsidP="00F46ABB">
      <w:pPr>
        <w:pStyle w:val="Default"/>
        <w:ind w:left="720" w:hanging="720"/>
        <w:jc w:val="both"/>
        <w:rPr>
          <w:sz w:val="23"/>
          <w:szCs w:val="23"/>
        </w:rPr>
      </w:pPr>
    </w:p>
    <w:p w14:paraId="19AF2112" w14:textId="77777777" w:rsidR="000670FB" w:rsidRDefault="000670FB" w:rsidP="00F46ABB">
      <w:pPr>
        <w:pStyle w:val="Default"/>
        <w:ind w:left="720" w:hanging="720"/>
        <w:jc w:val="both"/>
        <w:rPr>
          <w:sz w:val="23"/>
          <w:szCs w:val="23"/>
        </w:rPr>
      </w:pPr>
      <w:r>
        <w:rPr>
          <w:sz w:val="23"/>
          <w:szCs w:val="23"/>
        </w:rPr>
        <w:t>8.3</w:t>
      </w:r>
      <w:r>
        <w:rPr>
          <w:sz w:val="23"/>
          <w:szCs w:val="23"/>
        </w:rPr>
        <w:tab/>
      </w:r>
      <w:r w:rsidR="004E1768">
        <w:rPr>
          <w:sz w:val="23"/>
          <w:szCs w:val="23"/>
        </w:rPr>
        <w:t>The Council will not consider an applicant’s individual circumstances when making its decision.</w:t>
      </w:r>
      <w:r w:rsidR="004E1768" w:rsidRPr="004E1768">
        <w:rPr>
          <w:sz w:val="23"/>
          <w:szCs w:val="23"/>
        </w:rPr>
        <w:t xml:space="preserve"> </w:t>
      </w:r>
      <w:r w:rsidR="004E1768">
        <w:rPr>
          <w:sz w:val="23"/>
          <w:szCs w:val="23"/>
        </w:rPr>
        <w:t xml:space="preserve">When an LDVC is constructed, it will be permanent, even after the applicant’s personal circumstances may have changed or they have moved out of the property. </w:t>
      </w:r>
    </w:p>
    <w:p w14:paraId="6E945D65" w14:textId="77777777" w:rsidR="004E1768" w:rsidRDefault="004E1768" w:rsidP="00F46ABB">
      <w:pPr>
        <w:pStyle w:val="Default"/>
        <w:ind w:left="720" w:hanging="720"/>
        <w:jc w:val="both"/>
        <w:rPr>
          <w:sz w:val="23"/>
          <w:szCs w:val="23"/>
        </w:rPr>
      </w:pPr>
    </w:p>
    <w:p w14:paraId="4161AB57" w14:textId="6B16FD8C" w:rsidR="00A54798" w:rsidRDefault="004E1768" w:rsidP="00772B25">
      <w:pPr>
        <w:pStyle w:val="Default"/>
        <w:ind w:left="720" w:hanging="720"/>
        <w:jc w:val="both"/>
        <w:rPr>
          <w:sz w:val="23"/>
          <w:szCs w:val="23"/>
        </w:rPr>
      </w:pPr>
      <w:r>
        <w:rPr>
          <w:sz w:val="23"/>
          <w:szCs w:val="23"/>
        </w:rPr>
        <w:t>8.4</w:t>
      </w:r>
      <w:r>
        <w:rPr>
          <w:sz w:val="23"/>
          <w:szCs w:val="23"/>
        </w:rPr>
        <w:tab/>
        <w:t xml:space="preserve">Any decisions made will be considered on their own individual merits and on </w:t>
      </w:r>
      <w:r w:rsidR="00DB7631">
        <w:rPr>
          <w:sz w:val="23"/>
          <w:szCs w:val="23"/>
        </w:rPr>
        <w:t>whether</w:t>
      </w:r>
      <w:r>
        <w:rPr>
          <w:sz w:val="23"/>
          <w:szCs w:val="23"/>
        </w:rPr>
        <w:t xml:space="preserve"> the proposed location of the crossing is in an appropriate place.</w:t>
      </w:r>
      <w:r w:rsidR="00D2601A">
        <w:rPr>
          <w:sz w:val="23"/>
          <w:szCs w:val="23"/>
        </w:rPr>
        <w:t xml:space="preserve"> The Council will not </w:t>
      </w:r>
      <w:proofErr w:type="gramStart"/>
      <w:r w:rsidR="00D2601A">
        <w:rPr>
          <w:sz w:val="23"/>
          <w:szCs w:val="23"/>
        </w:rPr>
        <w:t>take into account</w:t>
      </w:r>
      <w:proofErr w:type="gramEnd"/>
      <w:r w:rsidR="00D2601A">
        <w:rPr>
          <w:sz w:val="23"/>
          <w:szCs w:val="23"/>
        </w:rPr>
        <w:t xml:space="preserve"> any historic crossings at nearby or similar properties that were constructed according to requirements</w:t>
      </w:r>
      <w:r w:rsidR="00DB7631">
        <w:rPr>
          <w:sz w:val="23"/>
          <w:szCs w:val="23"/>
        </w:rPr>
        <w:t xml:space="preserve"> at that time</w:t>
      </w:r>
      <w:r w:rsidR="00D2601A">
        <w:rPr>
          <w:sz w:val="23"/>
          <w:szCs w:val="23"/>
        </w:rPr>
        <w:t xml:space="preserve">. </w:t>
      </w:r>
    </w:p>
    <w:sectPr w:rsidR="00A54798" w:rsidSect="00702EDC">
      <w:footerReference w:type="default" r:id="rId22"/>
      <w:footerReference w:type="first" r:id="rId23"/>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00A0" w14:textId="77777777" w:rsidR="00950EF8" w:rsidRDefault="00950EF8">
      <w:r>
        <w:separator/>
      </w:r>
    </w:p>
  </w:endnote>
  <w:endnote w:type="continuationSeparator" w:id="0">
    <w:p w14:paraId="4E0F4778" w14:textId="77777777" w:rsidR="00950EF8" w:rsidRDefault="0095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F570" w14:textId="7DAF1366" w:rsidR="009C6C03" w:rsidRDefault="009C6C03">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FA6923">
      <w:rPr>
        <w:rStyle w:val="PageNumber"/>
        <w:rFonts w:ascii="Arial" w:hAnsi="Arial" w:cs="Arial"/>
        <w:noProof/>
        <w:sz w:val="18"/>
        <w:szCs w:val="18"/>
      </w:rPr>
      <w:t>14</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FA6923">
      <w:rPr>
        <w:rStyle w:val="PageNumber"/>
        <w:rFonts w:ascii="Arial" w:hAnsi="Arial" w:cs="Arial"/>
        <w:noProof/>
        <w:sz w:val="18"/>
        <w:szCs w:val="18"/>
      </w:rPr>
      <w:t>14</w:t>
    </w:r>
    <w:r>
      <w:rPr>
        <w:rStyle w:val="PageNumber"/>
        <w:rFonts w:ascii="Arial" w:hAnsi="Arial" w:cs="Arial"/>
        <w:sz w:val="18"/>
        <w:szCs w:val="18"/>
      </w:rPr>
      <w:fldChar w:fldCharType="end"/>
    </w:r>
    <w:r>
      <w:rPr>
        <w:rStyle w:val="PageNumber"/>
        <w:rFonts w:ascii="Arial" w:hAnsi="Arial" w:cs="Arial"/>
        <w:sz w:val="18"/>
        <w:szCs w:val="18"/>
      </w:rPr>
      <w:tab/>
    </w:r>
    <w:r w:rsidR="002409C5">
      <w:rPr>
        <w:rStyle w:val="PageNumber"/>
        <w:rFonts w:ascii="Arial" w:hAnsi="Arial" w:cs="Arial"/>
        <w:sz w:val="18"/>
        <w:szCs w:val="18"/>
      </w:rPr>
      <w:t>Light Duty Vehicle Crossings Policy</w:t>
    </w:r>
    <w:r>
      <w:rPr>
        <w:rStyle w:val="PageNumber"/>
        <w:rFonts w:ascii="Arial" w:hAnsi="Arial" w:cs="Arial"/>
        <w:sz w:val="18"/>
        <w:szCs w:val="18"/>
      </w:rPr>
      <w:tab/>
    </w:r>
    <w:r w:rsidR="002409C5">
      <w:rPr>
        <w:rStyle w:val="PageNumber"/>
        <w:rFonts w:ascii="Arial" w:hAnsi="Arial" w:cs="Arial"/>
        <w:sz w:val="18"/>
        <w:szCs w:val="18"/>
      </w:rPr>
      <w:t xml:space="preserve">April </w:t>
    </w:r>
    <w:r w:rsidR="00815CE4">
      <w:rPr>
        <w:rStyle w:val="PageNumber"/>
        <w:rFonts w:ascii="Arial" w:hAnsi="Arial"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E45C" w14:textId="77777777" w:rsidR="009C6C03" w:rsidRDefault="00772B25" w:rsidP="009C6C03">
    <w:pPr>
      <w:pStyle w:val="Footer"/>
      <w:ind w:right="-216"/>
      <w:jc w:val="right"/>
    </w:pPr>
    <w:r>
      <w:rPr>
        <w:noProof/>
      </w:rPr>
      <w:drawing>
        <wp:inline distT="0" distB="0" distL="0" distR="0" wp14:anchorId="7356EC24" wp14:editId="68AE0E52">
          <wp:extent cx="1076325" cy="1228725"/>
          <wp:effectExtent l="0" t="0" r="0" b="0"/>
          <wp:docPr id="9" name="Picture 9" descr="Old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ldham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24F5" w14:textId="77777777" w:rsidR="00950EF8" w:rsidRDefault="00950EF8">
      <w:r>
        <w:separator/>
      </w:r>
    </w:p>
  </w:footnote>
  <w:footnote w:type="continuationSeparator" w:id="0">
    <w:p w14:paraId="5FEE5989" w14:textId="77777777" w:rsidR="00950EF8" w:rsidRDefault="0095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5B29"/>
    <w:multiLevelType w:val="hybridMultilevel"/>
    <w:tmpl w:val="EC76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01F9D"/>
    <w:multiLevelType w:val="hybridMultilevel"/>
    <w:tmpl w:val="F05C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37539"/>
    <w:multiLevelType w:val="hybridMultilevel"/>
    <w:tmpl w:val="B5C24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A65F05"/>
    <w:multiLevelType w:val="hybridMultilevel"/>
    <w:tmpl w:val="15DC16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07F3CB7"/>
    <w:multiLevelType w:val="hybridMultilevel"/>
    <w:tmpl w:val="7234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6" w15:restartNumberingAfterBreak="0">
    <w:nsid w:val="4DA50AA8"/>
    <w:multiLevelType w:val="multilevel"/>
    <w:tmpl w:val="B5C245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3813D1"/>
    <w:multiLevelType w:val="multilevel"/>
    <w:tmpl w:val="4FB2F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B6E39"/>
    <w:multiLevelType w:val="hybridMultilevel"/>
    <w:tmpl w:val="C5306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C42F4A"/>
    <w:multiLevelType w:val="hybridMultilevel"/>
    <w:tmpl w:val="DB96A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8BA73AA"/>
    <w:multiLevelType w:val="hybridMultilevel"/>
    <w:tmpl w:val="2730A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7525751">
    <w:abstractNumId w:val="5"/>
  </w:num>
  <w:num w:numId="2" w16cid:durableId="866680303">
    <w:abstractNumId w:val="0"/>
  </w:num>
  <w:num w:numId="3" w16cid:durableId="174341600">
    <w:abstractNumId w:val="2"/>
  </w:num>
  <w:num w:numId="4" w16cid:durableId="186871512">
    <w:abstractNumId w:val="6"/>
  </w:num>
  <w:num w:numId="5" w16cid:durableId="887570455">
    <w:abstractNumId w:val="10"/>
  </w:num>
  <w:num w:numId="6" w16cid:durableId="2121605735">
    <w:abstractNumId w:val="8"/>
  </w:num>
  <w:num w:numId="7" w16cid:durableId="89594632">
    <w:abstractNumId w:val="9"/>
  </w:num>
  <w:num w:numId="8" w16cid:durableId="762994614">
    <w:abstractNumId w:val="4"/>
  </w:num>
  <w:num w:numId="9" w16cid:durableId="362363466">
    <w:abstractNumId w:val="11"/>
  </w:num>
  <w:num w:numId="10" w16cid:durableId="2020501466">
    <w:abstractNumId w:val="1"/>
  </w:num>
  <w:num w:numId="11" w16cid:durableId="1730029009">
    <w:abstractNumId w:val="7"/>
  </w:num>
  <w:num w:numId="12" w16cid:durableId="168513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8D"/>
    <w:rsid w:val="00016B0F"/>
    <w:rsid w:val="0002576F"/>
    <w:rsid w:val="00036CA5"/>
    <w:rsid w:val="00040066"/>
    <w:rsid w:val="000451DE"/>
    <w:rsid w:val="00054C3A"/>
    <w:rsid w:val="00055156"/>
    <w:rsid w:val="000630BC"/>
    <w:rsid w:val="000670FB"/>
    <w:rsid w:val="00072FD2"/>
    <w:rsid w:val="00073F94"/>
    <w:rsid w:val="000906D9"/>
    <w:rsid w:val="0009232A"/>
    <w:rsid w:val="000A2BE3"/>
    <w:rsid w:val="000B33CC"/>
    <w:rsid w:val="000C2027"/>
    <w:rsid w:val="000C248F"/>
    <w:rsid w:val="000C55A7"/>
    <w:rsid w:val="000C6840"/>
    <w:rsid w:val="000D403F"/>
    <w:rsid w:val="000D6B31"/>
    <w:rsid w:val="000E46EA"/>
    <w:rsid w:val="000F40C9"/>
    <w:rsid w:val="000F7C81"/>
    <w:rsid w:val="00124C2E"/>
    <w:rsid w:val="00135F77"/>
    <w:rsid w:val="0014073A"/>
    <w:rsid w:val="00142C3E"/>
    <w:rsid w:val="00183319"/>
    <w:rsid w:val="001A1312"/>
    <w:rsid w:val="001A7A8C"/>
    <w:rsid w:val="001F42A2"/>
    <w:rsid w:val="001F4E28"/>
    <w:rsid w:val="00200DE4"/>
    <w:rsid w:val="002063BA"/>
    <w:rsid w:val="002125A2"/>
    <w:rsid w:val="00213131"/>
    <w:rsid w:val="00222540"/>
    <w:rsid w:val="00226FF5"/>
    <w:rsid w:val="00234014"/>
    <w:rsid w:val="0023558C"/>
    <w:rsid w:val="002409C5"/>
    <w:rsid w:val="00240E51"/>
    <w:rsid w:val="0026277B"/>
    <w:rsid w:val="0027592B"/>
    <w:rsid w:val="002768BE"/>
    <w:rsid w:val="0029115B"/>
    <w:rsid w:val="00296E27"/>
    <w:rsid w:val="002A180A"/>
    <w:rsid w:val="002A1C84"/>
    <w:rsid w:val="002A4DA9"/>
    <w:rsid w:val="002A6555"/>
    <w:rsid w:val="002C654D"/>
    <w:rsid w:val="002D2B30"/>
    <w:rsid w:val="002E2381"/>
    <w:rsid w:val="002E2824"/>
    <w:rsid w:val="002F21F0"/>
    <w:rsid w:val="002F57C0"/>
    <w:rsid w:val="00315567"/>
    <w:rsid w:val="00320318"/>
    <w:rsid w:val="003262FC"/>
    <w:rsid w:val="00337FF5"/>
    <w:rsid w:val="00351DF5"/>
    <w:rsid w:val="003539DC"/>
    <w:rsid w:val="00366859"/>
    <w:rsid w:val="00374140"/>
    <w:rsid w:val="00374B8C"/>
    <w:rsid w:val="00392F5F"/>
    <w:rsid w:val="003B7283"/>
    <w:rsid w:val="003C7F29"/>
    <w:rsid w:val="003D22F8"/>
    <w:rsid w:val="003D2305"/>
    <w:rsid w:val="003E3A6C"/>
    <w:rsid w:val="004050A7"/>
    <w:rsid w:val="004300D2"/>
    <w:rsid w:val="004404C8"/>
    <w:rsid w:val="0044485C"/>
    <w:rsid w:val="00454B1B"/>
    <w:rsid w:val="00454E85"/>
    <w:rsid w:val="0045719F"/>
    <w:rsid w:val="0046195F"/>
    <w:rsid w:val="0046686A"/>
    <w:rsid w:val="00477BD4"/>
    <w:rsid w:val="00484690"/>
    <w:rsid w:val="004A002F"/>
    <w:rsid w:val="004A5C1D"/>
    <w:rsid w:val="004B5878"/>
    <w:rsid w:val="004D08B0"/>
    <w:rsid w:val="004E117C"/>
    <w:rsid w:val="004E1768"/>
    <w:rsid w:val="004F11F0"/>
    <w:rsid w:val="004F4F05"/>
    <w:rsid w:val="00500871"/>
    <w:rsid w:val="00502D64"/>
    <w:rsid w:val="00511385"/>
    <w:rsid w:val="0053396A"/>
    <w:rsid w:val="00536618"/>
    <w:rsid w:val="005448F1"/>
    <w:rsid w:val="0054636E"/>
    <w:rsid w:val="00566F40"/>
    <w:rsid w:val="0058071A"/>
    <w:rsid w:val="005A0186"/>
    <w:rsid w:val="005A0EEE"/>
    <w:rsid w:val="005C3893"/>
    <w:rsid w:val="005D6635"/>
    <w:rsid w:val="005D73F2"/>
    <w:rsid w:val="005E744D"/>
    <w:rsid w:val="00601739"/>
    <w:rsid w:val="00603E90"/>
    <w:rsid w:val="0062531C"/>
    <w:rsid w:val="00632654"/>
    <w:rsid w:val="006405BD"/>
    <w:rsid w:val="0064784A"/>
    <w:rsid w:val="00656A0B"/>
    <w:rsid w:val="00671CA9"/>
    <w:rsid w:val="00673E9B"/>
    <w:rsid w:val="006878EC"/>
    <w:rsid w:val="006911B4"/>
    <w:rsid w:val="00696A02"/>
    <w:rsid w:val="006C7012"/>
    <w:rsid w:val="006D03F5"/>
    <w:rsid w:val="006D2A88"/>
    <w:rsid w:val="006E11D4"/>
    <w:rsid w:val="006E3D47"/>
    <w:rsid w:val="006E7093"/>
    <w:rsid w:val="006F20EE"/>
    <w:rsid w:val="006F3433"/>
    <w:rsid w:val="007016A7"/>
    <w:rsid w:val="00702EDC"/>
    <w:rsid w:val="007031FA"/>
    <w:rsid w:val="007071B8"/>
    <w:rsid w:val="00712CD6"/>
    <w:rsid w:val="0072080D"/>
    <w:rsid w:val="00722DC8"/>
    <w:rsid w:val="00734FD9"/>
    <w:rsid w:val="00736552"/>
    <w:rsid w:val="007547AE"/>
    <w:rsid w:val="00772B25"/>
    <w:rsid w:val="00792F74"/>
    <w:rsid w:val="007953D7"/>
    <w:rsid w:val="007960A2"/>
    <w:rsid w:val="00796214"/>
    <w:rsid w:val="00796789"/>
    <w:rsid w:val="007A7701"/>
    <w:rsid w:val="007C68E1"/>
    <w:rsid w:val="007D233B"/>
    <w:rsid w:val="007D2666"/>
    <w:rsid w:val="007F4764"/>
    <w:rsid w:val="00815CE4"/>
    <w:rsid w:val="00852123"/>
    <w:rsid w:val="008565F6"/>
    <w:rsid w:val="00870916"/>
    <w:rsid w:val="00876ADE"/>
    <w:rsid w:val="008777EC"/>
    <w:rsid w:val="0087785D"/>
    <w:rsid w:val="008A008D"/>
    <w:rsid w:val="008A3ED1"/>
    <w:rsid w:val="008A4AF7"/>
    <w:rsid w:val="008B1EDC"/>
    <w:rsid w:val="008B3003"/>
    <w:rsid w:val="008B6BBF"/>
    <w:rsid w:val="008E6D1A"/>
    <w:rsid w:val="008E7F7C"/>
    <w:rsid w:val="008F7FAF"/>
    <w:rsid w:val="00907CBB"/>
    <w:rsid w:val="0091065E"/>
    <w:rsid w:val="00925FF2"/>
    <w:rsid w:val="00930187"/>
    <w:rsid w:val="009318AD"/>
    <w:rsid w:val="00944E8A"/>
    <w:rsid w:val="009458AB"/>
    <w:rsid w:val="009502D8"/>
    <w:rsid w:val="00950EF8"/>
    <w:rsid w:val="00952AB0"/>
    <w:rsid w:val="009545FD"/>
    <w:rsid w:val="00954A11"/>
    <w:rsid w:val="00955F1C"/>
    <w:rsid w:val="00967D6D"/>
    <w:rsid w:val="00994A0F"/>
    <w:rsid w:val="009A6478"/>
    <w:rsid w:val="009B7AB9"/>
    <w:rsid w:val="009C1574"/>
    <w:rsid w:val="009C6C03"/>
    <w:rsid w:val="009D33E4"/>
    <w:rsid w:val="009E29C2"/>
    <w:rsid w:val="009F1A6A"/>
    <w:rsid w:val="00A00185"/>
    <w:rsid w:val="00A21F2C"/>
    <w:rsid w:val="00A342DA"/>
    <w:rsid w:val="00A54798"/>
    <w:rsid w:val="00AA2D30"/>
    <w:rsid w:val="00AA36E3"/>
    <w:rsid w:val="00AA6740"/>
    <w:rsid w:val="00AE6EAC"/>
    <w:rsid w:val="00AF0070"/>
    <w:rsid w:val="00AF07E7"/>
    <w:rsid w:val="00B00101"/>
    <w:rsid w:val="00B01213"/>
    <w:rsid w:val="00B02C0C"/>
    <w:rsid w:val="00B07C76"/>
    <w:rsid w:val="00B1108C"/>
    <w:rsid w:val="00B220DC"/>
    <w:rsid w:val="00B34E65"/>
    <w:rsid w:val="00B37E2E"/>
    <w:rsid w:val="00B427F9"/>
    <w:rsid w:val="00B50226"/>
    <w:rsid w:val="00B63482"/>
    <w:rsid w:val="00B64433"/>
    <w:rsid w:val="00B648A7"/>
    <w:rsid w:val="00B71A4A"/>
    <w:rsid w:val="00B8155A"/>
    <w:rsid w:val="00B82F83"/>
    <w:rsid w:val="00B83C2A"/>
    <w:rsid w:val="00B842A1"/>
    <w:rsid w:val="00B84F64"/>
    <w:rsid w:val="00BB458F"/>
    <w:rsid w:val="00BB68EA"/>
    <w:rsid w:val="00BC17E9"/>
    <w:rsid w:val="00BC5F30"/>
    <w:rsid w:val="00BC6A54"/>
    <w:rsid w:val="00BD2A55"/>
    <w:rsid w:val="00BD3669"/>
    <w:rsid w:val="00BE4628"/>
    <w:rsid w:val="00BF44A1"/>
    <w:rsid w:val="00C034CF"/>
    <w:rsid w:val="00C15829"/>
    <w:rsid w:val="00C15AFB"/>
    <w:rsid w:val="00C309C7"/>
    <w:rsid w:val="00C3265C"/>
    <w:rsid w:val="00C35409"/>
    <w:rsid w:val="00C444E4"/>
    <w:rsid w:val="00C515B2"/>
    <w:rsid w:val="00C61E59"/>
    <w:rsid w:val="00C623A3"/>
    <w:rsid w:val="00C626F2"/>
    <w:rsid w:val="00C63216"/>
    <w:rsid w:val="00C6368A"/>
    <w:rsid w:val="00C64140"/>
    <w:rsid w:val="00C66296"/>
    <w:rsid w:val="00C71B47"/>
    <w:rsid w:val="00CB11F5"/>
    <w:rsid w:val="00CD3798"/>
    <w:rsid w:val="00CE151E"/>
    <w:rsid w:val="00CE4CEF"/>
    <w:rsid w:val="00CF005B"/>
    <w:rsid w:val="00CF2D96"/>
    <w:rsid w:val="00D01B01"/>
    <w:rsid w:val="00D051DF"/>
    <w:rsid w:val="00D22C51"/>
    <w:rsid w:val="00D23B36"/>
    <w:rsid w:val="00D2601A"/>
    <w:rsid w:val="00D44883"/>
    <w:rsid w:val="00D5388B"/>
    <w:rsid w:val="00D63F8A"/>
    <w:rsid w:val="00D66834"/>
    <w:rsid w:val="00D739F8"/>
    <w:rsid w:val="00D77473"/>
    <w:rsid w:val="00D82166"/>
    <w:rsid w:val="00DB5CF3"/>
    <w:rsid w:val="00DB7631"/>
    <w:rsid w:val="00DC1BF2"/>
    <w:rsid w:val="00DD5026"/>
    <w:rsid w:val="00DE3326"/>
    <w:rsid w:val="00DF16D5"/>
    <w:rsid w:val="00DF4EBB"/>
    <w:rsid w:val="00E04629"/>
    <w:rsid w:val="00E27450"/>
    <w:rsid w:val="00E324B6"/>
    <w:rsid w:val="00E42131"/>
    <w:rsid w:val="00E508D5"/>
    <w:rsid w:val="00E5325C"/>
    <w:rsid w:val="00E54C42"/>
    <w:rsid w:val="00E675BB"/>
    <w:rsid w:val="00E820D5"/>
    <w:rsid w:val="00E856EA"/>
    <w:rsid w:val="00E86F75"/>
    <w:rsid w:val="00E87AE0"/>
    <w:rsid w:val="00E97C93"/>
    <w:rsid w:val="00EA185F"/>
    <w:rsid w:val="00EB01A4"/>
    <w:rsid w:val="00EB581E"/>
    <w:rsid w:val="00EC155A"/>
    <w:rsid w:val="00EC30A9"/>
    <w:rsid w:val="00EC443B"/>
    <w:rsid w:val="00EE7503"/>
    <w:rsid w:val="00F01767"/>
    <w:rsid w:val="00F03DA2"/>
    <w:rsid w:val="00F12706"/>
    <w:rsid w:val="00F15A4A"/>
    <w:rsid w:val="00F15D3A"/>
    <w:rsid w:val="00F25850"/>
    <w:rsid w:val="00F3197F"/>
    <w:rsid w:val="00F46ABB"/>
    <w:rsid w:val="00F64AEC"/>
    <w:rsid w:val="00F67736"/>
    <w:rsid w:val="00F81F73"/>
    <w:rsid w:val="00F93B6C"/>
    <w:rsid w:val="00FA1139"/>
    <w:rsid w:val="00FA6923"/>
    <w:rsid w:val="00FB5DFA"/>
    <w:rsid w:val="00FD3686"/>
    <w:rsid w:val="00FD7977"/>
    <w:rsid w:val="00FF2380"/>
    <w:rsid w:val="00FF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6F58F"/>
  <w15:chartTrackingRefBased/>
  <w15:docId w15:val="{73D7E50E-B246-48A3-BB25-CA3F4303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796789"/>
    <w:pPr>
      <w:jc w:val="both"/>
      <w:outlineLvl w:val="0"/>
    </w:pPr>
    <w:rPr>
      <w:b/>
      <w:bCs/>
      <w:color w:val="000000" w:themeColor="tex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rsid w:val="0070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07E7"/>
    <w:pPr>
      <w:autoSpaceDE w:val="0"/>
      <w:autoSpaceDN w:val="0"/>
      <w:adjustRightInd w:val="0"/>
    </w:pPr>
    <w:rPr>
      <w:rFonts w:ascii="Arial" w:hAnsi="Arial" w:cs="Arial"/>
      <w:color w:val="000000"/>
      <w:sz w:val="24"/>
      <w:szCs w:val="24"/>
    </w:rPr>
  </w:style>
  <w:style w:type="character" w:styleId="CommentReference">
    <w:name w:val="annotation reference"/>
    <w:rsid w:val="002E2824"/>
    <w:rPr>
      <w:sz w:val="16"/>
      <w:szCs w:val="16"/>
    </w:rPr>
  </w:style>
  <w:style w:type="paragraph" w:styleId="CommentText">
    <w:name w:val="annotation text"/>
    <w:basedOn w:val="Normal"/>
    <w:link w:val="CommentTextChar"/>
    <w:rsid w:val="002E2824"/>
    <w:rPr>
      <w:sz w:val="20"/>
      <w:szCs w:val="20"/>
    </w:rPr>
  </w:style>
  <w:style w:type="character" w:customStyle="1" w:styleId="CommentTextChar">
    <w:name w:val="Comment Text Char"/>
    <w:link w:val="CommentText"/>
    <w:rsid w:val="002E2824"/>
    <w:rPr>
      <w:rFonts w:ascii="Arial" w:hAnsi="Arial" w:cs="Arial"/>
      <w:lang w:eastAsia="en-US"/>
    </w:rPr>
  </w:style>
  <w:style w:type="paragraph" w:styleId="CommentSubject">
    <w:name w:val="annotation subject"/>
    <w:basedOn w:val="CommentText"/>
    <w:next w:val="CommentText"/>
    <w:link w:val="CommentSubjectChar"/>
    <w:rsid w:val="002E2824"/>
    <w:rPr>
      <w:b/>
      <w:bCs/>
    </w:rPr>
  </w:style>
  <w:style w:type="character" w:customStyle="1" w:styleId="CommentSubjectChar">
    <w:name w:val="Comment Subject Char"/>
    <w:link w:val="CommentSubject"/>
    <w:rsid w:val="002E2824"/>
    <w:rPr>
      <w:rFonts w:ascii="Arial" w:hAnsi="Arial" w:cs="Arial"/>
      <w:b/>
      <w:bCs/>
      <w:lang w:eastAsia="en-US"/>
    </w:rPr>
  </w:style>
  <w:style w:type="paragraph" w:styleId="BalloonText">
    <w:name w:val="Balloon Text"/>
    <w:basedOn w:val="Normal"/>
    <w:link w:val="BalloonTextChar"/>
    <w:rsid w:val="002E2824"/>
    <w:rPr>
      <w:rFonts w:ascii="Segoe UI" w:hAnsi="Segoe UI" w:cs="Segoe UI"/>
      <w:sz w:val="18"/>
      <w:szCs w:val="18"/>
    </w:rPr>
  </w:style>
  <w:style w:type="character" w:customStyle="1" w:styleId="BalloonTextChar">
    <w:name w:val="Balloon Text Char"/>
    <w:link w:val="BalloonText"/>
    <w:rsid w:val="002E2824"/>
    <w:rPr>
      <w:rFonts w:ascii="Segoe UI" w:hAnsi="Segoe UI" w:cs="Segoe UI"/>
      <w:sz w:val="18"/>
      <w:szCs w:val="18"/>
      <w:lang w:eastAsia="en-US"/>
    </w:rPr>
  </w:style>
  <w:style w:type="character" w:styleId="Hyperlink">
    <w:name w:val="Hyperlink"/>
    <w:rsid w:val="005C3893"/>
    <w:rPr>
      <w:color w:val="0000FF"/>
      <w:u w:val="single"/>
    </w:rPr>
  </w:style>
  <w:style w:type="paragraph" w:styleId="Revision">
    <w:name w:val="Revision"/>
    <w:hidden/>
    <w:uiPriority w:val="99"/>
    <w:semiHidden/>
    <w:rsid w:val="009B7AB9"/>
    <w:rPr>
      <w:rFonts w:ascii="Arial" w:hAnsi="Arial" w:cs="Arial"/>
      <w:sz w:val="24"/>
      <w:szCs w:val="24"/>
      <w:lang w:eastAsia="en-US"/>
    </w:rPr>
  </w:style>
  <w:style w:type="character" w:styleId="FollowedHyperlink">
    <w:name w:val="FollowedHyperlink"/>
    <w:rsid w:val="005448F1"/>
    <w:rPr>
      <w:color w:val="954F72"/>
      <w:u w:val="single"/>
    </w:rPr>
  </w:style>
  <w:style w:type="character" w:customStyle="1" w:styleId="Heading1Char">
    <w:name w:val="Heading 1 Char"/>
    <w:link w:val="Heading1"/>
    <w:rsid w:val="00796789"/>
    <w:rPr>
      <w:rFonts w:ascii="Arial" w:hAnsi="Arial" w:cs="Arial"/>
      <w:b/>
      <w:bCs/>
      <w:color w:val="000000" w:themeColor="text1"/>
      <w:sz w:val="40"/>
      <w:szCs w:val="40"/>
      <w:lang w:eastAsia="en-US"/>
    </w:rPr>
  </w:style>
  <w:style w:type="paragraph" w:styleId="ListParagraph">
    <w:name w:val="List Paragraph"/>
    <w:basedOn w:val="Normal"/>
    <w:uiPriority w:val="34"/>
    <w:qFormat/>
    <w:rsid w:val="00736552"/>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DA15E-42D9-4A0A-80C0-470AD510E4A2}">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2.xml><?xml version="1.0" encoding="utf-8"?>
<ds:datastoreItem xmlns:ds="http://schemas.openxmlformats.org/officeDocument/2006/customXml" ds:itemID="{C27BE60B-BE81-4FC0-B9BE-00251585341C}">
  <ds:schemaRefs>
    <ds:schemaRef ds:uri="http://schemas.openxmlformats.org/officeDocument/2006/bibliography"/>
  </ds:schemaRefs>
</ds:datastoreItem>
</file>

<file path=customXml/itemProps3.xml><?xml version="1.0" encoding="utf-8"?>
<ds:datastoreItem xmlns:ds="http://schemas.openxmlformats.org/officeDocument/2006/customXml" ds:itemID="{BFFB4C6D-8DDE-434A-B1AD-75A24726761A}">
  <ds:schemaRefs>
    <ds:schemaRef ds:uri="http://schemas.microsoft.com/sharepoint/v3/contenttype/forms"/>
  </ds:schemaRefs>
</ds:datastoreItem>
</file>

<file path=customXml/itemProps4.xml><?xml version="1.0" encoding="utf-8"?>
<ds:datastoreItem xmlns:ds="http://schemas.openxmlformats.org/officeDocument/2006/customXml" ds:itemID="{211460F4-1E2C-40A4-AFB3-0017B929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 Standard</Template>
  <TotalTime>3</TotalTime>
  <Pages>16</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John Hamilton</cp:lastModifiedBy>
  <cp:revision>2</cp:revision>
  <cp:lastPrinted>2018-02-07T16:35:00Z</cp:lastPrinted>
  <dcterms:created xsi:type="dcterms:W3CDTF">2024-04-03T10:31:00Z</dcterms:created>
  <dcterms:modified xsi:type="dcterms:W3CDTF">2024-04-03T10:31:00Z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