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3AF" w:rsidRDefault="00C323AF" w:rsidP="00C323AF">
      <w:pPr>
        <w:shd w:val="clear" w:color="auto" w:fill="FBF7EE"/>
        <w:spacing w:line="240" w:lineRule="auto"/>
        <w:jc w:val="right"/>
        <w:textAlignment w:val="top"/>
        <w:rPr>
          <w:rFonts w:eastAsia="Times New Roman" w:cs="Arial"/>
          <w:b/>
          <w:bCs/>
          <w:color w:val="382F06"/>
          <w:sz w:val="24"/>
          <w:szCs w:val="24"/>
          <w:lang w:eastAsia="en-GB"/>
        </w:rPr>
      </w:pPr>
      <w:bookmarkStart w:id="0" w:name="_GoBack"/>
      <w:bookmarkEnd w:id="0"/>
      <w:r>
        <w:rPr>
          <w:noProof/>
          <w:lang w:eastAsia="en-GB"/>
        </w:rPr>
        <w:drawing>
          <wp:inline distT="0" distB="0" distL="0" distR="0" wp14:anchorId="0628F4A5" wp14:editId="6C3E0B0C">
            <wp:extent cx="885825" cy="1000125"/>
            <wp:effectExtent l="0" t="0" r="9525" b="9525"/>
            <wp:docPr id="2" name="Picture 2" descr="OldhamCouncil_greyscale_low"/>
            <wp:cNvGraphicFramePr/>
            <a:graphic xmlns:a="http://schemas.openxmlformats.org/drawingml/2006/main">
              <a:graphicData uri="http://schemas.openxmlformats.org/drawingml/2006/picture">
                <pic:pic xmlns:pic="http://schemas.openxmlformats.org/drawingml/2006/picture">
                  <pic:nvPicPr>
                    <pic:cNvPr id="2" name="Picture 2" descr="OldhamCouncil_greyscale_lo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000125"/>
                    </a:xfrm>
                    <a:prstGeom prst="rect">
                      <a:avLst/>
                    </a:prstGeom>
                    <a:noFill/>
                  </pic:spPr>
                </pic:pic>
              </a:graphicData>
            </a:graphic>
          </wp:inline>
        </w:drawing>
      </w:r>
    </w:p>
    <w:p w:rsidR="00C323AF" w:rsidRDefault="00C323AF" w:rsidP="00E16182">
      <w:pPr>
        <w:shd w:val="clear" w:color="auto" w:fill="FBF7EE"/>
        <w:spacing w:line="240" w:lineRule="auto"/>
        <w:jc w:val="center"/>
        <w:textAlignment w:val="top"/>
        <w:rPr>
          <w:rFonts w:eastAsia="Times New Roman" w:cs="Arial"/>
          <w:b/>
          <w:bCs/>
          <w:color w:val="382F06"/>
          <w:sz w:val="24"/>
          <w:szCs w:val="24"/>
          <w:lang w:eastAsia="en-GB"/>
        </w:rPr>
      </w:pPr>
    </w:p>
    <w:p w:rsidR="00A70B50" w:rsidRPr="00E16182" w:rsidRDefault="00E16182" w:rsidP="00E16182">
      <w:pPr>
        <w:shd w:val="clear" w:color="auto" w:fill="FBF7EE"/>
        <w:spacing w:line="240" w:lineRule="auto"/>
        <w:jc w:val="center"/>
        <w:textAlignment w:val="top"/>
        <w:rPr>
          <w:rFonts w:eastAsia="Times New Roman" w:cs="Arial"/>
          <w:b/>
          <w:bCs/>
          <w:color w:val="382F06"/>
          <w:sz w:val="24"/>
          <w:szCs w:val="24"/>
          <w:lang w:eastAsia="en-GB"/>
        </w:rPr>
      </w:pPr>
      <w:r>
        <w:rPr>
          <w:rFonts w:eastAsia="Times New Roman" w:cs="Arial"/>
          <w:b/>
          <w:bCs/>
          <w:color w:val="382F06"/>
          <w:sz w:val="24"/>
          <w:szCs w:val="24"/>
          <w:lang w:eastAsia="en-GB"/>
        </w:rPr>
        <w:t>30 Hours free childcare: Information for Parents</w:t>
      </w:r>
      <w:r w:rsidR="00C323AF">
        <w:rPr>
          <w:rFonts w:eastAsia="Times New Roman" w:cs="Arial"/>
          <w:b/>
          <w:bCs/>
          <w:color w:val="382F06"/>
          <w:sz w:val="24"/>
          <w:szCs w:val="24"/>
          <w:lang w:eastAsia="en-GB"/>
        </w:rPr>
        <w:t xml:space="preserve">  </w:t>
      </w:r>
    </w:p>
    <w:p w:rsidR="00496484" w:rsidRPr="00E16182" w:rsidRDefault="00496484" w:rsidP="00E16182">
      <w:pPr>
        <w:shd w:val="clear" w:color="auto" w:fill="FBF7EE"/>
        <w:spacing w:line="240" w:lineRule="auto"/>
        <w:jc w:val="both"/>
        <w:textAlignment w:val="top"/>
        <w:rPr>
          <w:rFonts w:eastAsia="Times New Roman" w:cs="Arial"/>
          <w:b/>
          <w:bCs/>
          <w:color w:val="382F06"/>
          <w:sz w:val="24"/>
          <w:szCs w:val="24"/>
          <w:lang w:eastAsia="en-GB"/>
        </w:rPr>
      </w:pPr>
    </w:p>
    <w:p w:rsidR="00E16182" w:rsidRPr="00E16182" w:rsidRDefault="00E16182" w:rsidP="00E16182">
      <w:pPr>
        <w:shd w:val="clear" w:color="auto" w:fill="FBF7EE"/>
        <w:spacing w:line="240" w:lineRule="auto"/>
        <w:jc w:val="both"/>
        <w:textAlignment w:val="top"/>
        <w:rPr>
          <w:rFonts w:eastAsia="Times New Roman" w:cs="Arial"/>
          <w:b/>
          <w:bCs/>
          <w:color w:val="382F06"/>
          <w:sz w:val="24"/>
          <w:szCs w:val="24"/>
          <w:lang w:eastAsia="en-GB"/>
        </w:rPr>
      </w:pPr>
      <w:r w:rsidRPr="00E16182">
        <w:rPr>
          <w:rFonts w:eastAsia="Times New Roman" w:cs="Arial"/>
          <w:b/>
          <w:bCs/>
          <w:color w:val="382F06"/>
          <w:sz w:val="24"/>
          <w:szCs w:val="24"/>
          <w:lang w:eastAsia="en-GB"/>
        </w:rPr>
        <w:t>What is the extended free entitlement?</w:t>
      </w:r>
    </w:p>
    <w:p w:rsidR="00496484" w:rsidRDefault="00A70B50" w:rsidP="00E16182">
      <w:pPr>
        <w:shd w:val="clear" w:color="auto" w:fill="FBF7EE"/>
        <w:spacing w:line="240" w:lineRule="auto"/>
        <w:jc w:val="both"/>
        <w:textAlignment w:val="top"/>
        <w:rPr>
          <w:rFonts w:eastAsia="Times New Roman" w:cs="Arial"/>
          <w:bCs/>
          <w:color w:val="382F06"/>
          <w:sz w:val="24"/>
          <w:szCs w:val="24"/>
          <w:lang w:eastAsia="en-GB"/>
        </w:rPr>
      </w:pPr>
      <w:r w:rsidRPr="00E16182">
        <w:rPr>
          <w:rFonts w:eastAsia="Times New Roman" w:cs="Arial"/>
          <w:bCs/>
          <w:color w:val="382F06"/>
          <w:sz w:val="24"/>
          <w:szCs w:val="24"/>
          <w:lang w:eastAsia="en-GB"/>
        </w:rPr>
        <w:t xml:space="preserve">From September 2017 many working parents of three and four year olds in Oldham will be eligible for 30 hours of free childcare per week. </w:t>
      </w:r>
      <w:r w:rsidR="00E5628D">
        <w:rPr>
          <w:rFonts w:eastAsia="Times New Roman" w:cs="Arial"/>
          <w:bCs/>
          <w:color w:val="382F06"/>
          <w:sz w:val="24"/>
          <w:szCs w:val="24"/>
          <w:lang w:eastAsia="en-GB"/>
        </w:rPr>
        <w:t xml:space="preserve">The extended entitlement is </w:t>
      </w:r>
      <w:r w:rsidR="00E5628D" w:rsidRPr="00E5628D">
        <w:rPr>
          <w:rFonts w:eastAsia="Times New Roman" w:cs="Arial"/>
          <w:bCs/>
          <w:color w:val="382F06"/>
          <w:sz w:val="24"/>
          <w:szCs w:val="24"/>
          <w:lang w:eastAsia="en-GB"/>
        </w:rPr>
        <w:t>intended to support working parents with the cost of childcare and enable parents, where they wish, to return to work or to work additional hours.</w:t>
      </w:r>
    </w:p>
    <w:p w:rsidR="00714813" w:rsidRDefault="00714813" w:rsidP="00E16182">
      <w:pPr>
        <w:shd w:val="clear" w:color="auto" w:fill="FBF7EE"/>
        <w:spacing w:line="240" w:lineRule="auto"/>
        <w:jc w:val="both"/>
        <w:textAlignment w:val="top"/>
        <w:rPr>
          <w:rFonts w:eastAsia="Times New Roman" w:cs="Arial"/>
          <w:bCs/>
          <w:color w:val="382F06"/>
          <w:sz w:val="24"/>
          <w:szCs w:val="24"/>
          <w:lang w:eastAsia="en-GB"/>
        </w:rPr>
      </w:pPr>
    </w:p>
    <w:p w:rsidR="00714813" w:rsidRPr="00714813" w:rsidRDefault="00714813" w:rsidP="00E16182">
      <w:pPr>
        <w:shd w:val="clear" w:color="auto" w:fill="FBF7EE"/>
        <w:spacing w:line="240" w:lineRule="auto"/>
        <w:jc w:val="both"/>
        <w:textAlignment w:val="top"/>
        <w:rPr>
          <w:rFonts w:eastAsia="Times New Roman" w:cs="Arial"/>
          <w:b/>
          <w:bCs/>
          <w:color w:val="382F06"/>
          <w:sz w:val="24"/>
          <w:szCs w:val="24"/>
          <w:lang w:eastAsia="en-GB"/>
        </w:rPr>
      </w:pPr>
      <w:r w:rsidRPr="00714813">
        <w:rPr>
          <w:rFonts w:eastAsia="Times New Roman" w:cs="Arial"/>
          <w:b/>
          <w:bCs/>
          <w:color w:val="382F06"/>
          <w:sz w:val="24"/>
          <w:szCs w:val="24"/>
          <w:lang w:eastAsia="en-GB"/>
        </w:rPr>
        <w:t>How can</w:t>
      </w:r>
      <w:r>
        <w:rPr>
          <w:rFonts w:eastAsia="Times New Roman" w:cs="Arial"/>
          <w:b/>
          <w:bCs/>
          <w:color w:val="382F06"/>
          <w:sz w:val="24"/>
          <w:szCs w:val="24"/>
          <w:lang w:eastAsia="en-GB"/>
        </w:rPr>
        <w:t xml:space="preserve"> the free hours </w:t>
      </w:r>
      <w:r w:rsidRPr="00714813">
        <w:rPr>
          <w:rFonts w:eastAsia="Times New Roman" w:cs="Arial"/>
          <w:b/>
          <w:bCs/>
          <w:color w:val="382F06"/>
          <w:sz w:val="24"/>
          <w:szCs w:val="24"/>
          <w:lang w:eastAsia="en-GB"/>
        </w:rPr>
        <w:t>be taken?</w:t>
      </w:r>
    </w:p>
    <w:p w:rsidR="00714813" w:rsidRDefault="00714813" w:rsidP="00E16182">
      <w:pPr>
        <w:shd w:val="clear" w:color="auto" w:fill="FBF7EE"/>
        <w:spacing w:line="240" w:lineRule="auto"/>
        <w:jc w:val="both"/>
        <w:textAlignment w:val="top"/>
        <w:rPr>
          <w:rFonts w:eastAsia="Times New Roman" w:cs="Arial"/>
          <w:bCs/>
          <w:color w:val="382F06"/>
          <w:sz w:val="24"/>
          <w:szCs w:val="24"/>
          <w:lang w:eastAsia="en-GB"/>
        </w:rPr>
      </w:pPr>
      <w:r>
        <w:rPr>
          <w:rFonts w:eastAsia="Times New Roman" w:cs="Arial"/>
          <w:bCs/>
          <w:color w:val="382F06"/>
          <w:sz w:val="24"/>
          <w:szCs w:val="24"/>
          <w:lang w:eastAsia="en-GB"/>
        </w:rPr>
        <w:t>The entitlement</w:t>
      </w:r>
      <w:r w:rsidRPr="00714813">
        <w:rPr>
          <w:rFonts w:eastAsia="Times New Roman" w:cs="Arial"/>
          <w:bCs/>
          <w:color w:val="382F06"/>
          <w:sz w:val="24"/>
          <w:szCs w:val="24"/>
          <w:lang w:eastAsia="en-GB"/>
        </w:rPr>
        <w:t xml:space="preserve"> amounts to 1140 hours over a year. It can be used up to 30 hours a week during term time (38 weeks) or for fewer hours per week </w:t>
      </w:r>
      <w:r>
        <w:rPr>
          <w:rFonts w:eastAsia="Times New Roman" w:cs="Arial"/>
          <w:bCs/>
          <w:color w:val="382F06"/>
          <w:sz w:val="24"/>
          <w:szCs w:val="24"/>
          <w:lang w:eastAsia="en-GB"/>
        </w:rPr>
        <w:t xml:space="preserve">spread </w:t>
      </w:r>
      <w:r w:rsidRPr="00714813">
        <w:rPr>
          <w:rFonts w:eastAsia="Times New Roman" w:cs="Arial"/>
          <w:bCs/>
          <w:color w:val="382F06"/>
          <w:sz w:val="24"/>
          <w:szCs w:val="24"/>
          <w:lang w:eastAsia="en-GB"/>
        </w:rPr>
        <w:t>over more weeks of the year.</w:t>
      </w:r>
    </w:p>
    <w:p w:rsidR="00E16182" w:rsidRDefault="00E16182" w:rsidP="00E16182">
      <w:pPr>
        <w:shd w:val="clear" w:color="auto" w:fill="FBF7EE"/>
        <w:spacing w:line="240" w:lineRule="auto"/>
        <w:jc w:val="both"/>
        <w:textAlignment w:val="top"/>
        <w:rPr>
          <w:rFonts w:eastAsia="Times New Roman" w:cs="Arial"/>
          <w:bCs/>
          <w:color w:val="382F06"/>
          <w:sz w:val="24"/>
          <w:szCs w:val="24"/>
          <w:lang w:eastAsia="en-GB"/>
        </w:rPr>
      </w:pPr>
    </w:p>
    <w:p w:rsidR="00E16182" w:rsidRPr="00E16182" w:rsidRDefault="00714813" w:rsidP="00E16182">
      <w:pPr>
        <w:shd w:val="clear" w:color="auto" w:fill="FBF7EE"/>
        <w:spacing w:line="240" w:lineRule="auto"/>
        <w:jc w:val="both"/>
        <w:textAlignment w:val="top"/>
        <w:rPr>
          <w:rFonts w:eastAsia="Times New Roman" w:cs="Arial"/>
          <w:b/>
          <w:bCs/>
          <w:color w:val="382F06"/>
          <w:sz w:val="24"/>
          <w:szCs w:val="24"/>
          <w:lang w:eastAsia="en-GB"/>
        </w:rPr>
      </w:pPr>
      <w:r>
        <w:rPr>
          <w:rFonts w:eastAsia="Times New Roman" w:cs="Arial"/>
          <w:b/>
          <w:bCs/>
          <w:color w:val="382F06"/>
          <w:sz w:val="24"/>
          <w:szCs w:val="24"/>
          <w:lang w:eastAsia="en-GB"/>
        </w:rPr>
        <w:t>Where can the extended hours</w:t>
      </w:r>
      <w:r w:rsidR="00E16182" w:rsidRPr="00E16182">
        <w:rPr>
          <w:rFonts w:eastAsia="Times New Roman" w:cs="Arial"/>
          <w:b/>
          <w:bCs/>
          <w:color w:val="382F06"/>
          <w:sz w:val="24"/>
          <w:szCs w:val="24"/>
          <w:lang w:eastAsia="en-GB"/>
        </w:rPr>
        <w:t xml:space="preserve"> be taken?</w:t>
      </w:r>
    </w:p>
    <w:p w:rsidR="00E16182" w:rsidRPr="00E16182" w:rsidRDefault="00E16182" w:rsidP="00E16182">
      <w:pPr>
        <w:shd w:val="clear" w:color="auto" w:fill="FBF7EE"/>
        <w:spacing w:line="240" w:lineRule="auto"/>
        <w:jc w:val="both"/>
        <w:textAlignment w:val="top"/>
        <w:rPr>
          <w:rFonts w:eastAsia="Times New Roman" w:cs="Arial"/>
          <w:bCs/>
          <w:color w:val="382F06"/>
          <w:sz w:val="24"/>
          <w:szCs w:val="24"/>
          <w:lang w:eastAsia="en-GB"/>
        </w:rPr>
      </w:pPr>
      <w:r>
        <w:rPr>
          <w:rFonts w:eastAsia="Times New Roman" w:cs="Arial"/>
          <w:bCs/>
          <w:color w:val="382F06"/>
          <w:sz w:val="24"/>
          <w:szCs w:val="24"/>
          <w:lang w:eastAsia="en-GB"/>
        </w:rPr>
        <w:t>In the same variety of settings as the existing 15 hours free entitlement for three and four year-olds</w:t>
      </w:r>
      <w:r w:rsidR="00CF57EB">
        <w:rPr>
          <w:rFonts w:eastAsia="Times New Roman" w:cs="Arial"/>
          <w:bCs/>
          <w:color w:val="382F06"/>
          <w:sz w:val="24"/>
          <w:szCs w:val="24"/>
          <w:lang w:eastAsia="en-GB"/>
        </w:rPr>
        <w:t>: day n</w:t>
      </w:r>
      <w:r w:rsidRPr="00E16182">
        <w:rPr>
          <w:rFonts w:eastAsia="Times New Roman" w:cs="Arial"/>
          <w:bCs/>
          <w:color w:val="382F06"/>
          <w:sz w:val="24"/>
          <w:szCs w:val="24"/>
          <w:lang w:eastAsia="en-GB"/>
        </w:rPr>
        <w:t>urseries</w:t>
      </w:r>
      <w:r w:rsidR="00CF57EB">
        <w:rPr>
          <w:rFonts w:eastAsia="Times New Roman" w:cs="Arial"/>
          <w:bCs/>
          <w:color w:val="382F06"/>
          <w:sz w:val="24"/>
          <w:szCs w:val="24"/>
          <w:lang w:eastAsia="en-GB"/>
        </w:rPr>
        <w:t xml:space="preserve">, </w:t>
      </w:r>
      <w:r w:rsidRPr="00E16182">
        <w:rPr>
          <w:rFonts w:eastAsia="Times New Roman" w:cs="Arial"/>
          <w:bCs/>
          <w:color w:val="382F06"/>
          <w:sz w:val="24"/>
          <w:szCs w:val="24"/>
          <w:lang w:eastAsia="en-GB"/>
        </w:rPr>
        <w:t>nursery classes</w:t>
      </w:r>
      <w:r w:rsidR="00CF57EB">
        <w:rPr>
          <w:rFonts w:eastAsia="Times New Roman" w:cs="Arial"/>
          <w:bCs/>
          <w:color w:val="382F06"/>
          <w:sz w:val="24"/>
          <w:szCs w:val="24"/>
          <w:lang w:eastAsia="en-GB"/>
        </w:rPr>
        <w:t xml:space="preserve"> in schools, childminders, p</w:t>
      </w:r>
      <w:r w:rsidRPr="00E16182">
        <w:rPr>
          <w:rFonts w:eastAsia="Times New Roman" w:cs="Arial"/>
          <w:bCs/>
          <w:color w:val="382F06"/>
          <w:sz w:val="24"/>
          <w:szCs w:val="24"/>
          <w:lang w:eastAsia="en-GB"/>
        </w:rPr>
        <w:t>laygroups and pre-school</w:t>
      </w:r>
      <w:r w:rsidR="00CF57EB">
        <w:rPr>
          <w:rFonts w:eastAsia="Times New Roman" w:cs="Arial"/>
          <w:bCs/>
          <w:color w:val="382F06"/>
          <w:sz w:val="24"/>
          <w:szCs w:val="24"/>
          <w:lang w:eastAsia="en-GB"/>
        </w:rPr>
        <w:t>s.</w:t>
      </w:r>
      <w:r w:rsidR="00CF57EB" w:rsidRPr="00CF57EB">
        <w:t xml:space="preserve"> </w:t>
      </w:r>
      <w:r w:rsidR="00CF57EB">
        <w:t>S</w:t>
      </w:r>
      <w:r w:rsidR="00CF57EB" w:rsidRPr="00CF57EB">
        <w:rPr>
          <w:rFonts w:eastAsia="Times New Roman" w:cs="Arial"/>
          <w:bCs/>
          <w:color w:val="382F06"/>
          <w:sz w:val="24"/>
          <w:szCs w:val="24"/>
          <w:lang w:eastAsia="en-GB"/>
        </w:rPr>
        <w:t>etting</w:t>
      </w:r>
      <w:r w:rsidR="00CF57EB">
        <w:rPr>
          <w:rFonts w:eastAsia="Times New Roman" w:cs="Arial"/>
          <w:bCs/>
          <w:color w:val="382F06"/>
          <w:sz w:val="24"/>
          <w:szCs w:val="24"/>
          <w:lang w:eastAsia="en-GB"/>
        </w:rPr>
        <w:t>s must be listed i</w:t>
      </w:r>
      <w:r w:rsidR="00CF57EB" w:rsidRPr="00CF57EB">
        <w:rPr>
          <w:rFonts w:eastAsia="Times New Roman" w:cs="Arial"/>
          <w:bCs/>
          <w:color w:val="382F06"/>
          <w:sz w:val="24"/>
          <w:szCs w:val="24"/>
          <w:lang w:eastAsia="en-GB"/>
        </w:rPr>
        <w:t>n Oldham Council’s Directory of Approved Providers.</w:t>
      </w:r>
    </w:p>
    <w:p w:rsidR="00496484" w:rsidRDefault="00496484" w:rsidP="00E16182">
      <w:pPr>
        <w:shd w:val="clear" w:color="auto" w:fill="FBF7EE"/>
        <w:spacing w:line="240" w:lineRule="auto"/>
        <w:jc w:val="both"/>
        <w:textAlignment w:val="top"/>
        <w:rPr>
          <w:rFonts w:eastAsia="Times New Roman" w:cs="Arial"/>
          <w:bCs/>
          <w:color w:val="382F06"/>
          <w:sz w:val="24"/>
          <w:szCs w:val="24"/>
          <w:lang w:eastAsia="en-GB"/>
        </w:rPr>
      </w:pPr>
    </w:p>
    <w:p w:rsidR="00CF57EB" w:rsidRDefault="00CF57EB" w:rsidP="00E16182">
      <w:pPr>
        <w:shd w:val="clear" w:color="auto" w:fill="FBF7EE"/>
        <w:spacing w:line="240" w:lineRule="auto"/>
        <w:jc w:val="both"/>
        <w:textAlignment w:val="top"/>
        <w:rPr>
          <w:rFonts w:eastAsia="Times New Roman" w:cs="Arial"/>
          <w:b/>
          <w:bCs/>
          <w:color w:val="382F06"/>
          <w:sz w:val="24"/>
          <w:szCs w:val="24"/>
          <w:lang w:eastAsia="en-GB"/>
        </w:rPr>
      </w:pPr>
      <w:r w:rsidRPr="00CF57EB">
        <w:rPr>
          <w:rFonts w:eastAsia="Times New Roman" w:cs="Arial"/>
          <w:b/>
          <w:bCs/>
          <w:color w:val="382F06"/>
          <w:sz w:val="24"/>
          <w:szCs w:val="24"/>
          <w:lang w:eastAsia="en-GB"/>
        </w:rPr>
        <w:t>Who is eligible?</w:t>
      </w:r>
    </w:p>
    <w:p w:rsidR="00532548" w:rsidRPr="00532548" w:rsidRDefault="00532548" w:rsidP="00E16182">
      <w:pPr>
        <w:shd w:val="clear" w:color="auto" w:fill="FBF7EE"/>
        <w:spacing w:line="240" w:lineRule="auto"/>
        <w:jc w:val="both"/>
        <w:textAlignment w:val="top"/>
        <w:rPr>
          <w:rFonts w:eastAsia="Times New Roman" w:cs="Arial"/>
          <w:bCs/>
          <w:color w:val="382F06"/>
          <w:sz w:val="24"/>
          <w:szCs w:val="24"/>
          <w:lang w:eastAsia="en-GB"/>
        </w:rPr>
      </w:pPr>
      <w:r w:rsidRPr="00532548">
        <w:rPr>
          <w:rFonts w:eastAsia="Times New Roman" w:cs="Arial"/>
          <w:bCs/>
          <w:color w:val="382F06"/>
          <w:sz w:val="24"/>
          <w:szCs w:val="24"/>
          <w:lang w:eastAsia="en-GB"/>
        </w:rPr>
        <w:t xml:space="preserve">The national eligibility </w:t>
      </w:r>
      <w:r w:rsidR="0026576C" w:rsidRPr="00532548">
        <w:rPr>
          <w:rFonts w:eastAsia="Times New Roman" w:cs="Arial"/>
          <w:bCs/>
          <w:color w:val="382F06"/>
          <w:sz w:val="24"/>
          <w:szCs w:val="24"/>
          <w:lang w:eastAsia="en-GB"/>
        </w:rPr>
        <w:t>criteria are</w:t>
      </w:r>
      <w:r w:rsidRPr="00532548">
        <w:rPr>
          <w:rFonts w:eastAsia="Times New Roman" w:cs="Arial"/>
          <w:bCs/>
          <w:color w:val="382F06"/>
          <w:sz w:val="24"/>
          <w:szCs w:val="24"/>
          <w:lang w:eastAsia="en-GB"/>
        </w:rPr>
        <w:t xml:space="preserve"> as follows:</w:t>
      </w:r>
    </w:p>
    <w:p w:rsidR="00714813" w:rsidRPr="00714813" w:rsidRDefault="00714813" w:rsidP="00714813">
      <w:pPr>
        <w:pStyle w:val="ListParagraph"/>
        <w:numPr>
          <w:ilvl w:val="0"/>
          <w:numId w:val="2"/>
        </w:numPr>
        <w:shd w:val="clear" w:color="auto" w:fill="FBF7EE"/>
        <w:spacing w:line="240" w:lineRule="auto"/>
        <w:jc w:val="both"/>
        <w:textAlignment w:val="top"/>
        <w:rPr>
          <w:rFonts w:eastAsia="Times New Roman" w:cs="Arial"/>
          <w:bCs/>
          <w:color w:val="382F06"/>
          <w:sz w:val="24"/>
          <w:szCs w:val="24"/>
          <w:lang w:eastAsia="en-GB"/>
        </w:rPr>
      </w:pPr>
      <w:r w:rsidRPr="00714813">
        <w:rPr>
          <w:rFonts w:eastAsia="Times New Roman" w:cs="Arial"/>
          <w:bCs/>
          <w:color w:val="382F06"/>
          <w:sz w:val="24"/>
          <w:szCs w:val="24"/>
          <w:lang w:eastAsia="en-GB"/>
        </w:rPr>
        <w:t>both parents must be working (or the sole parent is working in a lone parent family), and each parent earns a weekly minimum equivalent to 16 hours at national minimum wage or living wage, and less than £100,000 per year</w:t>
      </w:r>
    </w:p>
    <w:p w:rsidR="00714813" w:rsidRPr="00714813" w:rsidRDefault="00714813" w:rsidP="00714813">
      <w:pPr>
        <w:pStyle w:val="ListParagraph"/>
        <w:numPr>
          <w:ilvl w:val="0"/>
          <w:numId w:val="2"/>
        </w:numPr>
        <w:shd w:val="clear" w:color="auto" w:fill="FBF7EE"/>
        <w:spacing w:line="240" w:lineRule="auto"/>
        <w:jc w:val="both"/>
        <w:textAlignment w:val="top"/>
        <w:rPr>
          <w:rFonts w:eastAsia="Times New Roman" w:cs="Arial"/>
          <w:bCs/>
          <w:color w:val="382F06"/>
          <w:sz w:val="24"/>
          <w:szCs w:val="24"/>
          <w:lang w:eastAsia="en-GB"/>
        </w:rPr>
      </w:pPr>
      <w:r w:rsidRPr="00714813">
        <w:rPr>
          <w:rFonts w:eastAsia="Times New Roman" w:cs="Arial"/>
          <w:bCs/>
          <w:color w:val="382F06"/>
          <w:sz w:val="24"/>
          <w:szCs w:val="24"/>
          <w:lang w:eastAsia="en-GB"/>
        </w:rPr>
        <w:t>working will include employed and self-employed persons</w:t>
      </w:r>
    </w:p>
    <w:p w:rsidR="00714813" w:rsidRPr="00714813" w:rsidRDefault="00714813" w:rsidP="00714813">
      <w:pPr>
        <w:pStyle w:val="ListParagraph"/>
        <w:numPr>
          <w:ilvl w:val="0"/>
          <w:numId w:val="2"/>
        </w:numPr>
        <w:shd w:val="clear" w:color="auto" w:fill="FBF7EE"/>
        <w:spacing w:line="240" w:lineRule="auto"/>
        <w:jc w:val="both"/>
        <w:textAlignment w:val="top"/>
        <w:rPr>
          <w:rFonts w:eastAsia="Times New Roman" w:cs="Arial"/>
          <w:bCs/>
          <w:color w:val="382F06"/>
          <w:sz w:val="24"/>
          <w:szCs w:val="24"/>
          <w:lang w:eastAsia="en-GB"/>
        </w:rPr>
      </w:pPr>
      <w:r w:rsidRPr="00714813">
        <w:rPr>
          <w:rFonts w:eastAsia="Times New Roman" w:cs="Arial"/>
          <w:bCs/>
          <w:color w:val="382F06"/>
          <w:sz w:val="24"/>
          <w:szCs w:val="24"/>
          <w:lang w:eastAsia="en-GB"/>
        </w:rPr>
        <w:t>in general families where one parent does not work (or neither parent works) will not be eligible for these additional hours</w:t>
      </w:r>
    </w:p>
    <w:p w:rsidR="00714813" w:rsidRPr="00714813" w:rsidRDefault="00714813" w:rsidP="00714813">
      <w:pPr>
        <w:pStyle w:val="ListParagraph"/>
        <w:numPr>
          <w:ilvl w:val="0"/>
          <w:numId w:val="2"/>
        </w:numPr>
        <w:shd w:val="clear" w:color="auto" w:fill="FBF7EE"/>
        <w:spacing w:line="240" w:lineRule="auto"/>
        <w:jc w:val="both"/>
        <w:textAlignment w:val="top"/>
        <w:rPr>
          <w:rFonts w:eastAsia="Times New Roman" w:cs="Arial"/>
          <w:bCs/>
          <w:color w:val="382F06"/>
          <w:sz w:val="24"/>
          <w:szCs w:val="24"/>
          <w:lang w:eastAsia="en-GB"/>
        </w:rPr>
      </w:pPr>
      <w:r w:rsidRPr="00714813">
        <w:rPr>
          <w:rFonts w:eastAsia="Times New Roman" w:cs="Arial"/>
          <w:bCs/>
          <w:color w:val="382F06"/>
          <w:sz w:val="24"/>
          <w:szCs w:val="24"/>
          <w:lang w:eastAsia="en-GB"/>
        </w:rPr>
        <w:t>both parents are employed but one or both parents is temporarily away from the workplace on parental, maternity or paternity leave</w:t>
      </w:r>
    </w:p>
    <w:p w:rsidR="00714813" w:rsidRPr="00714813" w:rsidRDefault="00714813" w:rsidP="00714813">
      <w:pPr>
        <w:pStyle w:val="ListParagraph"/>
        <w:numPr>
          <w:ilvl w:val="0"/>
          <w:numId w:val="2"/>
        </w:numPr>
        <w:shd w:val="clear" w:color="auto" w:fill="FBF7EE"/>
        <w:spacing w:line="240" w:lineRule="auto"/>
        <w:jc w:val="both"/>
        <w:textAlignment w:val="top"/>
        <w:rPr>
          <w:rFonts w:eastAsia="Times New Roman" w:cs="Arial"/>
          <w:bCs/>
          <w:color w:val="382F06"/>
          <w:sz w:val="24"/>
          <w:szCs w:val="24"/>
          <w:lang w:eastAsia="en-GB"/>
        </w:rPr>
      </w:pPr>
      <w:r w:rsidRPr="00714813">
        <w:rPr>
          <w:rFonts w:eastAsia="Times New Roman" w:cs="Arial"/>
          <w:bCs/>
          <w:color w:val="382F06"/>
          <w:sz w:val="24"/>
          <w:szCs w:val="24"/>
          <w:lang w:eastAsia="en-GB"/>
        </w:rPr>
        <w:t>both parents are employed but one or both parents is temporarily away from the workplace on adoption leave</w:t>
      </w:r>
    </w:p>
    <w:p w:rsidR="00714813" w:rsidRPr="00714813" w:rsidRDefault="00714813" w:rsidP="00714813">
      <w:pPr>
        <w:pStyle w:val="ListParagraph"/>
        <w:numPr>
          <w:ilvl w:val="0"/>
          <w:numId w:val="2"/>
        </w:numPr>
        <w:shd w:val="clear" w:color="auto" w:fill="FBF7EE"/>
        <w:spacing w:line="240" w:lineRule="auto"/>
        <w:jc w:val="both"/>
        <w:textAlignment w:val="top"/>
        <w:rPr>
          <w:rFonts w:eastAsia="Times New Roman" w:cs="Arial"/>
          <w:bCs/>
          <w:color w:val="382F06"/>
          <w:sz w:val="24"/>
          <w:szCs w:val="24"/>
          <w:lang w:eastAsia="en-GB"/>
        </w:rPr>
      </w:pPr>
      <w:r w:rsidRPr="00714813">
        <w:rPr>
          <w:rFonts w:eastAsia="Times New Roman" w:cs="Arial"/>
          <w:bCs/>
          <w:color w:val="382F06"/>
          <w:sz w:val="24"/>
          <w:szCs w:val="24"/>
          <w:lang w:eastAsia="en-GB"/>
        </w:rPr>
        <w:t>both parents are employed but one or both parents is temporarily away from the workplace on statutory sick pay</w:t>
      </w:r>
    </w:p>
    <w:p w:rsidR="00714813" w:rsidRPr="00714813" w:rsidRDefault="00714813" w:rsidP="00714813">
      <w:pPr>
        <w:pStyle w:val="ListParagraph"/>
        <w:numPr>
          <w:ilvl w:val="0"/>
          <w:numId w:val="2"/>
        </w:numPr>
        <w:shd w:val="clear" w:color="auto" w:fill="FBF7EE"/>
        <w:spacing w:line="240" w:lineRule="auto"/>
        <w:jc w:val="both"/>
        <w:textAlignment w:val="top"/>
        <w:rPr>
          <w:rFonts w:eastAsia="Times New Roman" w:cs="Arial"/>
          <w:bCs/>
          <w:color w:val="382F06"/>
          <w:sz w:val="24"/>
          <w:szCs w:val="24"/>
          <w:lang w:eastAsia="en-GB"/>
        </w:rPr>
      </w:pPr>
      <w:r w:rsidRPr="00714813">
        <w:rPr>
          <w:rFonts w:eastAsia="Times New Roman" w:cs="Arial"/>
          <w:bCs/>
          <w:color w:val="382F06"/>
          <w:sz w:val="24"/>
          <w:szCs w:val="24"/>
          <w:lang w:eastAsia="en-GB"/>
        </w:rPr>
        <w:t>one parent is employed and one parent has substantial caring responsibilities based on specific benefits received for caring or one parent is employed and one parent is disabled or incapacitated based on receipt of specific benefits</w:t>
      </w:r>
    </w:p>
    <w:p w:rsidR="00CF57EB" w:rsidRDefault="00CF57EB" w:rsidP="00CF57EB">
      <w:pPr>
        <w:shd w:val="clear" w:color="auto" w:fill="FBF7EE"/>
        <w:spacing w:line="240" w:lineRule="auto"/>
        <w:jc w:val="both"/>
        <w:textAlignment w:val="top"/>
        <w:rPr>
          <w:rFonts w:eastAsia="Times New Roman" w:cs="Arial"/>
          <w:color w:val="382F06"/>
          <w:sz w:val="24"/>
          <w:szCs w:val="24"/>
          <w:lang w:eastAsia="en-GB"/>
        </w:rPr>
      </w:pPr>
    </w:p>
    <w:p w:rsidR="00CF57EB" w:rsidRPr="00A70B50" w:rsidRDefault="00CF57EB" w:rsidP="00CF57EB">
      <w:pPr>
        <w:shd w:val="clear" w:color="auto" w:fill="FBF7EE"/>
        <w:spacing w:line="240" w:lineRule="auto"/>
        <w:jc w:val="both"/>
        <w:textAlignment w:val="top"/>
        <w:rPr>
          <w:rFonts w:eastAsia="Times New Roman" w:cs="Arial"/>
          <w:color w:val="382F06"/>
          <w:sz w:val="24"/>
          <w:szCs w:val="24"/>
          <w:lang w:eastAsia="en-GB"/>
        </w:rPr>
      </w:pPr>
      <w:r w:rsidRPr="00CF57EB">
        <w:rPr>
          <w:rFonts w:eastAsia="Times New Roman" w:cs="Arial"/>
          <w:color w:val="382F06"/>
          <w:sz w:val="24"/>
          <w:szCs w:val="24"/>
          <w:lang w:eastAsia="en-GB"/>
        </w:rPr>
        <w:t>It is important to</w:t>
      </w:r>
      <w:r w:rsidR="00714813">
        <w:rPr>
          <w:rFonts w:eastAsia="Times New Roman" w:cs="Arial"/>
          <w:color w:val="382F06"/>
          <w:sz w:val="24"/>
          <w:szCs w:val="24"/>
          <w:lang w:eastAsia="en-GB"/>
        </w:rPr>
        <w:t xml:space="preserve"> stress that everyone will continue to</w:t>
      </w:r>
      <w:r w:rsidRPr="00CF57EB">
        <w:rPr>
          <w:rFonts w:eastAsia="Times New Roman" w:cs="Arial"/>
          <w:color w:val="382F06"/>
          <w:sz w:val="24"/>
          <w:szCs w:val="24"/>
          <w:lang w:eastAsia="en-GB"/>
        </w:rPr>
        <w:t xml:space="preserve"> receive the 15 hours free childcare that is currently available</w:t>
      </w:r>
      <w:r w:rsidR="00714813">
        <w:rPr>
          <w:rFonts w:eastAsia="Times New Roman" w:cs="Arial"/>
          <w:color w:val="382F06"/>
          <w:sz w:val="24"/>
          <w:szCs w:val="24"/>
          <w:lang w:eastAsia="en-GB"/>
        </w:rPr>
        <w:t xml:space="preserve"> to all three and four year olds.</w:t>
      </w:r>
    </w:p>
    <w:p w:rsidR="0063411C" w:rsidRPr="00E16182" w:rsidRDefault="0063411C" w:rsidP="00E16182">
      <w:pPr>
        <w:jc w:val="both"/>
        <w:rPr>
          <w:rFonts w:cs="Arial"/>
          <w:b/>
          <w:sz w:val="24"/>
          <w:szCs w:val="24"/>
        </w:rPr>
      </w:pPr>
    </w:p>
    <w:p w:rsidR="00496484" w:rsidRPr="00496484" w:rsidRDefault="00496484" w:rsidP="00E16182">
      <w:pPr>
        <w:shd w:val="clear" w:color="auto" w:fill="FBF7EE"/>
        <w:spacing w:line="240" w:lineRule="auto"/>
        <w:ind w:right="-188"/>
        <w:jc w:val="both"/>
        <w:textAlignment w:val="top"/>
        <w:outlineLvl w:val="2"/>
        <w:rPr>
          <w:rFonts w:eastAsia="Times New Roman" w:cs="Arial"/>
          <w:b/>
          <w:bCs/>
          <w:color w:val="382F06"/>
          <w:sz w:val="24"/>
          <w:szCs w:val="24"/>
          <w:lang w:eastAsia="en-GB"/>
        </w:rPr>
      </w:pPr>
      <w:r w:rsidRPr="00496484">
        <w:rPr>
          <w:rFonts w:eastAsia="Times New Roman" w:cs="Arial"/>
          <w:b/>
          <w:bCs/>
          <w:color w:val="382F06"/>
          <w:sz w:val="24"/>
          <w:szCs w:val="24"/>
          <w:lang w:eastAsia="en-GB"/>
        </w:rPr>
        <w:t>H</w:t>
      </w:r>
      <w:r w:rsidR="00C36D59" w:rsidRPr="00E16182">
        <w:rPr>
          <w:rFonts w:eastAsia="Times New Roman" w:cs="Arial"/>
          <w:b/>
          <w:bCs/>
          <w:color w:val="382F06"/>
          <w:sz w:val="24"/>
          <w:szCs w:val="24"/>
          <w:lang w:eastAsia="en-GB"/>
        </w:rPr>
        <w:t>o</w:t>
      </w:r>
      <w:r w:rsidRPr="00496484">
        <w:rPr>
          <w:rFonts w:eastAsia="Times New Roman" w:cs="Arial"/>
          <w:b/>
          <w:bCs/>
          <w:color w:val="382F06"/>
          <w:sz w:val="24"/>
          <w:szCs w:val="24"/>
          <w:lang w:eastAsia="en-GB"/>
        </w:rPr>
        <w:t>w much is the equivalent of 16 hours at National Minimum Wage?</w:t>
      </w:r>
    </w:p>
    <w:p w:rsidR="00496484" w:rsidRPr="00E16182" w:rsidRDefault="00496484" w:rsidP="00E16182">
      <w:pPr>
        <w:shd w:val="clear" w:color="auto" w:fill="FBF7EE"/>
        <w:spacing w:line="240" w:lineRule="auto"/>
        <w:ind w:right="-188"/>
        <w:jc w:val="both"/>
        <w:textAlignment w:val="top"/>
        <w:rPr>
          <w:rFonts w:eastAsia="Times New Roman" w:cs="Arial"/>
          <w:color w:val="382F06"/>
          <w:sz w:val="24"/>
          <w:szCs w:val="24"/>
          <w:lang w:eastAsia="en-GB"/>
        </w:rPr>
      </w:pPr>
      <w:r w:rsidRPr="00496484">
        <w:rPr>
          <w:rFonts w:eastAsia="Times New Roman" w:cs="Arial"/>
          <w:color w:val="382F06"/>
          <w:sz w:val="24"/>
          <w:szCs w:val="24"/>
          <w:lang w:eastAsia="en-GB"/>
        </w:rPr>
        <w:t>It depend</w:t>
      </w:r>
      <w:r w:rsidR="00714813">
        <w:rPr>
          <w:rFonts w:eastAsia="Times New Roman" w:cs="Arial"/>
          <w:color w:val="382F06"/>
          <w:sz w:val="24"/>
          <w:szCs w:val="24"/>
          <w:lang w:eastAsia="en-GB"/>
        </w:rPr>
        <w:t>s on your age. T</w:t>
      </w:r>
      <w:r w:rsidRPr="00496484">
        <w:rPr>
          <w:rFonts w:eastAsia="Times New Roman" w:cs="Arial"/>
          <w:color w:val="382F06"/>
          <w:sz w:val="24"/>
          <w:szCs w:val="24"/>
          <w:lang w:eastAsia="en-GB"/>
        </w:rPr>
        <w:t>he minimum amount will always reflect the lowest hourly rate that a person of your age can legally be paid. Therefore, currently for a parent aged 21-24, you'd need to earn a weekly average of at least £111.20. For a parent aged 25+, you'd need to earn a weekly average of at least £115.20.</w:t>
      </w:r>
    </w:p>
    <w:p w:rsidR="00DC5ADE" w:rsidRPr="00496484" w:rsidRDefault="00DC5ADE" w:rsidP="00E16182">
      <w:pPr>
        <w:shd w:val="clear" w:color="auto" w:fill="FBF7EE"/>
        <w:spacing w:line="240" w:lineRule="auto"/>
        <w:ind w:right="-188"/>
        <w:jc w:val="both"/>
        <w:textAlignment w:val="top"/>
        <w:rPr>
          <w:rFonts w:eastAsia="Times New Roman" w:cs="Arial"/>
          <w:color w:val="382F06"/>
          <w:sz w:val="24"/>
          <w:szCs w:val="24"/>
          <w:lang w:eastAsia="en-GB"/>
        </w:rPr>
      </w:pPr>
    </w:p>
    <w:p w:rsidR="00496484" w:rsidRPr="00496484" w:rsidRDefault="00496484" w:rsidP="00E16182">
      <w:pPr>
        <w:shd w:val="clear" w:color="auto" w:fill="FBF7EE"/>
        <w:spacing w:line="240" w:lineRule="auto"/>
        <w:jc w:val="both"/>
        <w:textAlignment w:val="top"/>
        <w:outlineLvl w:val="2"/>
        <w:rPr>
          <w:rFonts w:eastAsia="Times New Roman" w:cs="Arial"/>
          <w:b/>
          <w:bCs/>
          <w:color w:val="382F06"/>
          <w:sz w:val="24"/>
          <w:szCs w:val="24"/>
          <w:lang w:eastAsia="en-GB"/>
        </w:rPr>
      </w:pPr>
      <w:r w:rsidRPr="00496484">
        <w:rPr>
          <w:rFonts w:eastAsia="Times New Roman" w:cs="Arial"/>
          <w:b/>
          <w:bCs/>
          <w:color w:val="382F06"/>
          <w:sz w:val="24"/>
          <w:szCs w:val="24"/>
          <w:lang w:eastAsia="en-GB"/>
        </w:rPr>
        <w:lastRenderedPageBreak/>
        <w:t>What if you are self-employed or on a zero hours contract?</w:t>
      </w:r>
    </w:p>
    <w:p w:rsidR="00496484" w:rsidRPr="00E16182" w:rsidRDefault="00496484" w:rsidP="00E16182">
      <w:pPr>
        <w:shd w:val="clear" w:color="auto" w:fill="FBF7EE"/>
        <w:spacing w:line="240" w:lineRule="auto"/>
        <w:jc w:val="both"/>
        <w:textAlignment w:val="top"/>
        <w:rPr>
          <w:rFonts w:eastAsia="Times New Roman" w:cs="Arial"/>
          <w:color w:val="382F06"/>
          <w:sz w:val="24"/>
          <w:szCs w:val="24"/>
          <w:lang w:eastAsia="en-GB"/>
        </w:rPr>
      </w:pPr>
      <w:r w:rsidRPr="00496484">
        <w:rPr>
          <w:rFonts w:eastAsia="Times New Roman" w:cs="Arial"/>
          <w:color w:val="382F06"/>
          <w:sz w:val="24"/>
          <w:szCs w:val="24"/>
          <w:lang w:eastAsia="en-GB"/>
        </w:rPr>
        <w:t>You will be eligible if you (or both of you in a couple) earn at least the equivalent of 16 hours at the National Minimum Wage. </w:t>
      </w:r>
    </w:p>
    <w:p w:rsidR="00DC5ADE" w:rsidRPr="00496484" w:rsidRDefault="00DC5ADE" w:rsidP="00E16182">
      <w:pPr>
        <w:shd w:val="clear" w:color="auto" w:fill="FBF7EE"/>
        <w:spacing w:line="240" w:lineRule="auto"/>
        <w:jc w:val="both"/>
        <w:textAlignment w:val="top"/>
        <w:rPr>
          <w:rFonts w:eastAsia="Times New Roman" w:cs="Arial"/>
          <w:color w:val="382F06"/>
          <w:sz w:val="24"/>
          <w:szCs w:val="24"/>
          <w:lang w:eastAsia="en-GB"/>
        </w:rPr>
      </w:pPr>
    </w:p>
    <w:p w:rsidR="00DC5ADE" w:rsidRDefault="00DC5ADE" w:rsidP="00AB223E">
      <w:pPr>
        <w:shd w:val="clear" w:color="auto" w:fill="FBF7EE"/>
        <w:spacing w:line="240" w:lineRule="auto"/>
        <w:textAlignment w:val="top"/>
        <w:rPr>
          <w:rFonts w:ascii="Helvetica" w:eastAsia="Times New Roman" w:hAnsi="Helvetica" w:cs="Arial"/>
          <w:color w:val="382F06"/>
          <w:sz w:val="24"/>
          <w:szCs w:val="24"/>
          <w:lang w:eastAsia="en-GB"/>
        </w:rPr>
      </w:pPr>
    </w:p>
    <w:p w:rsidR="00496484" w:rsidRPr="00496484" w:rsidRDefault="00496484" w:rsidP="00E16182">
      <w:pPr>
        <w:shd w:val="clear" w:color="auto" w:fill="FBF7EE"/>
        <w:spacing w:line="240" w:lineRule="auto"/>
        <w:jc w:val="both"/>
        <w:textAlignment w:val="top"/>
        <w:outlineLvl w:val="2"/>
        <w:rPr>
          <w:rFonts w:eastAsia="Times New Roman" w:cs="Arial"/>
          <w:b/>
          <w:bCs/>
          <w:color w:val="382F06"/>
          <w:sz w:val="24"/>
          <w:szCs w:val="24"/>
          <w:lang w:eastAsia="en-GB"/>
        </w:rPr>
      </w:pPr>
      <w:r w:rsidRPr="00496484">
        <w:rPr>
          <w:rFonts w:eastAsia="Times New Roman" w:cs="Arial"/>
          <w:b/>
          <w:bCs/>
          <w:color w:val="382F06"/>
          <w:sz w:val="24"/>
          <w:szCs w:val="24"/>
          <w:lang w:eastAsia="en-GB"/>
        </w:rPr>
        <w:t xml:space="preserve">How </w:t>
      </w:r>
      <w:r w:rsidR="00DA6E1D">
        <w:rPr>
          <w:rFonts w:eastAsia="Times New Roman" w:cs="Arial"/>
          <w:b/>
          <w:bCs/>
          <w:color w:val="382F06"/>
          <w:sz w:val="24"/>
          <w:szCs w:val="24"/>
          <w:lang w:eastAsia="en-GB"/>
        </w:rPr>
        <w:t>will you</w:t>
      </w:r>
      <w:r w:rsidR="00C36D59" w:rsidRPr="00E16182">
        <w:rPr>
          <w:rFonts w:eastAsia="Times New Roman" w:cs="Arial"/>
          <w:b/>
          <w:bCs/>
          <w:color w:val="382F06"/>
          <w:sz w:val="24"/>
          <w:szCs w:val="24"/>
          <w:lang w:eastAsia="en-GB"/>
        </w:rPr>
        <w:t xml:space="preserve"> be able to </w:t>
      </w:r>
      <w:r w:rsidRPr="00496484">
        <w:rPr>
          <w:rFonts w:eastAsia="Times New Roman" w:cs="Arial"/>
          <w:b/>
          <w:bCs/>
          <w:color w:val="382F06"/>
          <w:sz w:val="24"/>
          <w:szCs w:val="24"/>
          <w:lang w:eastAsia="en-GB"/>
        </w:rPr>
        <w:t>apply for the 30 hours free childcare?</w:t>
      </w:r>
    </w:p>
    <w:p w:rsidR="00532548" w:rsidRPr="00532548" w:rsidRDefault="005079AA" w:rsidP="00532548">
      <w:pPr>
        <w:pStyle w:val="ListParagraph"/>
        <w:numPr>
          <w:ilvl w:val="0"/>
          <w:numId w:val="3"/>
        </w:numPr>
        <w:shd w:val="clear" w:color="auto" w:fill="FBF7EE"/>
        <w:spacing w:line="240" w:lineRule="auto"/>
        <w:jc w:val="both"/>
        <w:textAlignment w:val="top"/>
        <w:rPr>
          <w:rFonts w:eastAsia="Times New Roman" w:cs="Arial"/>
          <w:color w:val="382F06"/>
          <w:sz w:val="24"/>
          <w:szCs w:val="24"/>
          <w:lang w:eastAsia="en-GB"/>
        </w:rPr>
      </w:pPr>
      <w:r>
        <w:rPr>
          <w:rFonts w:eastAsia="Times New Roman" w:cs="Arial"/>
          <w:color w:val="382F06"/>
          <w:sz w:val="24"/>
          <w:szCs w:val="24"/>
          <w:lang w:eastAsia="en-GB"/>
        </w:rPr>
        <w:t>Parents will be able to submit an application on Gov.uk or apply by phone to HMRC. (Note – This system is not yet live).</w:t>
      </w:r>
    </w:p>
    <w:p w:rsidR="00532548" w:rsidRPr="00532548" w:rsidRDefault="00532548" w:rsidP="00532548">
      <w:pPr>
        <w:pStyle w:val="ListParagraph"/>
        <w:numPr>
          <w:ilvl w:val="0"/>
          <w:numId w:val="3"/>
        </w:numPr>
        <w:shd w:val="clear" w:color="auto" w:fill="FBF7EE"/>
        <w:spacing w:line="240" w:lineRule="auto"/>
        <w:jc w:val="both"/>
        <w:textAlignment w:val="top"/>
        <w:rPr>
          <w:rFonts w:eastAsia="Times New Roman" w:cs="Arial"/>
          <w:color w:val="382F06"/>
          <w:sz w:val="24"/>
          <w:szCs w:val="24"/>
          <w:lang w:eastAsia="en-GB"/>
        </w:rPr>
      </w:pPr>
      <w:r w:rsidRPr="00532548">
        <w:rPr>
          <w:rFonts w:eastAsia="Times New Roman" w:cs="Arial"/>
          <w:color w:val="382F06"/>
          <w:sz w:val="24"/>
          <w:szCs w:val="24"/>
          <w:lang w:eastAsia="en-GB"/>
        </w:rPr>
        <w:t>parents will be able to apply for both</w:t>
      </w:r>
      <w:r w:rsidR="00DA6E1D">
        <w:rPr>
          <w:rFonts w:eastAsia="Times New Roman" w:cs="Arial"/>
          <w:color w:val="382F06"/>
          <w:sz w:val="24"/>
          <w:szCs w:val="24"/>
          <w:lang w:eastAsia="en-GB"/>
        </w:rPr>
        <w:t xml:space="preserve"> Tax-Free Childcare (</w:t>
      </w:r>
      <w:r w:rsidRPr="00532548">
        <w:rPr>
          <w:rFonts w:eastAsia="Times New Roman" w:cs="Arial"/>
          <w:color w:val="382F06"/>
          <w:sz w:val="24"/>
          <w:szCs w:val="24"/>
          <w:lang w:eastAsia="en-GB"/>
        </w:rPr>
        <w:t>and 30 hour free childcare through a joint application system – currently being developed by HMRC</w:t>
      </w:r>
    </w:p>
    <w:p w:rsidR="00532548" w:rsidRPr="00532548" w:rsidRDefault="00532548" w:rsidP="00532548">
      <w:pPr>
        <w:pStyle w:val="ListParagraph"/>
        <w:numPr>
          <w:ilvl w:val="0"/>
          <w:numId w:val="3"/>
        </w:numPr>
        <w:shd w:val="clear" w:color="auto" w:fill="FBF7EE"/>
        <w:spacing w:line="240" w:lineRule="auto"/>
        <w:jc w:val="both"/>
        <w:textAlignment w:val="top"/>
        <w:rPr>
          <w:rFonts w:eastAsia="Times New Roman" w:cs="Arial"/>
          <w:color w:val="382F06"/>
          <w:sz w:val="24"/>
          <w:szCs w:val="24"/>
          <w:lang w:eastAsia="en-GB"/>
        </w:rPr>
      </w:pPr>
      <w:r w:rsidRPr="00532548">
        <w:rPr>
          <w:rFonts w:eastAsia="Times New Roman" w:cs="Arial"/>
          <w:color w:val="382F06"/>
          <w:sz w:val="24"/>
          <w:szCs w:val="24"/>
          <w:lang w:eastAsia="en-GB"/>
        </w:rPr>
        <w:t>it will provide a simple journey for all parents and because the criteria are similar, it will avoid the need to provide the same information twice</w:t>
      </w:r>
    </w:p>
    <w:p w:rsidR="00532548" w:rsidRPr="00532548" w:rsidRDefault="00532548" w:rsidP="00532548">
      <w:pPr>
        <w:pStyle w:val="ListParagraph"/>
        <w:numPr>
          <w:ilvl w:val="0"/>
          <w:numId w:val="3"/>
        </w:numPr>
        <w:shd w:val="clear" w:color="auto" w:fill="FBF7EE"/>
        <w:spacing w:line="240" w:lineRule="auto"/>
        <w:jc w:val="both"/>
        <w:textAlignment w:val="top"/>
        <w:rPr>
          <w:rFonts w:eastAsia="Times New Roman" w:cs="Arial"/>
          <w:color w:val="382F06"/>
          <w:sz w:val="24"/>
          <w:szCs w:val="24"/>
          <w:lang w:eastAsia="en-GB"/>
        </w:rPr>
      </w:pPr>
      <w:r w:rsidRPr="00532548">
        <w:rPr>
          <w:rFonts w:eastAsia="Times New Roman" w:cs="Arial"/>
          <w:color w:val="382F06"/>
          <w:sz w:val="24"/>
          <w:szCs w:val="24"/>
          <w:lang w:eastAsia="en-GB"/>
        </w:rPr>
        <w:t>parents will be expected to inform HMRC of any c</w:t>
      </w:r>
      <w:r>
        <w:rPr>
          <w:rFonts w:eastAsia="Times New Roman" w:cs="Arial"/>
          <w:color w:val="382F06"/>
          <w:sz w:val="24"/>
          <w:szCs w:val="24"/>
          <w:lang w:eastAsia="en-GB"/>
        </w:rPr>
        <w:t>hange in circumstance that may a</w:t>
      </w:r>
      <w:r w:rsidRPr="00532548">
        <w:rPr>
          <w:rFonts w:eastAsia="Times New Roman" w:cs="Arial"/>
          <w:color w:val="382F06"/>
          <w:sz w:val="24"/>
          <w:szCs w:val="24"/>
          <w:lang w:eastAsia="en-GB"/>
        </w:rPr>
        <w:t>ffect their eligibility</w:t>
      </w:r>
    </w:p>
    <w:p w:rsidR="00532548" w:rsidRPr="00532548" w:rsidRDefault="0026576C" w:rsidP="00532548">
      <w:pPr>
        <w:pStyle w:val="ListParagraph"/>
        <w:numPr>
          <w:ilvl w:val="0"/>
          <w:numId w:val="3"/>
        </w:numPr>
        <w:shd w:val="clear" w:color="auto" w:fill="FBF7EE"/>
        <w:spacing w:line="240" w:lineRule="auto"/>
        <w:jc w:val="both"/>
        <w:textAlignment w:val="top"/>
        <w:rPr>
          <w:rFonts w:eastAsia="Times New Roman" w:cs="Arial"/>
          <w:color w:val="382F06"/>
          <w:sz w:val="24"/>
          <w:szCs w:val="24"/>
          <w:lang w:eastAsia="en-GB"/>
        </w:rPr>
      </w:pPr>
      <w:r w:rsidRPr="00532548">
        <w:rPr>
          <w:rFonts w:eastAsia="Times New Roman" w:cs="Arial"/>
          <w:color w:val="382F06"/>
          <w:sz w:val="24"/>
          <w:szCs w:val="24"/>
          <w:lang w:eastAsia="en-GB"/>
        </w:rPr>
        <w:t>If</w:t>
      </w:r>
      <w:r w:rsidR="00532548" w:rsidRPr="00532548">
        <w:rPr>
          <w:rFonts w:eastAsia="Times New Roman" w:cs="Arial"/>
          <w:color w:val="382F06"/>
          <w:sz w:val="24"/>
          <w:szCs w:val="24"/>
          <w:lang w:eastAsia="en-GB"/>
        </w:rPr>
        <w:t xml:space="preserve"> </w:t>
      </w:r>
      <w:proofErr w:type="gramStart"/>
      <w:r w:rsidR="00DA6E1D">
        <w:rPr>
          <w:rFonts w:eastAsia="Times New Roman" w:cs="Arial"/>
          <w:color w:val="382F06"/>
          <w:sz w:val="24"/>
          <w:szCs w:val="24"/>
          <w:lang w:eastAsia="en-GB"/>
        </w:rPr>
        <w:t>eligibility changes there is</w:t>
      </w:r>
      <w:proofErr w:type="gramEnd"/>
      <w:r w:rsidR="00532548" w:rsidRPr="00532548">
        <w:rPr>
          <w:rFonts w:eastAsia="Times New Roman" w:cs="Arial"/>
          <w:color w:val="382F06"/>
          <w:sz w:val="24"/>
          <w:szCs w:val="24"/>
          <w:lang w:eastAsia="en-GB"/>
        </w:rPr>
        <w:t xml:space="preserve"> a proposed grace period – this is intended to enable children to keep their place if parents become ineligible. </w:t>
      </w:r>
      <w:r w:rsidR="00DA6E1D">
        <w:rPr>
          <w:rFonts w:eastAsia="Times New Roman" w:cs="Arial"/>
          <w:color w:val="382F06"/>
          <w:sz w:val="24"/>
          <w:szCs w:val="24"/>
          <w:lang w:eastAsia="en-GB"/>
        </w:rPr>
        <w:t>Further detail about how this will work is currently awaited from the Department for Education.</w:t>
      </w:r>
    </w:p>
    <w:p w:rsidR="00532548" w:rsidRPr="00532548" w:rsidRDefault="00532548" w:rsidP="00532548">
      <w:pPr>
        <w:shd w:val="clear" w:color="auto" w:fill="FBF7EE"/>
        <w:spacing w:line="240" w:lineRule="auto"/>
        <w:jc w:val="both"/>
        <w:textAlignment w:val="top"/>
        <w:rPr>
          <w:rFonts w:eastAsia="Times New Roman" w:cs="Arial"/>
          <w:color w:val="382F06"/>
          <w:sz w:val="24"/>
          <w:szCs w:val="24"/>
          <w:lang w:eastAsia="en-GB"/>
        </w:rPr>
      </w:pPr>
    </w:p>
    <w:p w:rsidR="00532548" w:rsidRDefault="00532548" w:rsidP="00532548">
      <w:pPr>
        <w:shd w:val="clear" w:color="auto" w:fill="FBF7EE"/>
        <w:spacing w:line="240" w:lineRule="auto"/>
        <w:jc w:val="both"/>
        <w:textAlignment w:val="top"/>
        <w:rPr>
          <w:rFonts w:eastAsia="Times New Roman" w:cs="Arial"/>
          <w:color w:val="382F06"/>
          <w:sz w:val="24"/>
          <w:szCs w:val="24"/>
          <w:lang w:eastAsia="en-GB"/>
        </w:rPr>
      </w:pPr>
      <w:r w:rsidRPr="00532548">
        <w:rPr>
          <w:rFonts w:eastAsia="Times New Roman" w:cs="Arial"/>
          <w:color w:val="382F06"/>
          <w:sz w:val="24"/>
          <w:szCs w:val="24"/>
          <w:lang w:eastAsia="en-GB"/>
        </w:rPr>
        <w:t xml:space="preserve">You can check what help you could get with childcare costs and </w:t>
      </w:r>
      <w:r w:rsidR="00DA6E1D">
        <w:rPr>
          <w:rFonts w:eastAsia="Times New Roman" w:cs="Arial"/>
          <w:color w:val="382F06"/>
          <w:sz w:val="24"/>
          <w:szCs w:val="24"/>
          <w:lang w:eastAsia="en-GB"/>
        </w:rPr>
        <w:t xml:space="preserve">get </w:t>
      </w:r>
      <w:r w:rsidRPr="00532548">
        <w:rPr>
          <w:rFonts w:eastAsia="Times New Roman" w:cs="Arial"/>
          <w:color w:val="382F06"/>
          <w:sz w:val="24"/>
          <w:szCs w:val="24"/>
          <w:lang w:eastAsia="en-GB"/>
        </w:rPr>
        <w:t xml:space="preserve">an </w:t>
      </w:r>
      <w:r w:rsidRPr="00DA6E1D">
        <w:rPr>
          <w:rFonts w:eastAsia="Times New Roman" w:cs="Arial"/>
          <w:b/>
          <w:color w:val="FF0000"/>
          <w:sz w:val="24"/>
          <w:szCs w:val="24"/>
          <w:lang w:eastAsia="en-GB"/>
        </w:rPr>
        <w:t xml:space="preserve">indication </w:t>
      </w:r>
      <w:r w:rsidRPr="005079AA">
        <w:rPr>
          <w:rFonts w:eastAsia="Times New Roman" w:cs="Arial"/>
          <w:b/>
          <w:color w:val="382F06"/>
          <w:sz w:val="24"/>
          <w:szCs w:val="24"/>
          <w:lang w:eastAsia="en-GB"/>
        </w:rPr>
        <w:t>as to your eligibility</w:t>
      </w:r>
      <w:r w:rsidRPr="00532548">
        <w:rPr>
          <w:rFonts w:eastAsia="Times New Roman" w:cs="Arial"/>
          <w:color w:val="382F06"/>
          <w:sz w:val="24"/>
          <w:szCs w:val="24"/>
          <w:lang w:eastAsia="en-GB"/>
        </w:rPr>
        <w:t xml:space="preserve"> for 30 hours free childcare via the GOV UK website.</w:t>
      </w:r>
      <w:r>
        <w:rPr>
          <w:rFonts w:eastAsia="Times New Roman" w:cs="Arial"/>
          <w:color w:val="382F06"/>
          <w:sz w:val="24"/>
          <w:szCs w:val="24"/>
          <w:lang w:eastAsia="en-GB"/>
        </w:rPr>
        <w:t xml:space="preserve"> </w:t>
      </w:r>
      <w:hyperlink r:id="rId9" w:history="1">
        <w:r w:rsidRPr="00243D3C">
          <w:rPr>
            <w:rStyle w:val="Hyperlink"/>
            <w:rFonts w:eastAsia="Times New Roman" w:cs="Arial"/>
            <w:sz w:val="24"/>
            <w:szCs w:val="24"/>
            <w:lang w:eastAsia="en-GB"/>
          </w:rPr>
          <w:t>https://www.gov.uk/childcare-calculator</w:t>
        </w:r>
      </w:hyperlink>
      <w:r>
        <w:rPr>
          <w:rFonts w:eastAsia="Times New Roman" w:cs="Arial"/>
          <w:color w:val="382F06"/>
          <w:sz w:val="24"/>
          <w:szCs w:val="24"/>
          <w:lang w:eastAsia="en-GB"/>
        </w:rPr>
        <w:t xml:space="preserve">. </w:t>
      </w:r>
    </w:p>
    <w:p w:rsidR="00532548" w:rsidRPr="00496484" w:rsidRDefault="00532548" w:rsidP="00E16182">
      <w:pPr>
        <w:shd w:val="clear" w:color="auto" w:fill="FBF7EE"/>
        <w:spacing w:line="240" w:lineRule="auto"/>
        <w:jc w:val="both"/>
        <w:textAlignment w:val="top"/>
        <w:rPr>
          <w:rFonts w:eastAsia="Times New Roman" w:cs="Arial"/>
          <w:color w:val="382F06"/>
          <w:sz w:val="24"/>
          <w:szCs w:val="24"/>
          <w:lang w:eastAsia="en-GB"/>
        </w:rPr>
      </w:pPr>
    </w:p>
    <w:p w:rsidR="0063411C" w:rsidRPr="00E16182" w:rsidRDefault="0063411C" w:rsidP="00E16182">
      <w:pPr>
        <w:ind w:right="-188"/>
        <w:jc w:val="both"/>
        <w:rPr>
          <w:rFonts w:cs="Arial"/>
          <w:sz w:val="24"/>
          <w:szCs w:val="24"/>
        </w:rPr>
      </w:pPr>
    </w:p>
    <w:p w:rsidR="00AB223E" w:rsidRPr="00E16182" w:rsidRDefault="00AB223E" w:rsidP="00532548">
      <w:pPr>
        <w:jc w:val="right"/>
        <w:rPr>
          <w:rFonts w:cs="Arial"/>
          <w:sz w:val="24"/>
          <w:szCs w:val="24"/>
        </w:rPr>
      </w:pPr>
    </w:p>
    <w:p w:rsidR="00AB223E" w:rsidRPr="00E16182" w:rsidRDefault="00AB223E" w:rsidP="00532548">
      <w:pPr>
        <w:jc w:val="right"/>
        <w:rPr>
          <w:rFonts w:cs="Arial"/>
          <w:b/>
          <w:sz w:val="24"/>
          <w:szCs w:val="24"/>
        </w:rPr>
      </w:pPr>
      <w:r w:rsidRPr="00E16182">
        <w:rPr>
          <w:rFonts w:cs="Arial"/>
          <w:b/>
          <w:sz w:val="24"/>
          <w:szCs w:val="24"/>
        </w:rPr>
        <w:t>February 2017</w:t>
      </w:r>
    </w:p>
    <w:sectPr w:rsidR="00AB223E" w:rsidRPr="00E16182" w:rsidSect="00C323AF">
      <w:headerReference w:type="even" r:id="rId10"/>
      <w:headerReference w:type="default" r:id="rId11"/>
      <w:footerReference w:type="even" r:id="rId12"/>
      <w:footerReference w:type="default" r:id="rId13"/>
      <w:headerReference w:type="first" r:id="rId14"/>
      <w:footerReference w:type="first" r:id="rId15"/>
      <w:pgSz w:w="11906" w:h="16838"/>
      <w:pgMar w:top="0" w:right="707"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3AF" w:rsidRDefault="00C323AF" w:rsidP="00C323AF">
      <w:pPr>
        <w:spacing w:line="240" w:lineRule="auto"/>
      </w:pPr>
      <w:r>
        <w:separator/>
      </w:r>
    </w:p>
  </w:endnote>
  <w:endnote w:type="continuationSeparator" w:id="0">
    <w:p w:rsidR="00C323AF" w:rsidRDefault="00C323AF" w:rsidP="00C323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AF" w:rsidRDefault="00C323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AF" w:rsidRDefault="00C323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AF" w:rsidRDefault="00C32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3AF" w:rsidRDefault="00C323AF" w:rsidP="00C323AF">
      <w:pPr>
        <w:spacing w:line="240" w:lineRule="auto"/>
      </w:pPr>
      <w:r>
        <w:separator/>
      </w:r>
    </w:p>
  </w:footnote>
  <w:footnote w:type="continuationSeparator" w:id="0">
    <w:p w:rsidR="00C323AF" w:rsidRDefault="00C323AF" w:rsidP="00C323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AF" w:rsidRDefault="00C323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AF" w:rsidRDefault="00C323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AF" w:rsidRDefault="00C323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23EB7"/>
    <w:multiLevelType w:val="multilevel"/>
    <w:tmpl w:val="5138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2143A6"/>
    <w:multiLevelType w:val="hybridMultilevel"/>
    <w:tmpl w:val="F926E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C577019"/>
    <w:multiLevelType w:val="hybridMultilevel"/>
    <w:tmpl w:val="66CC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17A"/>
    <w:rsid w:val="0026576C"/>
    <w:rsid w:val="00496484"/>
    <w:rsid w:val="005079AA"/>
    <w:rsid w:val="00532548"/>
    <w:rsid w:val="0063411C"/>
    <w:rsid w:val="00714813"/>
    <w:rsid w:val="007361DF"/>
    <w:rsid w:val="009D617A"/>
    <w:rsid w:val="00A70B50"/>
    <w:rsid w:val="00AB223E"/>
    <w:rsid w:val="00C323AF"/>
    <w:rsid w:val="00C36D59"/>
    <w:rsid w:val="00CF57EB"/>
    <w:rsid w:val="00DA6E1D"/>
    <w:rsid w:val="00DC5ADE"/>
    <w:rsid w:val="00E16182"/>
    <w:rsid w:val="00E5628D"/>
    <w:rsid w:val="00E65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1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11C"/>
    <w:rPr>
      <w:rFonts w:ascii="Tahoma" w:hAnsi="Tahoma" w:cs="Tahoma"/>
      <w:sz w:val="16"/>
      <w:szCs w:val="16"/>
    </w:rPr>
  </w:style>
  <w:style w:type="character" w:styleId="Strong">
    <w:name w:val="Strong"/>
    <w:basedOn w:val="DefaultParagraphFont"/>
    <w:uiPriority w:val="22"/>
    <w:qFormat/>
    <w:rsid w:val="00A70B50"/>
    <w:rPr>
      <w:b/>
      <w:bCs/>
    </w:rPr>
  </w:style>
  <w:style w:type="paragraph" w:styleId="ListParagraph">
    <w:name w:val="List Paragraph"/>
    <w:basedOn w:val="Normal"/>
    <w:uiPriority w:val="34"/>
    <w:qFormat/>
    <w:rsid w:val="00714813"/>
    <w:pPr>
      <w:ind w:left="720"/>
      <w:contextualSpacing/>
    </w:pPr>
  </w:style>
  <w:style w:type="character" w:styleId="Hyperlink">
    <w:name w:val="Hyperlink"/>
    <w:basedOn w:val="DefaultParagraphFont"/>
    <w:uiPriority w:val="99"/>
    <w:unhideWhenUsed/>
    <w:rsid w:val="00532548"/>
    <w:rPr>
      <w:color w:val="0000FF" w:themeColor="hyperlink"/>
      <w:u w:val="single"/>
    </w:rPr>
  </w:style>
  <w:style w:type="paragraph" w:styleId="Header">
    <w:name w:val="header"/>
    <w:basedOn w:val="Normal"/>
    <w:link w:val="HeaderChar"/>
    <w:uiPriority w:val="99"/>
    <w:unhideWhenUsed/>
    <w:rsid w:val="00C323AF"/>
    <w:pPr>
      <w:tabs>
        <w:tab w:val="center" w:pos="4513"/>
        <w:tab w:val="right" w:pos="9026"/>
      </w:tabs>
      <w:spacing w:line="240" w:lineRule="auto"/>
    </w:pPr>
  </w:style>
  <w:style w:type="character" w:customStyle="1" w:styleId="HeaderChar">
    <w:name w:val="Header Char"/>
    <w:basedOn w:val="DefaultParagraphFont"/>
    <w:link w:val="Header"/>
    <w:uiPriority w:val="99"/>
    <w:rsid w:val="00C323AF"/>
  </w:style>
  <w:style w:type="paragraph" w:styleId="Footer">
    <w:name w:val="footer"/>
    <w:basedOn w:val="Normal"/>
    <w:link w:val="FooterChar"/>
    <w:uiPriority w:val="99"/>
    <w:unhideWhenUsed/>
    <w:rsid w:val="00C323AF"/>
    <w:pPr>
      <w:tabs>
        <w:tab w:val="center" w:pos="4513"/>
        <w:tab w:val="right" w:pos="9026"/>
      </w:tabs>
      <w:spacing w:line="240" w:lineRule="auto"/>
    </w:pPr>
  </w:style>
  <w:style w:type="character" w:customStyle="1" w:styleId="FooterChar">
    <w:name w:val="Footer Char"/>
    <w:basedOn w:val="DefaultParagraphFont"/>
    <w:link w:val="Footer"/>
    <w:uiPriority w:val="99"/>
    <w:rsid w:val="00C323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1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11C"/>
    <w:rPr>
      <w:rFonts w:ascii="Tahoma" w:hAnsi="Tahoma" w:cs="Tahoma"/>
      <w:sz w:val="16"/>
      <w:szCs w:val="16"/>
    </w:rPr>
  </w:style>
  <w:style w:type="character" w:styleId="Strong">
    <w:name w:val="Strong"/>
    <w:basedOn w:val="DefaultParagraphFont"/>
    <w:uiPriority w:val="22"/>
    <w:qFormat/>
    <w:rsid w:val="00A70B50"/>
    <w:rPr>
      <w:b/>
      <w:bCs/>
    </w:rPr>
  </w:style>
  <w:style w:type="paragraph" w:styleId="ListParagraph">
    <w:name w:val="List Paragraph"/>
    <w:basedOn w:val="Normal"/>
    <w:uiPriority w:val="34"/>
    <w:qFormat/>
    <w:rsid w:val="00714813"/>
    <w:pPr>
      <w:ind w:left="720"/>
      <w:contextualSpacing/>
    </w:pPr>
  </w:style>
  <w:style w:type="character" w:styleId="Hyperlink">
    <w:name w:val="Hyperlink"/>
    <w:basedOn w:val="DefaultParagraphFont"/>
    <w:uiPriority w:val="99"/>
    <w:unhideWhenUsed/>
    <w:rsid w:val="00532548"/>
    <w:rPr>
      <w:color w:val="0000FF" w:themeColor="hyperlink"/>
      <w:u w:val="single"/>
    </w:rPr>
  </w:style>
  <w:style w:type="paragraph" w:styleId="Header">
    <w:name w:val="header"/>
    <w:basedOn w:val="Normal"/>
    <w:link w:val="HeaderChar"/>
    <w:uiPriority w:val="99"/>
    <w:unhideWhenUsed/>
    <w:rsid w:val="00C323AF"/>
    <w:pPr>
      <w:tabs>
        <w:tab w:val="center" w:pos="4513"/>
        <w:tab w:val="right" w:pos="9026"/>
      </w:tabs>
      <w:spacing w:line="240" w:lineRule="auto"/>
    </w:pPr>
  </w:style>
  <w:style w:type="character" w:customStyle="1" w:styleId="HeaderChar">
    <w:name w:val="Header Char"/>
    <w:basedOn w:val="DefaultParagraphFont"/>
    <w:link w:val="Header"/>
    <w:uiPriority w:val="99"/>
    <w:rsid w:val="00C323AF"/>
  </w:style>
  <w:style w:type="paragraph" w:styleId="Footer">
    <w:name w:val="footer"/>
    <w:basedOn w:val="Normal"/>
    <w:link w:val="FooterChar"/>
    <w:uiPriority w:val="99"/>
    <w:unhideWhenUsed/>
    <w:rsid w:val="00C323AF"/>
    <w:pPr>
      <w:tabs>
        <w:tab w:val="center" w:pos="4513"/>
        <w:tab w:val="right" w:pos="9026"/>
      </w:tabs>
      <w:spacing w:line="240" w:lineRule="auto"/>
    </w:pPr>
  </w:style>
  <w:style w:type="character" w:customStyle="1" w:styleId="FooterChar">
    <w:name w:val="Footer Char"/>
    <w:basedOn w:val="DefaultParagraphFont"/>
    <w:link w:val="Footer"/>
    <w:uiPriority w:val="99"/>
    <w:rsid w:val="00C32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54994">
      <w:bodyDiv w:val="1"/>
      <w:marLeft w:val="0"/>
      <w:marRight w:val="0"/>
      <w:marTop w:val="0"/>
      <w:marBottom w:val="0"/>
      <w:divBdr>
        <w:top w:val="none" w:sz="0" w:space="0" w:color="auto"/>
        <w:left w:val="none" w:sz="0" w:space="0" w:color="auto"/>
        <w:bottom w:val="none" w:sz="0" w:space="0" w:color="auto"/>
        <w:right w:val="none" w:sz="0" w:space="0" w:color="auto"/>
      </w:divBdr>
      <w:divsChild>
        <w:div w:id="407844938">
          <w:marLeft w:val="0"/>
          <w:marRight w:val="0"/>
          <w:marTop w:val="0"/>
          <w:marBottom w:val="0"/>
          <w:divBdr>
            <w:top w:val="none" w:sz="0" w:space="0" w:color="auto"/>
            <w:left w:val="none" w:sz="0" w:space="0" w:color="auto"/>
            <w:bottom w:val="none" w:sz="0" w:space="0" w:color="auto"/>
            <w:right w:val="none" w:sz="0" w:space="0" w:color="auto"/>
          </w:divBdr>
          <w:divsChild>
            <w:div w:id="1814373259">
              <w:marLeft w:val="0"/>
              <w:marRight w:val="0"/>
              <w:marTop w:val="0"/>
              <w:marBottom w:val="0"/>
              <w:divBdr>
                <w:top w:val="none" w:sz="0" w:space="0" w:color="auto"/>
                <w:left w:val="none" w:sz="0" w:space="0" w:color="auto"/>
                <w:bottom w:val="none" w:sz="0" w:space="0" w:color="auto"/>
                <w:right w:val="none" w:sz="0" w:space="0" w:color="auto"/>
              </w:divBdr>
              <w:divsChild>
                <w:div w:id="41180660">
                  <w:marLeft w:val="0"/>
                  <w:marRight w:val="0"/>
                  <w:marTop w:val="0"/>
                  <w:marBottom w:val="0"/>
                  <w:divBdr>
                    <w:top w:val="none" w:sz="0" w:space="0" w:color="auto"/>
                    <w:left w:val="none" w:sz="0" w:space="0" w:color="auto"/>
                    <w:bottom w:val="none" w:sz="0" w:space="0" w:color="auto"/>
                    <w:right w:val="none" w:sz="0" w:space="0" w:color="auto"/>
                  </w:divBdr>
                  <w:divsChild>
                    <w:div w:id="115687655">
                      <w:marLeft w:val="0"/>
                      <w:marRight w:val="0"/>
                      <w:marTop w:val="0"/>
                      <w:marBottom w:val="0"/>
                      <w:divBdr>
                        <w:top w:val="none" w:sz="0" w:space="0" w:color="auto"/>
                        <w:left w:val="none" w:sz="0" w:space="0" w:color="auto"/>
                        <w:bottom w:val="none" w:sz="0" w:space="0" w:color="auto"/>
                        <w:right w:val="none" w:sz="0" w:space="0" w:color="auto"/>
                      </w:divBdr>
                      <w:divsChild>
                        <w:div w:id="1545096598">
                          <w:marLeft w:val="0"/>
                          <w:marRight w:val="0"/>
                          <w:marTop w:val="0"/>
                          <w:marBottom w:val="0"/>
                          <w:divBdr>
                            <w:top w:val="none" w:sz="0" w:space="0" w:color="auto"/>
                            <w:left w:val="none" w:sz="0" w:space="0" w:color="auto"/>
                            <w:bottom w:val="none" w:sz="0" w:space="0" w:color="auto"/>
                            <w:right w:val="none" w:sz="0" w:space="0" w:color="auto"/>
                          </w:divBdr>
                          <w:divsChild>
                            <w:div w:id="1556314680">
                              <w:marLeft w:val="0"/>
                              <w:marRight w:val="0"/>
                              <w:marTop w:val="0"/>
                              <w:marBottom w:val="0"/>
                              <w:divBdr>
                                <w:top w:val="none" w:sz="0" w:space="0" w:color="auto"/>
                                <w:left w:val="none" w:sz="0" w:space="0" w:color="auto"/>
                                <w:bottom w:val="none" w:sz="0" w:space="0" w:color="auto"/>
                                <w:right w:val="none" w:sz="0" w:space="0" w:color="auto"/>
                              </w:divBdr>
                              <w:divsChild>
                                <w:div w:id="701711284">
                                  <w:marLeft w:val="0"/>
                                  <w:marRight w:val="0"/>
                                  <w:marTop w:val="0"/>
                                  <w:marBottom w:val="0"/>
                                  <w:divBdr>
                                    <w:top w:val="none" w:sz="0" w:space="0" w:color="auto"/>
                                    <w:left w:val="none" w:sz="0" w:space="0" w:color="auto"/>
                                    <w:bottom w:val="none" w:sz="0" w:space="0" w:color="auto"/>
                                    <w:right w:val="none" w:sz="0" w:space="0" w:color="auto"/>
                                  </w:divBdr>
                                  <w:divsChild>
                                    <w:div w:id="1518546391">
                                      <w:marLeft w:val="0"/>
                                      <w:marRight w:val="0"/>
                                      <w:marTop w:val="0"/>
                                      <w:marBottom w:val="0"/>
                                      <w:divBdr>
                                        <w:top w:val="none" w:sz="0" w:space="0" w:color="auto"/>
                                        <w:left w:val="none" w:sz="0" w:space="0" w:color="auto"/>
                                        <w:bottom w:val="none" w:sz="0" w:space="0" w:color="auto"/>
                                        <w:right w:val="none" w:sz="0" w:space="0" w:color="auto"/>
                                      </w:divBdr>
                                      <w:divsChild>
                                        <w:div w:id="1646811958">
                                          <w:marLeft w:val="0"/>
                                          <w:marRight w:val="0"/>
                                          <w:marTop w:val="0"/>
                                          <w:marBottom w:val="0"/>
                                          <w:divBdr>
                                            <w:top w:val="none" w:sz="0" w:space="0" w:color="auto"/>
                                            <w:left w:val="none" w:sz="0" w:space="0" w:color="auto"/>
                                            <w:bottom w:val="none" w:sz="0" w:space="0" w:color="auto"/>
                                            <w:right w:val="none" w:sz="0" w:space="0" w:color="auto"/>
                                          </w:divBdr>
                                          <w:divsChild>
                                            <w:div w:id="756368635">
                                              <w:marLeft w:val="0"/>
                                              <w:marRight w:val="0"/>
                                              <w:marTop w:val="0"/>
                                              <w:marBottom w:val="0"/>
                                              <w:divBdr>
                                                <w:top w:val="none" w:sz="0" w:space="0" w:color="auto"/>
                                                <w:left w:val="none" w:sz="0" w:space="0" w:color="auto"/>
                                                <w:bottom w:val="none" w:sz="0" w:space="0" w:color="auto"/>
                                                <w:right w:val="none" w:sz="0" w:space="0" w:color="auto"/>
                                              </w:divBdr>
                                              <w:divsChild>
                                                <w:div w:id="206721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1561117">
      <w:bodyDiv w:val="1"/>
      <w:marLeft w:val="0"/>
      <w:marRight w:val="0"/>
      <w:marTop w:val="0"/>
      <w:marBottom w:val="0"/>
      <w:divBdr>
        <w:top w:val="none" w:sz="0" w:space="0" w:color="auto"/>
        <w:left w:val="none" w:sz="0" w:space="0" w:color="auto"/>
        <w:bottom w:val="none" w:sz="0" w:space="0" w:color="auto"/>
        <w:right w:val="none" w:sz="0" w:space="0" w:color="auto"/>
      </w:divBdr>
      <w:divsChild>
        <w:div w:id="22636436">
          <w:marLeft w:val="0"/>
          <w:marRight w:val="0"/>
          <w:marTop w:val="0"/>
          <w:marBottom w:val="0"/>
          <w:divBdr>
            <w:top w:val="none" w:sz="0" w:space="0" w:color="auto"/>
            <w:left w:val="none" w:sz="0" w:space="0" w:color="auto"/>
            <w:bottom w:val="none" w:sz="0" w:space="0" w:color="auto"/>
            <w:right w:val="none" w:sz="0" w:space="0" w:color="auto"/>
          </w:divBdr>
          <w:divsChild>
            <w:div w:id="699087412">
              <w:marLeft w:val="0"/>
              <w:marRight w:val="0"/>
              <w:marTop w:val="0"/>
              <w:marBottom w:val="0"/>
              <w:divBdr>
                <w:top w:val="none" w:sz="0" w:space="0" w:color="auto"/>
                <w:left w:val="none" w:sz="0" w:space="0" w:color="auto"/>
                <w:bottom w:val="none" w:sz="0" w:space="0" w:color="auto"/>
                <w:right w:val="none" w:sz="0" w:space="0" w:color="auto"/>
              </w:divBdr>
              <w:divsChild>
                <w:div w:id="1977055562">
                  <w:marLeft w:val="0"/>
                  <w:marRight w:val="0"/>
                  <w:marTop w:val="0"/>
                  <w:marBottom w:val="0"/>
                  <w:divBdr>
                    <w:top w:val="none" w:sz="0" w:space="0" w:color="auto"/>
                    <w:left w:val="none" w:sz="0" w:space="0" w:color="auto"/>
                    <w:bottom w:val="none" w:sz="0" w:space="0" w:color="auto"/>
                    <w:right w:val="none" w:sz="0" w:space="0" w:color="auto"/>
                  </w:divBdr>
                  <w:divsChild>
                    <w:div w:id="286855225">
                      <w:marLeft w:val="0"/>
                      <w:marRight w:val="0"/>
                      <w:marTop w:val="0"/>
                      <w:marBottom w:val="0"/>
                      <w:divBdr>
                        <w:top w:val="none" w:sz="0" w:space="0" w:color="auto"/>
                        <w:left w:val="none" w:sz="0" w:space="0" w:color="auto"/>
                        <w:bottom w:val="none" w:sz="0" w:space="0" w:color="auto"/>
                        <w:right w:val="none" w:sz="0" w:space="0" w:color="auto"/>
                      </w:divBdr>
                      <w:divsChild>
                        <w:div w:id="156306086">
                          <w:marLeft w:val="0"/>
                          <w:marRight w:val="0"/>
                          <w:marTop w:val="0"/>
                          <w:marBottom w:val="0"/>
                          <w:divBdr>
                            <w:top w:val="none" w:sz="0" w:space="0" w:color="auto"/>
                            <w:left w:val="none" w:sz="0" w:space="0" w:color="auto"/>
                            <w:bottom w:val="none" w:sz="0" w:space="0" w:color="auto"/>
                            <w:right w:val="none" w:sz="0" w:space="0" w:color="auto"/>
                          </w:divBdr>
                          <w:divsChild>
                            <w:div w:id="384645284">
                              <w:marLeft w:val="0"/>
                              <w:marRight w:val="0"/>
                              <w:marTop w:val="0"/>
                              <w:marBottom w:val="0"/>
                              <w:divBdr>
                                <w:top w:val="none" w:sz="0" w:space="0" w:color="auto"/>
                                <w:left w:val="none" w:sz="0" w:space="0" w:color="auto"/>
                                <w:bottom w:val="none" w:sz="0" w:space="0" w:color="auto"/>
                                <w:right w:val="none" w:sz="0" w:space="0" w:color="auto"/>
                              </w:divBdr>
                              <w:divsChild>
                                <w:div w:id="724136471">
                                  <w:marLeft w:val="0"/>
                                  <w:marRight w:val="0"/>
                                  <w:marTop w:val="0"/>
                                  <w:marBottom w:val="0"/>
                                  <w:divBdr>
                                    <w:top w:val="none" w:sz="0" w:space="0" w:color="auto"/>
                                    <w:left w:val="none" w:sz="0" w:space="0" w:color="auto"/>
                                    <w:bottom w:val="none" w:sz="0" w:space="0" w:color="auto"/>
                                    <w:right w:val="none" w:sz="0" w:space="0" w:color="auto"/>
                                  </w:divBdr>
                                  <w:divsChild>
                                    <w:div w:id="1049112450">
                                      <w:marLeft w:val="0"/>
                                      <w:marRight w:val="0"/>
                                      <w:marTop w:val="0"/>
                                      <w:marBottom w:val="0"/>
                                      <w:divBdr>
                                        <w:top w:val="none" w:sz="0" w:space="0" w:color="auto"/>
                                        <w:left w:val="none" w:sz="0" w:space="0" w:color="auto"/>
                                        <w:bottom w:val="none" w:sz="0" w:space="0" w:color="auto"/>
                                        <w:right w:val="none" w:sz="0" w:space="0" w:color="auto"/>
                                      </w:divBdr>
                                      <w:divsChild>
                                        <w:div w:id="1359236994">
                                          <w:marLeft w:val="0"/>
                                          <w:marRight w:val="0"/>
                                          <w:marTop w:val="0"/>
                                          <w:marBottom w:val="0"/>
                                          <w:divBdr>
                                            <w:top w:val="none" w:sz="0" w:space="0" w:color="auto"/>
                                            <w:left w:val="none" w:sz="0" w:space="0" w:color="auto"/>
                                            <w:bottom w:val="none" w:sz="0" w:space="0" w:color="auto"/>
                                            <w:right w:val="none" w:sz="0" w:space="0" w:color="auto"/>
                                          </w:divBdr>
                                          <w:divsChild>
                                            <w:div w:id="1410613525">
                                              <w:marLeft w:val="0"/>
                                              <w:marRight w:val="0"/>
                                              <w:marTop w:val="0"/>
                                              <w:marBottom w:val="0"/>
                                              <w:divBdr>
                                                <w:top w:val="none" w:sz="0" w:space="0" w:color="auto"/>
                                                <w:left w:val="none" w:sz="0" w:space="0" w:color="auto"/>
                                                <w:bottom w:val="none" w:sz="0" w:space="0" w:color="auto"/>
                                                <w:right w:val="none" w:sz="0" w:space="0" w:color="auto"/>
                                              </w:divBdr>
                                              <w:divsChild>
                                                <w:div w:id="37023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8997440">
      <w:bodyDiv w:val="1"/>
      <w:marLeft w:val="0"/>
      <w:marRight w:val="0"/>
      <w:marTop w:val="0"/>
      <w:marBottom w:val="0"/>
      <w:divBdr>
        <w:top w:val="none" w:sz="0" w:space="0" w:color="auto"/>
        <w:left w:val="none" w:sz="0" w:space="0" w:color="auto"/>
        <w:bottom w:val="none" w:sz="0" w:space="0" w:color="auto"/>
        <w:right w:val="none" w:sz="0" w:space="0" w:color="auto"/>
      </w:divBdr>
      <w:divsChild>
        <w:div w:id="1441609210">
          <w:marLeft w:val="0"/>
          <w:marRight w:val="0"/>
          <w:marTop w:val="0"/>
          <w:marBottom w:val="0"/>
          <w:divBdr>
            <w:top w:val="none" w:sz="0" w:space="0" w:color="auto"/>
            <w:left w:val="none" w:sz="0" w:space="0" w:color="auto"/>
            <w:bottom w:val="none" w:sz="0" w:space="0" w:color="auto"/>
            <w:right w:val="none" w:sz="0" w:space="0" w:color="auto"/>
          </w:divBdr>
          <w:divsChild>
            <w:div w:id="1835757324">
              <w:marLeft w:val="0"/>
              <w:marRight w:val="0"/>
              <w:marTop w:val="0"/>
              <w:marBottom w:val="0"/>
              <w:divBdr>
                <w:top w:val="none" w:sz="0" w:space="0" w:color="auto"/>
                <w:left w:val="none" w:sz="0" w:space="0" w:color="auto"/>
                <w:bottom w:val="none" w:sz="0" w:space="0" w:color="auto"/>
                <w:right w:val="none" w:sz="0" w:space="0" w:color="auto"/>
              </w:divBdr>
              <w:divsChild>
                <w:div w:id="981696107">
                  <w:marLeft w:val="0"/>
                  <w:marRight w:val="0"/>
                  <w:marTop w:val="0"/>
                  <w:marBottom w:val="0"/>
                  <w:divBdr>
                    <w:top w:val="none" w:sz="0" w:space="0" w:color="auto"/>
                    <w:left w:val="none" w:sz="0" w:space="0" w:color="auto"/>
                    <w:bottom w:val="none" w:sz="0" w:space="0" w:color="auto"/>
                    <w:right w:val="none" w:sz="0" w:space="0" w:color="auto"/>
                  </w:divBdr>
                  <w:divsChild>
                    <w:div w:id="996110809">
                      <w:marLeft w:val="0"/>
                      <w:marRight w:val="0"/>
                      <w:marTop w:val="0"/>
                      <w:marBottom w:val="0"/>
                      <w:divBdr>
                        <w:top w:val="none" w:sz="0" w:space="0" w:color="auto"/>
                        <w:left w:val="none" w:sz="0" w:space="0" w:color="auto"/>
                        <w:bottom w:val="none" w:sz="0" w:space="0" w:color="auto"/>
                        <w:right w:val="none" w:sz="0" w:space="0" w:color="auto"/>
                      </w:divBdr>
                      <w:divsChild>
                        <w:div w:id="1695225205">
                          <w:marLeft w:val="0"/>
                          <w:marRight w:val="0"/>
                          <w:marTop w:val="0"/>
                          <w:marBottom w:val="0"/>
                          <w:divBdr>
                            <w:top w:val="none" w:sz="0" w:space="0" w:color="auto"/>
                            <w:left w:val="none" w:sz="0" w:space="0" w:color="auto"/>
                            <w:bottom w:val="none" w:sz="0" w:space="0" w:color="auto"/>
                            <w:right w:val="none" w:sz="0" w:space="0" w:color="auto"/>
                          </w:divBdr>
                          <w:divsChild>
                            <w:div w:id="444620579">
                              <w:marLeft w:val="0"/>
                              <w:marRight w:val="0"/>
                              <w:marTop w:val="0"/>
                              <w:marBottom w:val="0"/>
                              <w:divBdr>
                                <w:top w:val="none" w:sz="0" w:space="0" w:color="auto"/>
                                <w:left w:val="none" w:sz="0" w:space="0" w:color="auto"/>
                                <w:bottom w:val="none" w:sz="0" w:space="0" w:color="auto"/>
                                <w:right w:val="none" w:sz="0" w:space="0" w:color="auto"/>
                              </w:divBdr>
                              <w:divsChild>
                                <w:div w:id="2024504186">
                                  <w:marLeft w:val="0"/>
                                  <w:marRight w:val="0"/>
                                  <w:marTop w:val="0"/>
                                  <w:marBottom w:val="0"/>
                                  <w:divBdr>
                                    <w:top w:val="none" w:sz="0" w:space="0" w:color="auto"/>
                                    <w:left w:val="none" w:sz="0" w:space="0" w:color="auto"/>
                                    <w:bottom w:val="none" w:sz="0" w:space="0" w:color="auto"/>
                                    <w:right w:val="none" w:sz="0" w:space="0" w:color="auto"/>
                                  </w:divBdr>
                                  <w:divsChild>
                                    <w:div w:id="410010949">
                                      <w:marLeft w:val="0"/>
                                      <w:marRight w:val="0"/>
                                      <w:marTop w:val="0"/>
                                      <w:marBottom w:val="0"/>
                                      <w:divBdr>
                                        <w:top w:val="none" w:sz="0" w:space="0" w:color="auto"/>
                                        <w:left w:val="none" w:sz="0" w:space="0" w:color="auto"/>
                                        <w:bottom w:val="none" w:sz="0" w:space="0" w:color="auto"/>
                                        <w:right w:val="none" w:sz="0" w:space="0" w:color="auto"/>
                                      </w:divBdr>
                                      <w:divsChild>
                                        <w:div w:id="1429110590">
                                          <w:marLeft w:val="0"/>
                                          <w:marRight w:val="0"/>
                                          <w:marTop w:val="0"/>
                                          <w:marBottom w:val="0"/>
                                          <w:divBdr>
                                            <w:top w:val="none" w:sz="0" w:space="0" w:color="auto"/>
                                            <w:left w:val="none" w:sz="0" w:space="0" w:color="auto"/>
                                            <w:bottom w:val="none" w:sz="0" w:space="0" w:color="auto"/>
                                            <w:right w:val="none" w:sz="0" w:space="0" w:color="auto"/>
                                          </w:divBdr>
                                          <w:divsChild>
                                            <w:div w:id="352150250">
                                              <w:marLeft w:val="0"/>
                                              <w:marRight w:val="0"/>
                                              <w:marTop w:val="0"/>
                                              <w:marBottom w:val="0"/>
                                              <w:divBdr>
                                                <w:top w:val="none" w:sz="0" w:space="0" w:color="auto"/>
                                                <w:left w:val="none" w:sz="0" w:space="0" w:color="auto"/>
                                                <w:bottom w:val="none" w:sz="0" w:space="0" w:color="auto"/>
                                                <w:right w:val="none" w:sz="0" w:space="0" w:color="auto"/>
                                              </w:divBdr>
                                              <w:divsChild>
                                                <w:div w:id="18985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7340531">
      <w:bodyDiv w:val="1"/>
      <w:marLeft w:val="0"/>
      <w:marRight w:val="0"/>
      <w:marTop w:val="0"/>
      <w:marBottom w:val="0"/>
      <w:divBdr>
        <w:top w:val="none" w:sz="0" w:space="0" w:color="auto"/>
        <w:left w:val="none" w:sz="0" w:space="0" w:color="auto"/>
        <w:bottom w:val="none" w:sz="0" w:space="0" w:color="auto"/>
        <w:right w:val="none" w:sz="0" w:space="0" w:color="auto"/>
      </w:divBdr>
      <w:divsChild>
        <w:div w:id="969240460">
          <w:marLeft w:val="0"/>
          <w:marRight w:val="0"/>
          <w:marTop w:val="0"/>
          <w:marBottom w:val="0"/>
          <w:divBdr>
            <w:top w:val="none" w:sz="0" w:space="0" w:color="auto"/>
            <w:left w:val="none" w:sz="0" w:space="0" w:color="auto"/>
            <w:bottom w:val="none" w:sz="0" w:space="0" w:color="auto"/>
            <w:right w:val="none" w:sz="0" w:space="0" w:color="auto"/>
          </w:divBdr>
          <w:divsChild>
            <w:div w:id="1315450327">
              <w:marLeft w:val="0"/>
              <w:marRight w:val="0"/>
              <w:marTop w:val="0"/>
              <w:marBottom w:val="0"/>
              <w:divBdr>
                <w:top w:val="none" w:sz="0" w:space="0" w:color="auto"/>
                <w:left w:val="none" w:sz="0" w:space="0" w:color="auto"/>
                <w:bottom w:val="none" w:sz="0" w:space="0" w:color="auto"/>
                <w:right w:val="none" w:sz="0" w:space="0" w:color="auto"/>
              </w:divBdr>
              <w:divsChild>
                <w:div w:id="2040005114">
                  <w:marLeft w:val="0"/>
                  <w:marRight w:val="0"/>
                  <w:marTop w:val="0"/>
                  <w:marBottom w:val="0"/>
                  <w:divBdr>
                    <w:top w:val="none" w:sz="0" w:space="0" w:color="auto"/>
                    <w:left w:val="none" w:sz="0" w:space="0" w:color="auto"/>
                    <w:bottom w:val="none" w:sz="0" w:space="0" w:color="auto"/>
                    <w:right w:val="none" w:sz="0" w:space="0" w:color="auto"/>
                  </w:divBdr>
                  <w:divsChild>
                    <w:div w:id="1327437151">
                      <w:marLeft w:val="0"/>
                      <w:marRight w:val="0"/>
                      <w:marTop w:val="0"/>
                      <w:marBottom w:val="0"/>
                      <w:divBdr>
                        <w:top w:val="none" w:sz="0" w:space="0" w:color="auto"/>
                        <w:left w:val="none" w:sz="0" w:space="0" w:color="auto"/>
                        <w:bottom w:val="none" w:sz="0" w:space="0" w:color="auto"/>
                        <w:right w:val="none" w:sz="0" w:space="0" w:color="auto"/>
                      </w:divBdr>
                      <w:divsChild>
                        <w:div w:id="585260451">
                          <w:marLeft w:val="0"/>
                          <w:marRight w:val="0"/>
                          <w:marTop w:val="0"/>
                          <w:marBottom w:val="0"/>
                          <w:divBdr>
                            <w:top w:val="none" w:sz="0" w:space="0" w:color="auto"/>
                            <w:left w:val="none" w:sz="0" w:space="0" w:color="auto"/>
                            <w:bottom w:val="none" w:sz="0" w:space="0" w:color="auto"/>
                            <w:right w:val="none" w:sz="0" w:space="0" w:color="auto"/>
                          </w:divBdr>
                          <w:divsChild>
                            <w:div w:id="68117365">
                              <w:marLeft w:val="0"/>
                              <w:marRight w:val="0"/>
                              <w:marTop w:val="0"/>
                              <w:marBottom w:val="0"/>
                              <w:divBdr>
                                <w:top w:val="none" w:sz="0" w:space="0" w:color="auto"/>
                                <w:left w:val="none" w:sz="0" w:space="0" w:color="auto"/>
                                <w:bottom w:val="none" w:sz="0" w:space="0" w:color="auto"/>
                                <w:right w:val="none" w:sz="0" w:space="0" w:color="auto"/>
                              </w:divBdr>
                              <w:divsChild>
                                <w:div w:id="1210530423">
                                  <w:marLeft w:val="0"/>
                                  <w:marRight w:val="0"/>
                                  <w:marTop w:val="0"/>
                                  <w:marBottom w:val="0"/>
                                  <w:divBdr>
                                    <w:top w:val="none" w:sz="0" w:space="0" w:color="auto"/>
                                    <w:left w:val="none" w:sz="0" w:space="0" w:color="auto"/>
                                    <w:bottom w:val="none" w:sz="0" w:space="0" w:color="auto"/>
                                    <w:right w:val="none" w:sz="0" w:space="0" w:color="auto"/>
                                  </w:divBdr>
                                  <w:divsChild>
                                    <w:div w:id="903761604">
                                      <w:marLeft w:val="0"/>
                                      <w:marRight w:val="0"/>
                                      <w:marTop w:val="0"/>
                                      <w:marBottom w:val="0"/>
                                      <w:divBdr>
                                        <w:top w:val="none" w:sz="0" w:space="0" w:color="auto"/>
                                        <w:left w:val="none" w:sz="0" w:space="0" w:color="auto"/>
                                        <w:bottom w:val="none" w:sz="0" w:space="0" w:color="auto"/>
                                        <w:right w:val="none" w:sz="0" w:space="0" w:color="auto"/>
                                      </w:divBdr>
                                      <w:divsChild>
                                        <w:div w:id="1014724127">
                                          <w:marLeft w:val="0"/>
                                          <w:marRight w:val="0"/>
                                          <w:marTop w:val="0"/>
                                          <w:marBottom w:val="0"/>
                                          <w:divBdr>
                                            <w:top w:val="none" w:sz="0" w:space="0" w:color="auto"/>
                                            <w:left w:val="none" w:sz="0" w:space="0" w:color="auto"/>
                                            <w:bottom w:val="none" w:sz="0" w:space="0" w:color="auto"/>
                                            <w:right w:val="none" w:sz="0" w:space="0" w:color="auto"/>
                                          </w:divBdr>
                                          <w:divsChild>
                                            <w:div w:id="1447044377">
                                              <w:marLeft w:val="0"/>
                                              <w:marRight w:val="0"/>
                                              <w:marTop w:val="0"/>
                                              <w:marBottom w:val="0"/>
                                              <w:divBdr>
                                                <w:top w:val="none" w:sz="0" w:space="0" w:color="auto"/>
                                                <w:left w:val="none" w:sz="0" w:space="0" w:color="auto"/>
                                                <w:bottom w:val="none" w:sz="0" w:space="0" w:color="auto"/>
                                                <w:right w:val="none" w:sz="0" w:space="0" w:color="auto"/>
                                              </w:divBdr>
                                              <w:divsChild>
                                                <w:div w:id="208143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childcare-calculato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Unity</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Dennis</dc:creator>
  <cp:keywords/>
  <dc:description/>
  <cp:lastModifiedBy>Jenny Dennis</cp:lastModifiedBy>
  <cp:revision>9</cp:revision>
  <cp:lastPrinted>2017-02-23T13:16:00Z</cp:lastPrinted>
  <dcterms:created xsi:type="dcterms:W3CDTF">2017-02-23T11:22:00Z</dcterms:created>
  <dcterms:modified xsi:type="dcterms:W3CDTF">2017-04-10T15:04:00Z</dcterms:modified>
</cp:coreProperties>
</file>