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5Dark-Accent31"/>
        <w:tblW w:w="14596" w:type="dxa"/>
        <w:tblLook w:val="04A0" w:firstRow="1" w:lastRow="0" w:firstColumn="1" w:lastColumn="0" w:noHBand="0" w:noVBand="1"/>
      </w:tblPr>
      <w:tblGrid>
        <w:gridCol w:w="2144"/>
        <w:gridCol w:w="2651"/>
        <w:gridCol w:w="1787"/>
        <w:gridCol w:w="3124"/>
        <w:gridCol w:w="2608"/>
        <w:gridCol w:w="2282"/>
      </w:tblGrid>
      <w:tr w:rsidR="00A0652E" w:rsidTr="009679D5">
        <w:trPr>
          <w:cnfStyle w:val="100000000000" w:firstRow="1" w:lastRow="0" w:firstColumn="0" w:lastColumn="0" w:oddVBand="0" w:evenVBand="0" w:oddHBand="0"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2254" w:type="dxa"/>
          </w:tcPr>
          <w:p w:rsidR="00A0652E" w:rsidRDefault="00A0652E">
            <w:r>
              <w:t>Group</w:t>
            </w:r>
          </w:p>
        </w:tc>
        <w:tc>
          <w:tcPr>
            <w:tcW w:w="2496" w:type="dxa"/>
          </w:tcPr>
          <w:p w:rsidR="00A0652E" w:rsidRDefault="00A0652E">
            <w:pPr>
              <w:cnfStyle w:val="100000000000" w:firstRow="1" w:lastRow="0" w:firstColumn="0" w:lastColumn="0" w:oddVBand="0" w:evenVBand="0" w:oddHBand="0" w:evenHBand="0" w:firstRowFirstColumn="0" w:firstRowLastColumn="0" w:lastRowFirstColumn="0" w:lastRowLastColumn="0"/>
            </w:pPr>
            <w:r>
              <w:t>Project/Sub Group</w:t>
            </w:r>
          </w:p>
        </w:tc>
        <w:tc>
          <w:tcPr>
            <w:tcW w:w="1928" w:type="dxa"/>
          </w:tcPr>
          <w:p w:rsidR="00A0652E" w:rsidRDefault="00A0652E">
            <w:pPr>
              <w:cnfStyle w:val="100000000000" w:firstRow="1" w:lastRow="0" w:firstColumn="0" w:lastColumn="0" w:oddVBand="0" w:evenVBand="0" w:oddHBand="0" w:evenHBand="0" w:firstRowFirstColumn="0" w:firstRowLastColumn="0" w:lastRowFirstColumn="0" w:lastRowLastColumn="0"/>
            </w:pPr>
            <w:r>
              <w:t>Lead</w:t>
            </w:r>
          </w:p>
        </w:tc>
        <w:tc>
          <w:tcPr>
            <w:tcW w:w="3514" w:type="dxa"/>
          </w:tcPr>
          <w:p w:rsidR="00A0652E" w:rsidRDefault="00A0652E" w:rsidP="008A7E78">
            <w:pPr>
              <w:cnfStyle w:val="100000000000" w:firstRow="1" w:lastRow="0" w:firstColumn="0" w:lastColumn="0" w:oddVBand="0" w:evenVBand="0" w:oddHBand="0" w:evenHBand="0" w:firstRowFirstColumn="0" w:firstRowLastColumn="0" w:lastRowFirstColumn="0" w:lastRowLastColumn="0"/>
            </w:pPr>
            <w:r>
              <w:t>Project information-set up/start up info</w:t>
            </w:r>
          </w:p>
        </w:tc>
        <w:tc>
          <w:tcPr>
            <w:tcW w:w="1903" w:type="dxa"/>
          </w:tcPr>
          <w:p w:rsidR="00A0652E" w:rsidRDefault="00A0652E">
            <w:pPr>
              <w:cnfStyle w:val="100000000000" w:firstRow="1" w:lastRow="0" w:firstColumn="0" w:lastColumn="0" w:oddVBand="0" w:evenVBand="0" w:oddHBand="0" w:evenHBand="0" w:firstRowFirstColumn="0" w:firstRowLastColumn="0" w:lastRowFirstColumn="0" w:lastRowLastColumn="0"/>
            </w:pPr>
            <w:r>
              <w:t>Update</w:t>
            </w:r>
          </w:p>
        </w:tc>
        <w:tc>
          <w:tcPr>
            <w:tcW w:w="2501" w:type="dxa"/>
          </w:tcPr>
          <w:p w:rsidR="00A0652E" w:rsidRDefault="00A0652E">
            <w:pPr>
              <w:cnfStyle w:val="100000000000" w:firstRow="1" w:lastRow="0" w:firstColumn="0" w:lastColumn="0" w:oddVBand="0" w:evenVBand="0" w:oddHBand="0" w:evenHBand="0" w:firstRowFirstColumn="0" w:firstRowLastColumn="0" w:lastRowFirstColumn="0" w:lastRowLastColumn="0"/>
            </w:pPr>
            <w:r>
              <w:t>Sub-Group Information</w:t>
            </w:r>
          </w:p>
        </w:tc>
      </w:tr>
      <w:tr w:rsidR="00A0652E" w:rsidTr="009679D5">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2254" w:type="dxa"/>
          </w:tcPr>
          <w:p w:rsidR="00A0652E" w:rsidRDefault="00A0652E">
            <w:r>
              <w:t>Health and Wellbeing</w:t>
            </w:r>
          </w:p>
        </w:tc>
        <w:tc>
          <w:tcPr>
            <w:tcW w:w="2496" w:type="dxa"/>
          </w:tcPr>
          <w:p w:rsidR="00A0652E" w:rsidRDefault="00A0652E">
            <w:pPr>
              <w:cnfStyle w:val="000000100000" w:firstRow="0" w:lastRow="0" w:firstColumn="0" w:lastColumn="0" w:oddVBand="0" w:evenVBand="0" w:oddHBand="1" w:evenHBand="0" w:firstRowFirstColumn="0" w:firstRowLastColumn="0" w:lastRowFirstColumn="0" w:lastRowLastColumn="0"/>
            </w:pPr>
            <w:r>
              <w:t>Workshops: Bill Lovat is organising workshops to discuss potential projects around health and wellbeing. 3 key projects to be identified from these workshops</w:t>
            </w:r>
          </w:p>
        </w:tc>
        <w:tc>
          <w:tcPr>
            <w:tcW w:w="1928" w:type="dxa"/>
          </w:tcPr>
          <w:p w:rsidR="00A0652E" w:rsidRDefault="00A0652E">
            <w:pPr>
              <w:cnfStyle w:val="000000100000" w:firstRow="0" w:lastRow="0" w:firstColumn="0" w:lastColumn="0" w:oddVBand="0" w:evenVBand="0" w:oddHBand="1" w:evenHBand="0" w:firstRowFirstColumn="0" w:firstRowLastColumn="0" w:lastRowFirstColumn="0" w:lastRowLastColumn="0"/>
            </w:pPr>
            <w:r>
              <w:t>Bill Lovatt- Regenda</w:t>
            </w:r>
          </w:p>
        </w:tc>
        <w:tc>
          <w:tcPr>
            <w:tcW w:w="3514" w:type="dxa"/>
          </w:tcPr>
          <w:p w:rsidR="00A0652E" w:rsidRDefault="00A0652E">
            <w:pPr>
              <w:cnfStyle w:val="000000100000" w:firstRow="0" w:lastRow="0" w:firstColumn="0" w:lastColumn="0" w:oddVBand="0" w:evenVBand="0" w:oddHBand="1" w:evenHBand="0" w:firstRowFirstColumn="0" w:firstRowLastColumn="0" w:lastRowFirstColumn="0" w:lastRowLastColumn="0"/>
            </w:pPr>
            <w:r>
              <w:t xml:space="preserve">Workshops need to be organised. Shabana and Bill to meet in the coming weeks to arrange these workshops. </w:t>
            </w:r>
          </w:p>
        </w:tc>
        <w:tc>
          <w:tcPr>
            <w:tcW w:w="1903" w:type="dxa"/>
          </w:tcPr>
          <w:p w:rsidR="00A0652E" w:rsidRDefault="009E202E">
            <w:pPr>
              <w:cnfStyle w:val="000000100000" w:firstRow="0" w:lastRow="0" w:firstColumn="0" w:lastColumn="0" w:oddVBand="0" w:evenVBand="0" w:oddHBand="1" w:evenHBand="0" w:firstRowFirstColumn="0" w:firstRowLastColumn="0" w:lastRowFirstColumn="0" w:lastRowLastColumn="0"/>
            </w:pPr>
            <w:r>
              <w:t xml:space="preserve">06/02/17-Project Scope paperwork sent to Bill Lovatt on the 30/01/17. Bill will be having a consultant starting work on setting up the workshops. </w:t>
            </w:r>
          </w:p>
          <w:p w:rsidR="00D65D23" w:rsidRDefault="00D65D23" w:rsidP="00D65D23">
            <w:pPr>
              <w:cnfStyle w:val="000000100000" w:firstRow="0" w:lastRow="0" w:firstColumn="0" w:lastColumn="0" w:oddVBand="0" w:evenVBand="0" w:oddHBand="1" w:evenHBand="0" w:firstRowFirstColumn="0" w:firstRowLastColumn="0" w:lastRowFirstColumn="0" w:lastRowLastColumn="0"/>
            </w:pPr>
            <w:r>
              <w:t xml:space="preserve">6/3/17 Joint workshop event with Rochdale arranged for 20 March Health and CCG invited. </w:t>
            </w:r>
          </w:p>
        </w:tc>
        <w:tc>
          <w:tcPr>
            <w:tcW w:w="2501" w:type="dxa"/>
          </w:tcPr>
          <w:p w:rsidR="00A0652E" w:rsidRDefault="00A0652E">
            <w:pPr>
              <w:cnfStyle w:val="000000100000" w:firstRow="0" w:lastRow="0" w:firstColumn="0" w:lastColumn="0" w:oddVBand="0" w:evenVBand="0" w:oddHBand="1" w:evenHBand="0" w:firstRowFirstColumn="0" w:firstRowLastColumn="0" w:lastRowFirstColumn="0" w:lastRowLastColumn="0"/>
            </w:pPr>
          </w:p>
        </w:tc>
      </w:tr>
      <w:tr w:rsidR="00A0652E" w:rsidTr="009679D5">
        <w:trPr>
          <w:trHeight w:val="1058"/>
        </w:trPr>
        <w:tc>
          <w:tcPr>
            <w:cnfStyle w:val="001000000000" w:firstRow="0" w:lastRow="0" w:firstColumn="1" w:lastColumn="0" w:oddVBand="0" w:evenVBand="0" w:oddHBand="0" w:evenHBand="0" w:firstRowFirstColumn="0" w:firstRowLastColumn="0" w:lastRowFirstColumn="0" w:lastRowLastColumn="0"/>
            <w:tcW w:w="2254" w:type="dxa"/>
          </w:tcPr>
          <w:p w:rsidR="00A0652E" w:rsidRDefault="00A0652E">
            <w:r>
              <w:t xml:space="preserve">Employment and Enterprise/FIG Groups </w:t>
            </w:r>
          </w:p>
        </w:tc>
        <w:tc>
          <w:tcPr>
            <w:tcW w:w="2496" w:type="dxa"/>
          </w:tcPr>
          <w:p w:rsidR="00A0652E" w:rsidRDefault="00A0652E" w:rsidP="00B16050">
            <w:pPr>
              <w:cnfStyle w:val="000000000000" w:firstRow="0" w:lastRow="0" w:firstColumn="0" w:lastColumn="0" w:oddVBand="0" w:evenVBand="0" w:oddHBand="0" w:evenHBand="0" w:firstRowFirstColumn="0" w:firstRowLastColumn="0" w:lastRowFirstColumn="0" w:lastRowLastColumn="0"/>
            </w:pPr>
            <w:r>
              <w:t>5 key projects have been identified</w:t>
            </w:r>
          </w:p>
          <w:p w:rsidR="00A0652E" w:rsidRDefault="00A0652E" w:rsidP="00B16050">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Give it a Go</w:t>
            </w:r>
          </w:p>
          <w:p w:rsidR="00A0652E" w:rsidRDefault="00A0652E" w:rsidP="00B16050">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Under 35’s</w:t>
            </w:r>
          </w:p>
          <w:p w:rsidR="00A0652E" w:rsidRDefault="00A0652E" w:rsidP="00B16050">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Welfare Reform</w:t>
            </w:r>
          </w:p>
          <w:p w:rsidR="00A0652E" w:rsidRDefault="00A0652E" w:rsidP="00B16050">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Apprenticeship Levy</w:t>
            </w:r>
          </w:p>
          <w:p w:rsidR="00A0652E" w:rsidRDefault="00A0652E" w:rsidP="00B16050">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Motiv8 </w:t>
            </w:r>
          </w:p>
        </w:tc>
        <w:tc>
          <w:tcPr>
            <w:tcW w:w="1928" w:type="dxa"/>
          </w:tcPr>
          <w:p w:rsidR="00A0652E" w:rsidRDefault="00A0652E">
            <w:pPr>
              <w:cnfStyle w:val="000000000000" w:firstRow="0" w:lastRow="0" w:firstColumn="0" w:lastColumn="0" w:oddVBand="0" w:evenVBand="0" w:oddHBand="0" w:evenHBand="0" w:firstRowFirstColumn="0" w:firstRowLastColumn="0" w:lastRowFirstColumn="0" w:lastRowLastColumn="0"/>
            </w:pPr>
          </w:p>
        </w:tc>
        <w:tc>
          <w:tcPr>
            <w:tcW w:w="3514" w:type="dxa"/>
          </w:tcPr>
          <w:p w:rsidR="00A0652E" w:rsidRDefault="00A0652E">
            <w:pPr>
              <w:cnfStyle w:val="000000000000" w:firstRow="0" w:lastRow="0" w:firstColumn="0" w:lastColumn="0" w:oddVBand="0" w:evenVBand="0" w:oddHBand="0" w:evenHBand="0" w:firstRowFirstColumn="0" w:firstRowLastColumn="0" w:lastRowFirstColumn="0" w:lastRowLastColumn="0"/>
            </w:pPr>
          </w:p>
        </w:tc>
        <w:tc>
          <w:tcPr>
            <w:tcW w:w="1903" w:type="dxa"/>
          </w:tcPr>
          <w:p w:rsidR="00A0652E" w:rsidRDefault="00A0652E">
            <w:pPr>
              <w:cnfStyle w:val="000000000000" w:firstRow="0" w:lastRow="0" w:firstColumn="0" w:lastColumn="0" w:oddVBand="0" w:evenVBand="0" w:oddHBand="0" w:evenHBand="0" w:firstRowFirstColumn="0" w:firstRowLastColumn="0" w:lastRowFirstColumn="0" w:lastRowLastColumn="0"/>
            </w:pPr>
          </w:p>
        </w:tc>
        <w:tc>
          <w:tcPr>
            <w:tcW w:w="2501" w:type="dxa"/>
          </w:tcPr>
          <w:p w:rsidR="00A0652E" w:rsidRDefault="00A0652E">
            <w:pPr>
              <w:cnfStyle w:val="000000000000" w:firstRow="0" w:lastRow="0" w:firstColumn="0" w:lastColumn="0" w:oddVBand="0" w:evenVBand="0" w:oddHBand="0" w:evenHBand="0" w:firstRowFirstColumn="0" w:firstRowLastColumn="0" w:lastRowFirstColumn="0" w:lastRowLastColumn="0"/>
            </w:pPr>
          </w:p>
        </w:tc>
      </w:tr>
      <w:tr w:rsidR="00A0652E" w:rsidTr="009679D5">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2254" w:type="dxa"/>
          </w:tcPr>
          <w:p w:rsidR="00A0652E" w:rsidRDefault="00A0652E"/>
        </w:tc>
        <w:tc>
          <w:tcPr>
            <w:tcW w:w="2496" w:type="dxa"/>
          </w:tcPr>
          <w:p w:rsidR="00A0652E" w:rsidRPr="00B16050" w:rsidRDefault="00A0652E">
            <w:pPr>
              <w:cnfStyle w:val="000000100000" w:firstRow="0" w:lastRow="0" w:firstColumn="0" w:lastColumn="0" w:oddVBand="0" w:evenVBand="0" w:oddHBand="1" w:evenHBand="0" w:firstRowFirstColumn="0" w:firstRowLastColumn="0" w:lastRowFirstColumn="0" w:lastRowLastColumn="0"/>
              <w:rPr>
                <w:b/>
              </w:rPr>
            </w:pPr>
            <w:r>
              <w:rPr>
                <w:b/>
              </w:rPr>
              <w:t>Give it a  Go</w:t>
            </w:r>
          </w:p>
        </w:tc>
        <w:tc>
          <w:tcPr>
            <w:tcW w:w="1928" w:type="dxa"/>
          </w:tcPr>
          <w:p w:rsidR="00A0652E" w:rsidRDefault="005E2AC2">
            <w:pPr>
              <w:cnfStyle w:val="000000100000" w:firstRow="0" w:lastRow="0" w:firstColumn="0" w:lastColumn="0" w:oddVBand="0" w:evenVBand="0" w:oddHBand="1" w:evenHBand="0" w:firstRowFirstColumn="0" w:firstRowLastColumn="0" w:lastRowFirstColumn="0" w:lastRowLastColumn="0"/>
            </w:pPr>
            <w:r>
              <w:t xml:space="preserve">Lisa </w:t>
            </w:r>
            <w:proofErr w:type="spellStart"/>
            <w:r>
              <w:t>Fowles</w:t>
            </w:r>
            <w:proofErr w:type="spellEnd"/>
            <w:r>
              <w:t xml:space="preserve"> </w:t>
            </w:r>
          </w:p>
        </w:tc>
        <w:tc>
          <w:tcPr>
            <w:tcW w:w="3514" w:type="dxa"/>
          </w:tcPr>
          <w:p w:rsidR="00A0652E" w:rsidRDefault="00A0652E">
            <w:pPr>
              <w:cnfStyle w:val="000000100000" w:firstRow="0" w:lastRow="0" w:firstColumn="0" w:lastColumn="0" w:oddVBand="0" w:evenVBand="0" w:oddHBand="1" w:evenHBand="0" w:firstRowFirstColumn="0" w:firstRowLastColumn="0" w:lastRowFirstColumn="0" w:lastRowLastColumn="0"/>
            </w:pPr>
            <w:r>
              <w:t>SK- meeting with Anwar Ali from Upturn who was a part of the pilot for Give it a Go. Invited to next meeting on the 19</w:t>
            </w:r>
            <w:r w:rsidRPr="00131322">
              <w:rPr>
                <w:vertAlign w:val="superscript"/>
              </w:rPr>
              <w:t>th</w:t>
            </w:r>
            <w:r>
              <w:t xml:space="preserve"> January to present to group. Discussion around providing a competitive price for support for residents around business start-ups only. Upturn are bidding for Lottery Funding and some partners are already on board with match funding. Upturn are welcoming any other OHIP partners to come on board. Project will be around social eneterprise.</w:t>
            </w:r>
          </w:p>
          <w:p w:rsidR="00A0652E" w:rsidRDefault="00A0652E" w:rsidP="00F56D0E">
            <w:pPr>
              <w:cnfStyle w:val="000000100000" w:firstRow="0" w:lastRow="0" w:firstColumn="0" w:lastColumn="0" w:oddVBand="0" w:evenVBand="0" w:oddHBand="1" w:evenHBand="0" w:firstRowFirstColumn="0" w:firstRowLastColumn="0" w:lastRowFirstColumn="0" w:lastRowLastColumn="0"/>
            </w:pPr>
            <w:r>
              <w:t>SK-Has made contact with Alex Phillips from UnLtd. A company who work with people to offer them support and help into setting up social enterprises. SK invited Alex Phillips to next meeting in January to talk through presentation and answer questions from group.</w:t>
            </w:r>
          </w:p>
          <w:p w:rsidR="00A0652E" w:rsidRDefault="00A0652E" w:rsidP="00F56D0E">
            <w:pPr>
              <w:cnfStyle w:val="000000100000" w:firstRow="0" w:lastRow="0" w:firstColumn="0" w:lastColumn="0" w:oddVBand="0" w:evenVBand="0" w:oddHBand="1" w:evenHBand="0" w:firstRowFirstColumn="0" w:firstRowLastColumn="0" w:lastRowFirstColumn="0" w:lastRowLastColumn="0"/>
            </w:pPr>
            <w:r>
              <w:t xml:space="preserve">At the next meeting a lead should be set up for this sub group and meetings arranged to take this further </w:t>
            </w:r>
          </w:p>
        </w:tc>
        <w:tc>
          <w:tcPr>
            <w:tcW w:w="1903" w:type="dxa"/>
          </w:tcPr>
          <w:p w:rsidR="00A0652E" w:rsidRDefault="009E202E">
            <w:pPr>
              <w:cnfStyle w:val="000000100000" w:firstRow="0" w:lastRow="0" w:firstColumn="0" w:lastColumn="0" w:oddVBand="0" w:evenVBand="0" w:oddHBand="1" w:evenHBand="0" w:firstRowFirstColumn="0" w:firstRowLastColumn="0" w:lastRowFirstColumn="0" w:lastRowLastColumn="0"/>
            </w:pPr>
            <w:r>
              <w:t xml:space="preserve">06/02/17- Sub-Group will be meeting on the 16/02/17. </w:t>
            </w:r>
            <w:proofErr w:type="spellStart"/>
            <w:r>
              <w:t>Unltd</w:t>
            </w:r>
            <w:proofErr w:type="spellEnd"/>
            <w:r>
              <w:t xml:space="preserve"> will be doing a presentation on the work they do and how they can help.</w:t>
            </w:r>
          </w:p>
          <w:p w:rsidR="005E2AC2" w:rsidRDefault="00BA6ED5" w:rsidP="005E2AC2">
            <w:pPr>
              <w:cnfStyle w:val="000000100000" w:firstRow="0" w:lastRow="0" w:firstColumn="0" w:lastColumn="0" w:oddVBand="0" w:evenVBand="0" w:oddHBand="1" w:evenHBand="0" w:firstRowFirstColumn="0" w:firstRowLastColumn="0" w:lastRowFirstColumn="0" w:lastRowLastColumn="0"/>
            </w:pPr>
            <w:r w:rsidRPr="00BA6ED5">
              <w:rPr>
                <w:b/>
              </w:rPr>
              <w:t>2/3</w:t>
            </w:r>
            <w:r w:rsidR="005E2AC2" w:rsidRPr="00BA6ED5">
              <w:rPr>
                <w:b/>
              </w:rPr>
              <w:t>/17</w:t>
            </w:r>
            <w:r w:rsidR="005E2AC2">
              <w:t>. Market place event to be held on 17</w:t>
            </w:r>
            <w:r w:rsidR="005E2AC2" w:rsidRPr="005E2AC2">
              <w:rPr>
                <w:vertAlign w:val="superscript"/>
              </w:rPr>
              <w:t>th</w:t>
            </w:r>
            <w:r w:rsidR="005E2AC2">
              <w:t xml:space="preserve"> April, venue suggested was Primrose Bank. </w:t>
            </w:r>
            <w:r w:rsidR="00D65D23">
              <w:t xml:space="preserve">(Quick win). </w:t>
            </w:r>
            <w:r w:rsidR="005E2AC2">
              <w:t>Each organisation to invite customers that are interested in setting up a social enterprise.</w:t>
            </w:r>
          </w:p>
          <w:p w:rsidR="005E2AC2" w:rsidRDefault="005E2AC2" w:rsidP="005E2AC2">
            <w:pPr>
              <w:cnfStyle w:val="000000100000" w:firstRow="0" w:lastRow="0" w:firstColumn="0" w:lastColumn="0" w:oddVBand="0" w:evenVBand="0" w:oddHBand="1" w:evenHBand="0" w:firstRowFirstColumn="0" w:firstRowLastColumn="0" w:lastRowFirstColumn="0" w:lastRowLastColumn="0"/>
            </w:pPr>
            <w:r>
              <w:t>OHIP possibly pay for cost of the venue and refreshments.</w:t>
            </w:r>
          </w:p>
          <w:p w:rsidR="005E2AC2" w:rsidRDefault="005E2AC2" w:rsidP="005E2AC2">
            <w:pPr>
              <w:cnfStyle w:val="000000100000" w:firstRow="0" w:lastRow="0" w:firstColumn="0" w:lastColumn="0" w:oddVBand="0" w:evenVBand="0" w:oddHBand="1" w:evenHBand="0" w:firstRowFirstColumn="0" w:firstRowLastColumn="0" w:lastRowFirstColumn="0" w:lastRowLastColumn="0"/>
            </w:pPr>
            <w:r>
              <w:t xml:space="preserve">Need to develop and advert that all RP’s can use. </w:t>
            </w:r>
            <w:proofErr w:type="spellStart"/>
            <w:r>
              <w:t>ForViva</w:t>
            </w:r>
            <w:proofErr w:type="spellEnd"/>
            <w:r>
              <w:t xml:space="preserve"> have a Dragon’s</w:t>
            </w:r>
            <w:r w:rsidR="004476DE">
              <w:t xml:space="preserve"> Den where they give £500 grant, to look at the possibility of doing something similar through OHIP </w:t>
            </w:r>
          </w:p>
          <w:p w:rsidR="004476DE" w:rsidRDefault="004476DE" w:rsidP="005E2AC2">
            <w:pPr>
              <w:cnfStyle w:val="000000100000" w:firstRow="0" w:lastRow="0" w:firstColumn="0" w:lastColumn="0" w:oddVBand="0" w:evenVBand="0" w:oddHBand="1" w:evenHBand="0" w:firstRowFirstColumn="0" w:firstRowLastColumn="0" w:lastRowFirstColumn="0" w:lastRowLastColumn="0"/>
            </w:pPr>
            <w:r>
              <w:t xml:space="preserve">Scoping document to go to March OHIP Board giving an outline of project, further detail to be worked up once agreed by Board. </w:t>
            </w:r>
          </w:p>
        </w:tc>
        <w:tc>
          <w:tcPr>
            <w:tcW w:w="2501" w:type="dxa"/>
          </w:tcPr>
          <w:p w:rsidR="00A0652E" w:rsidRDefault="00043052">
            <w:pPr>
              <w:cnfStyle w:val="000000100000" w:firstRow="0" w:lastRow="0" w:firstColumn="0" w:lastColumn="0" w:oddVBand="0" w:evenVBand="0" w:oddHBand="1" w:evenHBand="0" w:firstRowFirstColumn="0" w:firstRowLastColumn="0" w:lastRowFirstColumn="0" w:lastRowLastColumn="0"/>
            </w:pPr>
            <w:r>
              <w:t>Sub-Group partners</w:t>
            </w:r>
          </w:p>
          <w:p w:rsidR="00043052" w:rsidRDefault="00043052">
            <w:pPr>
              <w:cnfStyle w:val="000000100000" w:firstRow="0" w:lastRow="0" w:firstColumn="0" w:lastColumn="0" w:oddVBand="0" w:evenVBand="0" w:oddHBand="1" w:evenHBand="0" w:firstRowFirstColumn="0" w:firstRowLastColumn="0" w:lastRowFirstColumn="0" w:lastRowLastColumn="0"/>
            </w:pPr>
            <w:r>
              <w:t>Craig Stone-GP</w:t>
            </w:r>
          </w:p>
          <w:p w:rsidR="00043052" w:rsidRDefault="00043052">
            <w:pPr>
              <w:cnfStyle w:val="000000100000" w:firstRow="0" w:lastRow="0" w:firstColumn="0" w:lastColumn="0" w:oddVBand="0" w:evenVBand="0" w:oddHBand="1" w:evenHBand="0" w:firstRowFirstColumn="0" w:firstRowLastColumn="0" w:lastRowFirstColumn="0" w:lastRowLastColumn="0"/>
            </w:pPr>
            <w:r>
              <w:t>Pete Coventry-Contour</w:t>
            </w:r>
          </w:p>
          <w:p w:rsidR="00043052" w:rsidRDefault="00043052">
            <w:pPr>
              <w:cnfStyle w:val="000000100000" w:firstRow="0" w:lastRow="0" w:firstColumn="0" w:lastColumn="0" w:oddVBand="0" w:evenVBand="0" w:oddHBand="1" w:evenHBand="0" w:firstRowFirstColumn="0" w:firstRowLastColumn="0" w:lastRowFirstColumn="0" w:lastRowLastColumn="0"/>
            </w:pPr>
            <w:r>
              <w:t>Chris Standish-Regenda</w:t>
            </w:r>
          </w:p>
          <w:p w:rsidR="00043052" w:rsidRDefault="00043052">
            <w:pPr>
              <w:cnfStyle w:val="000000100000" w:firstRow="0" w:lastRow="0" w:firstColumn="0" w:lastColumn="0" w:oddVBand="0" w:evenVBand="0" w:oddHBand="1" w:evenHBand="0" w:firstRowFirstColumn="0" w:firstRowLastColumn="0" w:lastRowFirstColumn="0" w:lastRowLastColumn="0"/>
            </w:pPr>
            <w:r>
              <w:t xml:space="preserve">Lisa </w:t>
            </w:r>
            <w:proofErr w:type="spellStart"/>
            <w:r>
              <w:t>Fowles</w:t>
            </w:r>
            <w:proofErr w:type="spellEnd"/>
            <w:r>
              <w:t>-Villages</w:t>
            </w:r>
          </w:p>
          <w:p w:rsidR="005E2AC2" w:rsidRDefault="005E2AC2">
            <w:pPr>
              <w:cnfStyle w:val="000000100000" w:firstRow="0" w:lastRow="0" w:firstColumn="0" w:lastColumn="0" w:oddVBand="0" w:evenVBand="0" w:oddHBand="1" w:evenHBand="0" w:firstRowFirstColumn="0" w:firstRowLastColumn="0" w:lastRowFirstColumn="0" w:lastRowLastColumn="0"/>
            </w:pPr>
          </w:p>
          <w:p w:rsidR="005E2AC2" w:rsidRDefault="005E2AC2">
            <w:pPr>
              <w:cnfStyle w:val="000000100000" w:firstRow="0" w:lastRow="0" w:firstColumn="0" w:lastColumn="0" w:oddVBand="0" w:evenVBand="0" w:oddHBand="1" w:evenHBand="0" w:firstRowFirstColumn="0" w:firstRowLastColumn="0" w:lastRowFirstColumn="0" w:lastRowLastColumn="0"/>
            </w:pPr>
            <w:r>
              <w:t>Need to set up a distribution list of key contacts for all the RP’s.</w:t>
            </w:r>
          </w:p>
          <w:p w:rsidR="005E2AC2" w:rsidRDefault="005E2AC2">
            <w:pPr>
              <w:cnfStyle w:val="000000100000" w:firstRow="0" w:lastRow="0" w:firstColumn="0" w:lastColumn="0" w:oddVBand="0" w:evenVBand="0" w:oddHBand="1" w:evenHBand="0" w:firstRowFirstColumn="0" w:firstRowLastColumn="0" w:lastRowFirstColumn="0" w:lastRowLastColumn="0"/>
            </w:pPr>
          </w:p>
        </w:tc>
      </w:tr>
      <w:tr w:rsidR="00A0652E" w:rsidTr="009679D5">
        <w:trPr>
          <w:trHeight w:val="1058"/>
        </w:trPr>
        <w:tc>
          <w:tcPr>
            <w:cnfStyle w:val="001000000000" w:firstRow="0" w:lastRow="0" w:firstColumn="1" w:lastColumn="0" w:oddVBand="0" w:evenVBand="0" w:oddHBand="0" w:evenHBand="0" w:firstRowFirstColumn="0" w:firstRowLastColumn="0" w:lastRowFirstColumn="0" w:lastRowLastColumn="0"/>
            <w:tcW w:w="2254" w:type="dxa"/>
          </w:tcPr>
          <w:p w:rsidR="00A0652E" w:rsidRDefault="00A0652E"/>
        </w:tc>
        <w:tc>
          <w:tcPr>
            <w:tcW w:w="2496" w:type="dxa"/>
          </w:tcPr>
          <w:p w:rsidR="00A0652E" w:rsidRDefault="00A0652E">
            <w:pPr>
              <w:cnfStyle w:val="000000000000" w:firstRow="0" w:lastRow="0" w:firstColumn="0" w:lastColumn="0" w:oddVBand="0" w:evenVBand="0" w:oddHBand="0" w:evenHBand="0" w:firstRowFirstColumn="0" w:firstRowLastColumn="0" w:lastRowFirstColumn="0" w:lastRowLastColumn="0"/>
            </w:pPr>
            <w:r>
              <w:t>Under 35’s/ Welfare Reform</w:t>
            </w:r>
          </w:p>
        </w:tc>
        <w:tc>
          <w:tcPr>
            <w:tcW w:w="1928" w:type="dxa"/>
          </w:tcPr>
          <w:p w:rsidR="00A0652E" w:rsidRDefault="00A0652E">
            <w:pPr>
              <w:cnfStyle w:val="000000000000" w:firstRow="0" w:lastRow="0" w:firstColumn="0" w:lastColumn="0" w:oddVBand="0" w:evenVBand="0" w:oddHBand="0" w:evenHBand="0" w:firstRowFirstColumn="0" w:firstRowLastColumn="0" w:lastRowFirstColumn="0" w:lastRowLastColumn="0"/>
            </w:pPr>
          </w:p>
        </w:tc>
        <w:tc>
          <w:tcPr>
            <w:tcW w:w="3514" w:type="dxa"/>
          </w:tcPr>
          <w:p w:rsidR="00A0652E" w:rsidRDefault="00A0652E">
            <w:pPr>
              <w:cnfStyle w:val="000000000000" w:firstRow="0" w:lastRow="0" w:firstColumn="0" w:lastColumn="0" w:oddVBand="0" w:evenVBand="0" w:oddHBand="0" w:evenHBand="0" w:firstRowFirstColumn="0" w:firstRowLastColumn="0" w:lastRowFirstColumn="0" w:lastRowLastColumn="0"/>
            </w:pPr>
            <w:r>
              <w:t xml:space="preserve">A scope to be defined for both of these. This to be discussed at next meeting and to look at the work the Allocations Group are doing. </w:t>
            </w:r>
          </w:p>
        </w:tc>
        <w:tc>
          <w:tcPr>
            <w:tcW w:w="1903" w:type="dxa"/>
          </w:tcPr>
          <w:p w:rsidR="00A0652E" w:rsidRDefault="009E202E">
            <w:pPr>
              <w:cnfStyle w:val="000000000000" w:firstRow="0" w:lastRow="0" w:firstColumn="0" w:lastColumn="0" w:oddVBand="0" w:evenVBand="0" w:oddHBand="0" w:evenHBand="0" w:firstRowFirstColumn="0" w:firstRowLastColumn="0" w:lastRowFirstColumn="0" w:lastRowLastColumn="0"/>
            </w:pPr>
            <w:r w:rsidRPr="002C73F1">
              <w:rPr>
                <w:b/>
              </w:rPr>
              <w:t>06/02/17</w:t>
            </w:r>
            <w:r>
              <w:t>-Allocations group is working on this. No further work required by FI/E+E group.</w:t>
            </w:r>
          </w:p>
        </w:tc>
        <w:tc>
          <w:tcPr>
            <w:tcW w:w="2501" w:type="dxa"/>
          </w:tcPr>
          <w:p w:rsidR="00A0652E" w:rsidRDefault="00A0652E">
            <w:pPr>
              <w:cnfStyle w:val="000000000000" w:firstRow="0" w:lastRow="0" w:firstColumn="0" w:lastColumn="0" w:oddVBand="0" w:evenVBand="0" w:oddHBand="0" w:evenHBand="0" w:firstRowFirstColumn="0" w:firstRowLastColumn="0" w:lastRowFirstColumn="0" w:lastRowLastColumn="0"/>
            </w:pPr>
          </w:p>
        </w:tc>
      </w:tr>
      <w:tr w:rsidR="00A0652E" w:rsidTr="009679D5">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2254" w:type="dxa"/>
          </w:tcPr>
          <w:p w:rsidR="00A0652E" w:rsidRDefault="00A0652E"/>
        </w:tc>
        <w:tc>
          <w:tcPr>
            <w:tcW w:w="2496" w:type="dxa"/>
          </w:tcPr>
          <w:p w:rsidR="00A0652E" w:rsidRDefault="00A0652E">
            <w:pPr>
              <w:cnfStyle w:val="000000100000" w:firstRow="0" w:lastRow="0" w:firstColumn="0" w:lastColumn="0" w:oddVBand="0" w:evenVBand="0" w:oddHBand="1" w:evenHBand="0" w:firstRowFirstColumn="0" w:firstRowLastColumn="0" w:lastRowFirstColumn="0" w:lastRowLastColumn="0"/>
            </w:pPr>
            <w:r>
              <w:t>Apprenticeship Levy</w:t>
            </w:r>
          </w:p>
        </w:tc>
        <w:tc>
          <w:tcPr>
            <w:tcW w:w="1928" w:type="dxa"/>
          </w:tcPr>
          <w:p w:rsidR="00A0652E" w:rsidRDefault="00A0652E">
            <w:pPr>
              <w:cnfStyle w:val="000000100000" w:firstRow="0" w:lastRow="0" w:firstColumn="0" w:lastColumn="0" w:oddVBand="0" w:evenVBand="0" w:oddHBand="1" w:evenHBand="0" w:firstRowFirstColumn="0" w:firstRowLastColumn="0" w:lastRowFirstColumn="0" w:lastRowLastColumn="0"/>
            </w:pPr>
          </w:p>
        </w:tc>
        <w:tc>
          <w:tcPr>
            <w:tcW w:w="3514" w:type="dxa"/>
          </w:tcPr>
          <w:p w:rsidR="00A0652E" w:rsidRDefault="00A0652E">
            <w:pPr>
              <w:cnfStyle w:val="000000100000" w:firstRow="0" w:lastRow="0" w:firstColumn="0" w:lastColumn="0" w:oddVBand="0" w:evenVBand="0" w:oddHBand="1" w:evenHBand="0" w:firstRowFirstColumn="0" w:firstRowLastColumn="0" w:lastRowFirstColumn="0" w:lastRowLastColumn="0"/>
            </w:pPr>
            <w:r>
              <w:t>An email was sent to all board members on the 20</w:t>
            </w:r>
            <w:r w:rsidRPr="00101999">
              <w:rPr>
                <w:vertAlign w:val="superscript"/>
              </w:rPr>
              <w:t>th</w:t>
            </w:r>
            <w:r>
              <w:t xml:space="preserve"> December 2016 requesting information on how everyone is looking at this. Had a couple of responses only. Re-sent with a spreadsheet to fill in and return with information. </w:t>
            </w:r>
          </w:p>
          <w:p w:rsidR="00A0652E" w:rsidRDefault="00A0652E">
            <w:pPr>
              <w:cnfStyle w:val="000000100000" w:firstRow="0" w:lastRow="0" w:firstColumn="0" w:lastColumn="0" w:oddVBand="0" w:evenVBand="0" w:oddHBand="1" w:evenHBand="0" w:firstRowFirstColumn="0" w:firstRowLastColumn="0" w:lastRowFirstColumn="0" w:lastRowLastColumn="0"/>
            </w:pPr>
            <w:r>
              <w:t>Regenda and FCHO are a part of the GM group looking at this. Villages are looking at it from the head office and in discussions with leadership on this. They will feedback once a decision has been made.</w:t>
            </w:r>
          </w:p>
          <w:p w:rsidR="00A0652E" w:rsidRDefault="00A0652E">
            <w:pPr>
              <w:cnfStyle w:val="000000100000" w:firstRow="0" w:lastRow="0" w:firstColumn="0" w:lastColumn="0" w:oddVBand="0" w:evenVBand="0" w:oddHBand="1" w:evenHBand="0" w:firstRowFirstColumn="0" w:firstRowLastColumn="0" w:lastRowFirstColumn="0" w:lastRowLastColumn="0"/>
            </w:pPr>
          </w:p>
        </w:tc>
        <w:tc>
          <w:tcPr>
            <w:tcW w:w="1903" w:type="dxa"/>
          </w:tcPr>
          <w:p w:rsidR="00A0652E" w:rsidRDefault="009E202E">
            <w:pPr>
              <w:cnfStyle w:val="000000100000" w:firstRow="0" w:lastRow="0" w:firstColumn="0" w:lastColumn="0" w:oddVBand="0" w:evenVBand="0" w:oddHBand="1" w:evenHBand="0" w:firstRowFirstColumn="0" w:firstRowLastColumn="0" w:lastRowFirstColumn="0" w:lastRowLastColumn="0"/>
            </w:pPr>
            <w:r w:rsidRPr="002C73F1">
              <w:rPr>
                <w:b/>
              </w:rPr>
              <w:t>06/02/17</w:t>
            </w:r>
            <w:r>
              <w:t>- All partners are looking at this individually and within the GM level. No further work to be done on this.</w:t>
            </w:r>
          </w:p>
        </w:tc>
        <w:tc>
          <w:tcPr>
            <w:tcW w:w="2501" w:type="dxa"/>
          </w:tcPr>
          <w:p w:rsidR="00A0652E" w:rsidRDefault="00A0652E">
            <w:pPr>
              <w:cnfStyle w:val="000000100000" w:firstRow="0" w:lastRow="0" w:firstColumn="0" w:lastColumn="0" w:oddVBand="0" w:evenVBand="0" w:oddHBand="1" w:evenHBand="0" w:firstRowFirstColumn="0" w:firstRowLastColumn="0" w:lastRowFirstColumn="0" w:lastRowLastColumn="0"/>
            </w:pPr>
          </w:p>
        </w:tc>
      </w:tr>
      <w:tr w:rsidR="00A0652E" w:rsidTr="009679D5">
        <w:trPr>
          <w:trHeight w:val="1058"/>
        </w:trPr>
        <w:tc>
          <w:tcPr>
            <w:cnfStyle w:val="001000000000" w:firstRow="0" w:lastRow="0" w:firstColumn="1" w:lastColumn="0" w:oddVBand="0" w:evenVBand="0" w:oddHBand="0" w:evenHBand="0" w:firstRowFirstColumn="0" w:firstRowLastColumn="0" w:lastRowFirstColumn="0" w:lastRowLastColumn="0"/>
            <w:tcW w:w="2254" w:type="dxa"/>
          </w:tcPr>
          <w:p w:rsidR="00A0652E" w:rsidRDefault="00A0652E"/>
        </w:tc>
        <w:tc>
          <w:tcPr>
            <w:tcW w:w="2496" w:type="dxa"/>
          </w:tcPr>
          <w:p w:rsidR="00A0652E" w:rsidRDefault="00A0652E">
            <w:pPr>
              <w:cnfStyle w:val="000000000000" w:firstRow="0" w:lastRow="0" w:firstColumn="0" w:lastColumn="0" w:oddVBand="0" w:evenVBand="0" w:oddHBand="0" w:evenHBand="0" w:firstRowFirstColumn="0" w:firstRowLastColumn="0" w:lastRowFirstColumn="0" w:lastRowLastColumn="0"/>
            </w:pPr>
            <w:r>
              <w:t>Motiv8- David Barrington is project lead for this working with Hazel Clarke from New Charter. Project form filled in with Pete Coventry and Kelly Farrell.</w:t>
            </w:r>
          </w:p>
        </w:tc>
        <w:tc>
          <w:tcPr>
            <w:tcW w:w="1928" w:type="dxa"/>
          </w:tcPr>
          <w:p w:rsidR="00A0652E" w:rsidRDefault="00BA6ED5">
            <w:pPr>
              <w:cnfStyle w:val="000000000000" w:firstRow="0" w:lastRow="0" w:firstColumn="0" w:lastColumn="0" w:oddVBand="0" w:evenVBand="0" w:oddHBand="0" w:evenHBand="0" w:firstRowFirstColumn="0" w:firstRowLastColumn="0" w:lastRowFirstColumn="0" w:lastRowLastColumn="0"/>
            </w:pPr>
            <w:r>
              <w:t xml:space="preserve">Craig Stone </w:t>
            </w:r>
          </w:p>
        </w:tc>
        <w:tc>
          <w:tcPr>
            <w:tcW w:w="3514" w:type="dxa"/>
          </w:tcPr>
          <w:p w:rsidR="00A0652E" w:rsidRDefault="00A0652E">
            <w:pPr>
              <w:cnfStyle w:val="000000000000" w:firstRow="0" w:lastRow="0" w:firstColumn="0" w:lastColumn="0" w:oddVBand="0" w:evenVBand="0" w:oddHBand="0" w:evenHBand="0" w:firstRowFirstColumn="0" w:firstRowLastColumn="0" w:lastRowFirstColumn="0" w:lastRowLastColumn="0"/>
            </w:pPr>
            <w:r>
              <w:t>David Barrington and Hazel Clarke will be attending the meeting on the 19</w:t>
            </w:r>
            <w:r w:rsidRPr="00101999">
              <w:rPr>
                <w:vertAlign w:val="superscript"/>
              </w:rPr>
              <w:t>th</w:t>
            </w:r>
            <w:r>
              <w:t xml:space="preserve"> to discuss the project with the group.</w:t>
            </w:r>
          </w:p>
        </w:tc>
        <w:tc>
          <w:tcPr>
            <w:tcW w:w="1903" w:type="dxa"/>
          </w:tcPr>
          <w:p w:rsidR="00A0652E" w:rsidRDefault="0053217C">
            <w:pPr>
              <w:cnfStyle w:val="000000000000" w:firstRow="0" w:lastRow="0" w:firstColumn="0" w:lastColumn="0" w:oddVBand="0" w:evenVBand="0" w:oddHBand="0" w:evenHBand="0" w:firstRowFirstColumn="0" w:firstRowLastColumn="0" w:lastRowFirstColumn="0" w:lastRowLastColumn="0"/>
            </w:pPr>
            <w:r w:rsidRPr="002C73F1">
              <w:rPr>
                <w:b/>
              </w:rPr>
              <w:t>06/02/17</w:t>
            </w:r>
            <w:r>
              <w:t xml:space="preserve">- SK alongside Craig Stone and Beckie Kirkland met with the Motiv8 team. Referral process identified. Project Scope sent to MOTIV8 to make any amendments and return to SK. Sub-Group meeting to be set up in Feb to cascade the information. </w:t>
            </w:r>
          </w:p>
          <w:p w:rsidR="00BA6ED5" w:rsidRDefault="00BA6ED5" w:rsidP="00BA6ED5">
            <w:pPr>
              <w:cnfStyle w:val="000000000000" w:firstRow="0" w:lastRow="0" w:firstColumn="0" w:lastColumn="0" w:oddVBand="0" w:evenVBand="0" w:oddHBand="0" w:evenHBand="0" w:firstRowFirstColumn="0" w:firstRowLastColumn="0" w:lastRowFirstColumn="0" w:lastRowLastColumn="0"/>
            </w:pPr>
            <w:r w:rsidRPr="00BA6ED5">
              <w:rPr>
                <w:b/>
              </w:rPr>
              <w:t>2/3/17</w:t>
            </w:r>
            <w:r>
              <w:rPr>
                <w:b/>
              </w:rPr>
              <w:t xml:space="preserve"> </w:t>
            </w:r>
            <w:r w:rsidRPr="00BA6ED5">
              <w:t>referrals process has been clarified</w:t>
            </w:r>
            <w:r>
              <w:t>. Agreed for Craig Stone to be the link with Motiv8 and provide two way communication. All RP’s need to nominate relevant officer who will feed into Craig. SK to liaise with Craig and set up quarterly meetings with Motiv8 re initial problems, quick wins</w:t>
            </w:r>
            <w:r w:rsidRPr="00BA6ED5">
              <w:t xml:space="preserve"> </w:t>
            </w:r>
            <w:r>
              <w:t xml:space="preserve">etc. </w:t>
            </w:r>
          </w:p>
        </w:tc>
        <w:tc>
          <w:tcPr>
            <w:tcW w:w="2501" w:type="dxa"/>
          </w:tcPr>
          <w:p w:rsidR="00A0652E" w:rsidRDefault="00043052">
            <w:pPr>
              <w:cnfStyle w:val="000000000000" w:firstRow="0" w:lastRow="0" w:firstColumn="0" w:lastColumn="0" w:oddVBand="0" w:evenVBand="0" w:oddHBand="0" w:evenHBand="0" w:firstRowFirstColumn="0" w:firstRowLastColumn="0" w:lastRowFirstColumn="0" w:lastRowLastColumn="0"/>
            </w:pPr>
            <w:r>
              <w:t>Lisa Fowles-Villages</w:t>
            </w:r>
          </w:p>
          <w:p w:rsidR="00043052" w:rsidRDefault="00043052">
            <w:pPr>
              <w:cnfStyle w:val="000000000000" w:firstRow="0" w:lastRow="0" w:firstColumn="0" w:lastColumn="0" w:oddVBand="0" w:evenVBand="0" w:oddHBand="0" w:evenHBand="0" w:firstRowFirstColumn="0" w:firstRowLastColumn="0" w:lastRowFirstColumn="0" w:lastRowLastColumn="0"/>
            </w:pPr>
            <w:r>
              <w:t>Craig Stone-GP</w:t>
            </w:r>
          </w:p>
          <w:p w:rsidR="00043052" w:rsidRDefault="00043052">
            <w:pPr>
              <w:cnfStyle w:val="000000000000" w:firstRow="0" w:lastRow="0" w:firstColumn="0" w:lastColumn="0" w:oddVBand="0" w:evenVBand="0" w:oddHBand="0" w:evenHBand="0" w:firstRowFirstColumn="0" w:firstRowLastColumn="0" w:lastRowFirstColumn="0" w:lastRowLastColumn="0"/>
            </w:pPr>
            <w:r>
              <w:t>Beckie Kirkland-Regenda</w:t>
            </w:r>
          </w:p>
          <w:p w:rsidR="00BA6ED5" w:rsidRDefault="00BA6ED5">
            <w:pPr>
              <w:cnfStyle w:val="000000000000" w:firstRow="0" w:lastRow="0" w:firstColumn="0" w:lastColumn="0" w:oddVBand="0" w:evenVBand="0" w:oddHBand="0" w:evenHBand="0" w:firstRowFirstColumn="0" w:firstRowLastColumn="0" w:lastRowFirstColumn="0" w:lastRowLastColumn="0"/>
            </w:pPr>
            <w:r>
              <w:t>Distribution list to be set up</w:t>
            </w:r>
          </w:p>
          <w:p w:rsidR="00BA6ED5" w:rsidRDefault="00BA6ED5">
            <w:pPr>
              <w:cnfStyle w:val="000000000000" w:firstRow="0" w:lastRow="0" w:firstColumn="0" w:lastColumn="0" w:oddVBand="0" w:evenVBand="0" w:oddHBand="0" w:evenHBand="0" w:firstRowFirstColumn="0" w:firstRowLastColumn="0" w:lastRowFirstColumn="0" w:lastRowLastColumn="0"/>
            </w:pPr>
            <w:r>
              <w:t xml:space="preserve">Aksa- </w:t>
            </w:r>
            <w:proofErr w:type="spellStart"/>
            <w:r>
              <w:t>Asmina</w:t>
            </w:r>
            <w:proofErr w:type="spellEnd"/>
            <w:r>
              <w:t xml:space="preserve"> Choudhry</w:t>
            </w:r>
          </w:p>
          <w:p w:rsidR="00BA6ED5" w:rsidRDefault="00BA6ED5">
            <w:pPr>
              <w:cnfStyle w:val="000000000000" w:firstRow="0" w:lastRow="0" w:firstColumn="0" w:lastColumn="0" w:oddVBand="0" w:evenVBand="0" w:oddHBand="0" w:evenHBand="0" w:firstRowFirstColumn="0" w:firstRowLastColumn="0" w:lastRowFirstColumn="0" w:lastRowLastColumn="0"/>
            </w:pPr>
            <w:r>
              <w:t xml:space="preserve">Contour – check with Pete </w:t>
            </w:r>
          </w:p>
          <w:p w:rsidR="00BA6ED5" w:rsidRDefault="00BA6ED5">
            <w:pPr>
              <w:cnfStyle w:val="000000000000" w:firstRow="0" w:lastRow="0" w:firstColumn="0" w:lastColumn="0" w:oddVBand="0" w:evenVBand="0" w:oddHBand="0" w:evenHBand="0" w:firstRowFirstColumn="0" w:firstRowLastColumn="0" w:lastRowFirstColumn="0" w:lastRowLastColumn="0"/>
            </w:pPr>
            <w:r>
              <w:t>FCHO – Michelle Tomlin</w:t>
            </w:r>
          </w:p>
          <w:p w:rsidR="00BA6ED5" w:rsidRDefault="00BA6ED5">
            <w:pPr>
              <w:cnfStyle w:val="000000000000" w:firstRow="0" w:lastRow="0" w:firstColumn="0" w:lastColumn="0" w:oddVBand="0" w:evenVBand="0" w:oddHBand="0" w:evenHBand="0" w:firstRowFirstColumn="0" w:firstRowLastColumn="0" w:lastRowFirstColumn="0" w:lastRowLastColumn="0"/>
            </w:pPr>
            <w:r>
              <w:t xml:space="preserve">Guinness – </w:t>
            </w:r>
            <w:r w:rsidR="00F9118C">
              <w:t xml:space="preserve">Kirsty Ellis </w:t>
            </w:r>
          </w:p>
          <w:p w:rsidR="00BA6ED5" w:rsidRDefault="00BA6ED5">
            <w:pPr>
              <w:cnfStyle w:val="000000000000" w:firstRow="0" w:lastRow="0" w:firstColumn="0" w:lastColumn="0" w:oddVBand="0" w:evenVBand="0" w:oddHBand="0" w:evenHBand="0" w:firstRowFirstColumn="0" w:firstRowLastColumn="0" w:lastRowFirstColumn="0" w:lastRowLastColumn="0"/>
            </w:pPr>
            <w:r>
              <w:t>Regenda – Beckie Kirkland</w:t>
            </w:r>
          </w:p>
          <w:p w:rsidR="00BA6ED5" w:rsidRDefault="00BA6ED5">
            <w:pPr>
              <w:cnfStyle w:val="000000000000" w:firstRow="0" w:lastRow="0" w:firstColumn="0" w:lastColumn="0" w:oddVBand="0" w:evenVBand="0" w:oddHBand="0" w:evenHBand="0" w:firstRowFirstColumn="0" w:firstRowLastColumn="0" w:lastRowFirstColumn="0" w:lastRowLastColumn="0"/>
            </w:pPr>
          </w:p>
        </w:tc>
      </w:tr>
      <w:tr w:rsidR="00043052" w:rsidTr="009679D5">
        <w:trPr>
          <w:cnfStyle w:val="000000100000" w:firstRow="0" w:lastRow="0" w:firstColumn="0" w:lastColumn="0" w:oddVBand="0" w:evenVBand="0" w:oddHBand="1"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2254" w:type="dxa"/>
          </w:tcPr>
          <w:p w:rsidR="00043052" w:rsidRDefault="00043052"/>
        </w:tc>
        <w:tc>
          <w:tcPr>
            <w:tcW w:w="2496" w:type="dxa"/>
          </w:tcPr>
          <w:p w:rsidR="00043052" w:rsidRDefault="00043052">
            <w:pPr>
              <w:cnfStyle w:val="000000100000" w:firstRow="0" w:lastRow="0" w:firstColumn="0" w:lastColumn="0" w:oddVBand="0" w:evenVBand="0" w:oddHBand="1" w:evenHBand="0" w:firstRowFirstColumn="0" w:firstRowLastColumn="0" w:lastRowFirstColumn="0" w:lastRowLastColumn="0"/>
            </w:pPr>
            <w:r>
              <w:t>Digital Inclusion/UC</w:t>
            </w:r>
          </w:p>
        </w:tc>
        <w:tc>
          <w:tcPr>
            <w:tcW w:w="1928" w:type="dxa"/>
          </w:tcPr>
          <w:p w:rsidR="00043052" w:rsidRDefault="0009470E">
            <w:pPr>
              <w:cnfStyle w:val="000000100000" w:firstRow="0" w:lastRow="0" w:firstColumn="0" w:lastColumn="0" w:oddVBand="0" w:evenVBand="0" w:oddHBand="1" w:evenHBand="0" w:firstRowFirstColumn="0" w:firstRowLastColumn="0" w:lastRowFirstColumn="0" w:lastRowLastColumn="0"/>
            </w:pPr>
            <w:r>
              <w:t>Possible lead from FCHO</w:t>
            </w:r>
          </w:p>
        </w:tc>
        <w:tc>
          <w:tcPr>
            <w:tcW w:w="3514" w:type="dxa"/>
          </w:tcPr>
          <w:p w:rsidR="00043052" w:rsidRDefault="00043052">
            <w:pPr>
              <w:cnfStyle w:val="000000100000" w:firstRow="0" w:lastRow="0" w:firstColumn="0" w:lastColumn="0" w:oddVBand="0" w:evenVBand="0" w:oddHBand="1" w:evenHBand="0" w:firstRowFirstColumn="0" w:firstRowLastColumn="0" w:lastRowFirstColumn="0" w:lastRowLastColumn="0"/>
            </w:pPr>
            <w:r>
              <w:t>The group decided due to UC going full digital in April 2016 they should look into a project around getting residents digitally active. SK has met with Viv Robinson from DWP and will be meeting Kim Boughey from Lifelong Learning to establish what is happening in the Borough already and how partners can direct residents there. Also to look at what they can offer to assist with the project</w:t>
            </w:r>
            <w:r w:rsidR="00CE2254">
              <w:t>.</w:t>
            </w:r>
          </w:p>
        </w:tc>
        <w:tc>
          <w:tcPr>
            <w:tcW w:w="1903" w:type="dxa"/>
          </w:tcPr>
          <w:p w:rsidR="00043052" w:rsidRDefault="00CE2254">
            <w:pPr>
              <w:cnfStyle w:val="000000100000" w:firstRow="0" w:lastRow="0" w:firstColumn="0" w:lastColumn="0" w:oddVBand="0" w:evenVBand="0" w:oddHBand="1" w:evenHBand="0" w:firstRowFirstColumn="0" w:firstRowLastColumn="0" w:lastRowFirstColumn="0" w:lastRowLastColumn="0"/>
            </w:pPr>
            <w:r w:rsidRPr="002C73F1">
              <w:rPr>
                <w:b/>
              </w:rPr>
              <w:t>06/02/17</w:t>
            </w:r>
            <w:r>
              <w:t>-Sub-Group meeting set up for the 21/02/17</w:t>
            </w:r>
          </w:p>
          <w:p w:rsidR="0009470E" w:rsidRPr="0009470E" w:rsidRDefault="0009470E">
            <w:pPr>
              <w:cnfStyle w:val="000000100000" w:firstRow="0" w:lastRow="0" w:firstColumn="0" w:lastColumn="0" w:oddVBand="0" w:evenVBand="0" w:oddHBand="1" w:evenHBand="0" w:firstRowFirstColumn="0" w:firstRowLastColumn="0" w:lastRowFirstColumn="0" w:lastRowLastColumn="0"/>
              <w:rPr>
                <w:b/>
              </w:rPr>
            </w:pPr>
            <w:r w:rsidRPr="0009470E">
              <w:rPr>
                <w:b/>
              </w:rPr>
              <w:t>2/3/17</w:t>
            </w:r>
            <w:r>
              <w:rPr>
                <w:b/>
              </w:rPr>
              <w:t xml:space="preserve"> </w:t>
            </w:r>
            <w:r w:rsidRPr="0009470E">
              <w:t>need to look at what’s already out there. How to guide on U tube</w:t>
            </w:r>
            <w:r>
              <w:rPr>
                <w:b/>
              </w:rPr>
              <w:t xml:space="preserve">. </w:t>
            </w:r>
            <w:r w:rsidRPr="0009470E">
              <w:t>New meeting date to be set up</w:t>
            </w:r>
            <w:r w:rsidR="000F4716">
              <w:t xml:space="preserve">. Fran </w:t>
            </w:r>
            <w:proofErr w:type="spellStart"/>
            <w:r w:rsidR="000F4716">
              <w:t>Stanning</w:t>
            </w:r>
            <w:proofErr w:type="spellEnd"/>
            <w:r w:rsidR="000F4716">
              <w:t xml:space="preserve"> is updating the IT for the Oldham council </w:t>
            </w:r>
            <w:r>
              <w:rPr>
                <w:b/>
              </w:rPr>
              <w:t xml:space="preserve"> </w:t>
            </w:r>
          </w:p>
        </w:tc>
        <w:tc>
          <w:tcPr>
            <w:tcW w:w="2501" w:type="dxa"/>
          </w:tcPr>
          <w:p w:rsidR="00043052" w:rsidRDefault="00043052">
            <w:pPr>
              <w:cnfStyle w:val="000000100000" w:firstRow="0" w:lastRow="0" w:firstColumn="0" w:lastColumn="0" w:oddVBand="0" w:evenVBand="0" w:oddHBand="1" w:evenHBand="0" w:firstRowFirstColumn="0" w:firstRowLastColumn="0" w:lastRowFirstColumn="0" w:lastRowLastColumn="0"/>
            </w:pPr>
            <w:r>
              <w:t>Kelly Farrell-Regenda</w:t>
            </w:r>
          </w:p>
          <w:p w:rsidR="00043052" w:rsidRDefault="00043052">
            <w:pPr>
              <w:cnfStyle w:val="000000100000" w:firstRow="0" w:lastRow="0" w:firstColumn="0" w:lastColumn="0" w:oddVBand="0" w:evenVBand="0" w:oddHBand="1" w:evenHBand="0" w:firstRowFirstColumn="0" w:firstRowLastColumn="0" w:lastRowFirstColumn="0" w:lastRowLastColumn="0"/>
            </w:pPr>
            <w:r>
              <w:t>John Robinson-FCHO</w:t>
            </w:r>
          </w:p>
          <w:p w:rsidR="00043052" w:rsidRDefault="00043052">
            <w:pPr>
              <w:cnfStyle w:val="000000100000" w:firstRow="0" w:lastRow="0" w:firstColumn="0" w:lastColumn="0" w:oddVBand="0" w:evenVBand="0" w:oddHBand="1" w:evenHBand="0" w:firstRowFirstColumn="0" w:firstRowLastColumn="0" w:lastRowFirstColumn="0" w:lastRowLastColumn="0"/>
            </w:pPr>
            <w:r>
              <w:t>Iftikhar Ahmed- Villages</w:t>
            </w:r>
          </w:p>
          <w:p w:rsidR="00043052" w:rsidRDefault="00043052">
            <w:pPr>
              <w:cnfStyle w:val="000000100000" w:firstRow="0" w:lastRow="0" w:firstColumn="0" w:lastColumn="0" w:oddVBand="0" w:evenVBand="0" w:oddHBand="1" w:evenHBand="0" w:firstRowFirstColumn="0" w:firstRowLastColumn="0" w:lastRowFirstColumn="0" w:lastRowLastColumn="0"/>
            </w:pPr>
            <w:r>
              <w:t>Robert Davies-Contour</w:t>
            </w:r>
          </w:p>
          <w:p w:rsidR="00043052" w:rsidRDefault="00043052">
            <w:pPr>
              <w:cnfStyle w:val="000000100000" w:firstRow="0" w:lastRow="0" w:firstColumn="0" w:lastColumn="0" w:oddVBand="0" w:evenVBand="0" w:oddHBand="1" w:evenHBand="0" w:firstRowFirstColumn="0" w:firstRowLastColumn="0" w:lastRowFirstColumn="0" w:lastRowLastColumn="0"/>
            </w:pPr>
            <w:r>
              <w:t>Julie Hill-Regenda</w:t>
            </w:r>
          </w:p>
          <w:p w:rsidR="0098497E" w:rsidRDefault="0098497E">
            <w:pPr>
              <w:cnfStyle w:val="000000100000" w:firstRow="0" w:lastRow="0" w:firstColumn="0" w:lastColumn="0" w:oddVBand="0" w:evenVBand="0" w:oddHBand="1" w:evenHBand="0" w:firstRowFirstColumn="0" w:firstRowLastColumn="0" w:lastRowFirstColumn="0" w:lastRowLastColumn="0"/>
            </w:pPr>
            <w:r>
              <w:t>Rebecca Cremin-GP</w:t>
            </w:r>
          </w:p>
          <w:p w:rsidR="0098497E" w:rsidRDefault="0098497E">
            <w:pPr>
              <w:cnfStyle w:val="000000100000" w:firstRow="0" w:lastRow="0" w:firstColumn="0" w:lastColumn="0" w:oddVBand="0" w:evenVBand="0" w:oddHBand="1" w:evenHBand="0" w:firstRowFirstColumn="0" w:firstRowLastColumn="0" w:lastRowFirstColumn="0" w:lastRowLastColumn="0"/>
            </w:pPr>
          </w:p>
          <w:p w:rsidR="0098497E" w:rsidRDefault="0098497E">
            <w:pPr>
              <w:cnfStyle w:val="000000100000" w:firstRow="0" w:lastRow="0" w:firstColumn="0" w:lastColumn="0" w:oddVBand="0" w:evenVBand="0" w:oddHBand="1" w:evenHBand="0" w:firstRowFirstColumn="0" w:firstRowLastColumn="0" w:lastRowFirstColumn="0" w:lastRowLastColumn="0"/>
            </w:pPr>
            <w:r>
              <w:t>External</w:t>
            </w:r>
          </w:p>
          <w:p w:rsidR="0098497E" w:rsidRDefault="0098497E">
            <w:pPr>
              <w:cnfStyle w:val="000000100000" w:firstRow="0" w:lastRow="0" w:firstColumn="0" w:lastColumn="0" w:oddVBand="0" w:evenVBand="0" w:oddHBand="1" w:evenHBand="0" w:firstRowFirstColumn="0" w:firstRowLastColumn="0" w:lastRowFirstColumn="0" w:lastRowLastColumn="0"/>
            </w:pPr>
            <w:r>
              <w:t>Viv Robinson-DWP</w:t>
            </w:r>
          </w:p>
          <w:p w:rsidR="0098497E" w:rsidRDefault="0098497E">
            <w:pPr>
              <w:cnfStyle w:val="000000100000" w:firstRow="0" w:lastRow="0" w:firstColumn="0" w:lastColumn="0" w:oddVBand="0" w:evenVBand="0" w:oddHBand="1" w:evenHBand="0" w:firstRowFirstColumn="0" w:firstRowLastColumn="0" w:lastRowFirstColumn="0" w:lastRowLastColumn="0"/>
            </w:pPr>
            <w:r>
              <w:t>Kim Boughey-Lifelong Learning</w:t>
            </w:r>
          </w:p>
          <w:p w:rsidR="00043052" w:rsidRDefault="00043052">
            <w:pPr>
              <w:cnfStyle w:val="000000100000" w:firstRow="0" w:lastRow="0" w:firstColumn="0" w:lastColumn="0" w:oddVBand="0" w:evenVBand="0" w:oddHBand="1" w:evenHBand="0" w:firstRowFirstColumn="0" w:firstRowLastColumn="0" w:lastRowFirstColumn="0" w:lastRowLastColumn="0"/>
            </w:pPr>
          </w:p>
          <w:p w:rsidR="00043052" w:rsidRDefault="00043052">
            <w:pPr>
              <w:cnfStyle w:val="000000100000" w:firstRow="0" w:lastRow="0" w:firstColumn="0" w:lastColumn="0" w:oddVBand="0" w:evenVBand="0" w:oddHBand="1" w:evenHBand="0" w:firstRowFirstColumn="0" w:firstRowLastColumn="0" w:lastRowFirstColumn="0" w:lastRowLastColumn="0"/>
            </w:pPr>
          </w:p>
        </w:tc>
      </w:tr>
      <w:tr w:rsidR="00A0652E" w:rsidTr="009679D5">
        <w:trPr>
          <w:trHeight w:val="1058"/>
        </w:trPr>
        <w:tc>
          <w:tcPr>
            <w:cnfStyle w:val="001000000000" w:firstRow="0" w:lastRow="0" w:firstColumn="1" w:lastColumn="0" w:oddVBand="0" w:evenVBand="0" w:oddHBand="0" w:evenHBand="0" w:firstRowFirstColumn="0" w:firstRowLastColumn="0" w:lastRowFirstColumn="0" w:lastRowLastColumn="0"/>
            <w:tcW w:w="2254" w:type="dxa"/>
          </w:tcPr>
          <w:p w:rsidR="00A0652E" w:rsidRDefault="00A0652E">
            <w:r>
              <w:t>Allocations</w:t>
            </w:r>
          </w:p>
        </w:tc>
        <w:tc>
          <w:tcPr>
            <w:tcW w:w="2496" w:type="dxa"/>
          </w:tcPr>
          <w:p w:rsidR="00A0652E" w:rsidRDefault="00A0652E">
            <w:pPr>
              <w:cnfStyle w:val="000000000000" w:firstRow="0" w:lastRow="0" w:firstColumn="0" w:lastColumn="0" w:oddVBand="0" w:evenVBand="0" w:oddHBand="0" w:evenHBand="0" w:firstRowFirstColumn="0" w:firstRowLastColumn="0" w:lastRowFirstColumn="0" w:lastRowLastColumn="0"/>
            </w:pPr>
            <w:r>
              <w:t>3 projects have been identified by the group:</w:t>
            </w:r>
          </w:p>
          <w:p w:rsidR="00A0652E" w:rsidRDefault="00A0652E" w:rsidP="008A3553">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Working Xtra</w:t>
            </w:r>
          </w:p>
          <w:p w:rsidR="00A0652E" w:rsidRDefault="00A0652E" w:rsidP="008A3553">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Affordability</w:t>
            </w:r>
          </w:p>
          <w:p w:rsidR="00A0652E" w:rsidRDefault="00A0652E" w:rsidP="008A3553">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Under 35’s</w:t>
            </w:r>
          </w:p>
        </w:tc>
        <w:tc>
          <w:tcPr>
            <w:tcW w:w="1928" w:type="dxa"/>
          </w:tcPr>
          <w:p w:rsidR="00A0652E" w:rsidRDefault="00A0652E">
            <w:pPr>
              <w:cnfStyle w:val="000000000000" w:firstRow="0" w:lastRow="0" w:firstColumn="0" w:lastColumn="0" w:oddVBand="0" w:evenVBand="0" w:oddHBand="0" w:evenHBand="0" w:firstRowFirstColumn="0" w:firstRowLastColumn="0" w:lastRowFirstColumn="0" w:lastRowLastColumn="0"/>
            </w:pPr>
          </w:p>
        </w:tc>
        <w:tc>
          <w:tcPr>
            <w:tcW w:w="3514" w:type="dxa"/>
          </w:tcPr>
          <w:p w:rsidR="00A0652E" w:rsidRDefault="00A0652E">
            <w:pPr>
              <w:cnfStyle w:val="000000000000" w:firstRow="0" w:lastRow="0" w:firstColumn="0" w:lastColumn="0" w:oddVBand="0" w:evenVBand="0" w:oddHBand="0" w:evenHBand="0" w:firstRowFirstColumn="0" w:firstRowLastColumn="0" w:lastRowFirstColumn="0" w:lastRowLastColumn="0"/>
            </w:pPr>
          </w:p>
        </w:tc>
        <w:tc>
          <w:tcPr>
            <w:tcW w:w="1903" w:type="dxa"/>
          </w:tcPr>
          <w:p w:rsidR="00A0652E" w:rsidRDefault="00A0652E">
            <w:pPr>
              <w:cnfStyle w:val="000000000000" w:firstRow="0" w:lastRow="0" w:firstColumn="0" w:lastColumn="0" w:oddVBand="0" w:evenVBand="0" w:oddHBand="0" w:evenHBand="0" w:firstRowFirstColumn="0" w:firstRowLastColumn="0" w:lastRowFirstColumn="0" w:lastRowLastColumn="0"/>
            </w:pPr>
          </w:p>
        </w:tc>
        <w:tc>
          <w:tcPr>
            <w:tcW w:w="2501" w:type="dxa"/>
          </w:tcPr>
          <w:p w:rsidR="00A0652E" w:rsidRDefault="00A0652E">
            <w:pPr>
              <w:cnfStyle w:val="000000000000" w:firstRow="0" w:lastRow="0" w:firstColumn="0" w:lastColumn="0" w:oddVBand="0" w:evenVBand="0" w:oddHBand="0" w:evenHBand="0" w:firstRowFirstColumn="0" w:firstRowLastColumn="0" w:lastRowFirstColumn="0" w:lastRowLastColumn="0"/>
            </w:pPr>
          </w:p>
        </w:tc>
      </w:tr>
      <w:tr w:rsidR="00A0652E" w:rsidTr="009679D5">
        <w:trPr>
          <w:cnfStyle w:val="000000100000" w:firstRow="0" w:lastRow="0" w:firstColumn="0" w:lastColumn="0" w:oddVBand="0" w:evenVBand="0" w:oddHBand="1"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2254" w:type="dxa"/>
          </w:tcPr>
          <w:p w:rsidR="00A0652E" w:rsidRDefault="00A0652E"/>
        </w:tc>
        <w:tc>
          <w:tcPr>
            <w:tcW w:w="2496" w:type="dxa"/>
          </w:tcPr>
          <w:p w:rsidR="00A0652E" w:rsidRDefault="00A0652E">
            <w:pPr>
              <w:cnfStyle w:val="000000100000" w:firstRow="0" w:lastRow="0" w:firstColumn="0" w:lastColumn="0" w:oddVBand="0" w:evenVBand="0" w:oddHBand="1" w:evenHBand="0" w:firstRowFirstColumn="0" w:firstRowLastColumn="0" w:lastRowFirstColumn="0" w:lastRowLastColumn="0"/>
            </w:pPr>
            <w:r>
              <w:t>Working Xtra</w:t>
            </w:r>
          </w:p>
        </w:tc>
        <w:tc>
          <w:tcPr>
            <w:tcW w:w="1928" w:type="dxa"/>
          </w:tcPr>
          <w:p w:rsidR="00A0652E" w:rsidRDefault="00A0652E">
            <w:pPr>
              <w:cnfStyle w:val="000000100000" w:firstRow="0" w:lastRow="0" w:firstColumn="0" w:lastColumn="0" w:oddVBand="0" w:evenVBand="0" w:oddHBand="1" w:evenHBand="0" w:firstRowFirstColumn="0" w:firstRowLastColumn="0" w:lastRowFirstColumn="0" w:lastRowLastColumn="0"/>
            </w:pPr>
            <w:r>
              <w:t>Vicky Wood</w:t>
            </w:r>
          </w:p>
        </w:tc>
        <w:tc>
          <w:tcPr>
            <w:tcW w:w="3514" w:type="dxa"/>
          </w:tcPr>
          <w:p w:rsidR="00A0652E" w:rsidRDefault="00A0652E">
            <w:pPr>
              <w:cnfStyle w:val="000000100000" w:firstRow="0" w:lastRow="0" w:firstColumn="0" w:lastColumn="0" w:oddVBand="0" w:evenVBand="0" w:oddHBand="1" w:evenHBand="0" w:firstRowFirstColumn="0" w:firstRowLastColumn="0" w:lastRowFirstColumn="0" w:lastRowLastColumn="0"/>
            </w:pPr>
            <w:r>
              <w:t xml:space="preserve">Met and have discussed this, it is lawful and no changes need to be made to policy. </w:t>
            </w:r>
          </w:p>
        </w:tc>
        <w:tc>
          <w:tcPr>
            <w:tcW w:w="1903" w:type="dxa"/>
          </w:tcPr>
          <w:p w:rsidR="00A0652E" w:rsidRDefault="00A0652E">
            <w:pPr>
              <w:cnfStyle w:val="000000100000" w:firstRow="0" w:lastRow="0" w:firstColumn="0" w:lastColumn="0" w:oddVBand="0" w:evenVBand="0" w:oddHBand="1" w:evenHBand="0" w:firstRowFirstColumn="0" w:firstRowLastColumn="0" w:lastRowFirstColumn="0" w:lastRowLastColumn="0"/>
            </w:pPr>
          </w:p>
        </w:tc>
        <w:tc>
          <w:tcPr>
            <w:tcW w:w="2501" w:type="dxa"/>
          </w:tcPr>
          <w:p w:rsidR="00A0652E" w:rsidRDefault="00A0652E">
            <w:pPr>
              <w:cnfStyle w:val="000000100000" w:firstRow="0" w:lastRow="0" w:firstColumn="0" w:lastColumn="0" w:oddVBand="0" w:evenVBand="0" w:oddHBand="1" w:evenHBand="0" w:firstRowFirstColumn="0" w:firstRowLastColumn="0" w:lastRowFirstColumn="0" w:lastRowLastColumn="0"/>
            </w:pPr>
          </w:p>
        </w:tc>
      </w:tr>
      <w:tr w:rsidR="00A0652E" w:rsidTr="009679D5">
        <w:trPr>
          <w:trHeight w:val="1058"/>
        </w:trPr>
        <w:tc>
          <w:tcPr>
            <w:cnfStyle w:val="001000000000" w:firstRow="0" w:lastRow="0" w:firstColumn="1" w:lastColumn="0" w:oddVBand="0" w:evenVBand="0" w:oddHBand="0" w:evenHBand="0" w:firstRowFirstColumn="0" w:firstRowLastColumn="0" w:lastRowFirstColumn="0" w:lastRowLastColumn="0"/>
            <w:tcW w:w="2254" w:type="dxa"/>
          </w:tcPr>
          <w:p w:rsidR="00A0652E" w:rsidRDefault="00A0652E"/>
        </w:tc>
        <w:tc>
          <w:tcPr>
            <w:tcW w:w="2496" w:type="dxa"/>
          </w:tcPr>
          <w:p w:rsidR="00A0652E" w:rsidRDefault="00A0652E">
            <w:pPr>
              <w:cnfStyle w:val="000000000000" w:firstRow="0" w:lastRow="0" w:firstColumn="0" w:lastColumn="0" w:oddVBand="0" w:evenVBand="0" w:oddHBand="0" w:evenHBand="0" w:firstRowFirstColumn="0" w:firstRowLastColumn="0" w:lastRowFirstColumn="0" w:lastRowLastColumn="0"/>
            </w:pPr>
            <w:r>
              <w:t>Affordability</w:t>
            </w:r>
          </w:p>
        </w:tc>
        <w:tc>
          <w:tcPr>
            <w:tcW w:w="1928" w:type="dxa"/>
          </w:tcPr>
          <w:p w:rsidR="00A0652E" w:rsidRDefault="00A0652E">
            <w:pPr>
              <w:cnfStyle w:val="000000000000" w:firstRow="0" w:lastRow="0" w:firstColumn="0" w:lastColumn="0" w:oddVBand="0" w:evenVBand="0" w:oddHBand="0" w:evenHBand="0" w:firstRowFirstColumn="0" w:firstRowLastColumn="0" w:lastRowFirstColumn="0" w:lastRowLastColumn="0"/>
            </w:pPr>
            <w:r>
              <w:t>Joanne Russell</w:t>
            </w:r>
          </w:p>
        </w:tc>
        <w:tc>
          <w:tcPr>
            <w:tcW w:w="3514" w:type="dxa"/>
          </w:tcPr>
          <w:p w:rsidR="00A0652E" w:rsidRDefault="00A0652E" w:rsidP="008A3553">
            <w:pPr>
              <w:cnfStyle w:val="000000000000" w:firstRow="0" w:lastRow="0" w:firstColumn="0" w:lastColumn="0" w:oddVBand="0" w:evenVBand="0" w:oddHBand="0" w:evenHBand="0" w:firstRowFirstColumn="0" w:firstRowLastColumn="0" w:lastRowFirstColumn="0" w:lastRowLastColumn="0"/>
            </w:pPr>
            <w:r>
              <w:t>A change of scope has been submitted to the board. Once this has been agreed the project forms will be looked at. Joanne Russell is getting a new member of staff who will be leading on this. SK to meet with her when she is in position.</w:t>
            </w:r>
          </w:p>
        </w:tc>
        <w:tc>
          <w:tcPr>
            <w:tcW w:w="1903" w:type="dxa"/>
          </w:tcPr>
          <w:p w:rsidR="00A0652E" w:rsidRDefault="009E202E" w:rsidP="008A3553">
            <w:pPr>
              <w:cnfStyle w:val="000000000000" w:firstRow="0" w:lastRow="0" w:firstColumn="0" w:lastColumn="0" w:oddVBand="0" w:evenVBand="0" w:oddHBand="0" w:evenHBand="0" w:firstRowFirstColumn="0" w:firstRowLastColumn="0" w:lastRowFirstColumn="0" w:lastRowLastColumn="0"/>
            </w:pPr>
            <w:r w:rsidRPr="002C73F1">
              <w:rPr>
                <w:b/>
              </w:rPr>
              <w:t>06/02/2017</w:t>
            </w:r>
            <w:r>
              <w:t>-Project Scope will be ready for next board meeting</w:t>
            </w:r>
          </w:p>
        </w:tc>
        <w:tc>
          <w:tcPr>
            <w:tcW w:w="2501" w:type="dxa"/>
          </w:tcPr>
          <w:p w:rsidR="00A0652E" w:rsidRDefault="00A0652E" w:rsidP="008A3553">
            <w:pPr>
              <w:cnfStyle w:val="000000000000" w:firstRow="0" w:lastRow="0" w:firstColumn="0" w:lastColumn="0" w:oddVBand="0" w:evenVBand="0" w:oddHBand="0" w:evenHBand="0" w:firstRowFirstColumn="0" w:firstRowLastColumn="0" w:lastRowFirstColumn="0" w:lastRowLastColumn="0"/>
            </w:pPr>
          </w:p>
        </w:tc>
      </w:tr>
      <w:tr w:rsidR="00A0652E" w:rsidTr="009679D5">
        <w:trPr>
          <w:cnfStyle w:val="000000100000" w:firstRow="0" w:lastRow="0" w:firstColumn="0" w:lastColumn="0" w:oddVBand="0" w:evenVBand="0" w:oddHBand="1"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2254" w:type="dxa"/>
          </w:tcPr>
          <w:p w:rsidR="00A0652E" w:rsidRDefault="00A0652E"/>
        </w:tc>
        <w:tc>
          <w:tcPr>
            <w:tcW w:w="2496" w:type="dxa"/>
          </w:tcPr>
          <w:p w:rsidR="00A0652E" w:rsidRDefault="00A0652E">
            <w:pPr>
              <w:cnfStyle w:val="000000100000" w:firstRow="0" w:lastRow="0" w:firstColumn="0" w:lastColumn="0" w:oddVBand="0" w:evenVBand="0" w:oddHBand="1" w:evenHBand="0" w:firstRowFirstColumn="0" w:firstRowLastColumn="0" w:lastRowFirstColumn="0" w:lastRowLastColumn="0"/>
            </w:pPr>
            <w:r>
              <w:t>Under 35’s</w:t>
            </w:r>
          </w:p>
        </w:tc>
        <w:tc>
          <w:tcPr>
            <w:tcW w:w="1928" w:type="dxa"/>
          </w:tcPr>
          <w:p w:rsidR="00A0652E" w:rsidRDefault="00A0652E">
            <w:pPr>
              <w:cnfStyle w:val="000000100000" w:firstRow="0" w:lastRow="0" w:firstColumn="0" w:lastColumn="0" w:oddVBand="0" w:evenVBand="0" w:oddHBand="1" w:evenHBand="0" w:firstRowFirstColumn="0" w:firstRowLastColumn="0" w:lastRowFirstColumn="0" w:lastRowLastColumn="0"/>
            </w:pPr>
            <w:r>
              <w:t>Kelly Webb</w:t>
            </w:r>
          </w:p>
        </w:tc>
        <w:tc>
          <w:tcPr>
            <w:tcW w:w="3514" w:type="dxa"/>
          </w:tcPr>
          <w:p w:rsidR="00A0652E" w:rsidRDefault="00A0652E">
            <w:pPr>
              <w:cnfStyle w:val="000000100000" w:firstRow="0" w:lastRow="0" w:firstColumn="0" w:lastColumn="0" w:oddVBand="0" w:evenVBand="0" w:oddHBand="1" w:evenHBand="0" w:firstRowFirstColumn="0" w:firstRowLastColumn="0" w:lastRowFirstColumn="0" w:lastRowLastColumn="0"/>
            </w:pPr>
            <w:r>
              <w:t>SK is meeting with Kelly on the 17</w:t>
            </w:r>
            <w:r w:rsidRPr="008A3553">
              <w:rPr>
                <w:vertAlign w:val="superscript"/>
              </w:rPr>
              <w:t>th</w:t>
            </w:r>
            <w:r>
              <w:t xml:space="preserve"> January to discuss the project and complete project forms</w:t>
            </w:r>
          </w:p>
        </w:tc>
        <w:tc>
          <w:tcPr>
            <w:tcW w:w="1903" w:type="dxa"/>
          </w:tcPr>
          <w:p w:rsidR="00A0652E" w:rsidRDefault="00A0652E">
            <w:pPr>
              <w:cnfStyle w:val="000000100000" w:firstRow="0" w:lastRow="0" w:firstColumn="0" w:lastColumn="0" w:oddVBand="0" w:evenVBand="0" w:oddHBand="1" w:evenHBand="0" w:firstRowFirstColumn="0" w:firstRowLastColumn="0" w:lastRowFirstColumn="0" w:lastRowLastColumn="0"/>
            </w:pPr>
          </w:p>
        </w:tc>
        <w:tc>
          <w:tcPr>
            <w:tcW w:w="2501" w:type="dxa"/>
          </w:tcPr>
          <w:p w:rsidR="00A0652E" w:rsidRDefault="009E202E">
            <w:pPr>
              <w:cnfStyle w:val="000000100000" w:firstRow="0" w:lastRow="0" w:firstColumn="0" w:lastColumn="0" w:oddVBand="0" w:evenVBand="0" w:oddHBand="1" w:evenHBand="0" w:firstRowFirstColumn="0" w:firstRowLastColumn="0" w:lastRowFirstColumn="0" w:lastRowLastColumn="0"/>
            </w:pPr>
            <w:r>
              <w:t>Kelly Webb-FCHO</w:t>
            </w:r>
          </w:p>
          <w:p w:rsidR="009E202E" w:rsidRDefault="009E202E">
            <w:pPr>
              <w:cnfStyle w:val="000000100000" w:firstRow="0" w:lastRow="0" w:firstColumn="0" w:lastColumn="0" w:oddVBand="0" w:evenVBand="0" w:oddHBand="1" w:evenHBand="0" w:firstRowFirstColumn="0" w:firstRowLastColumn="0" w:lastRowFirstColumn="0" w:lastRowLastColumn="0"/>
            </w:pPr>
            <w:r>
              <w:t>Joanne Russell-GP</w:t>
            </w:r>
          </w:p>
          <w:p w:rsidR="009E202E" w:rsidRDefault="009E202E">
            <w:pPr>
              <w:cnfStyle w:val="000000100000" w:firstRow="0" w:lastRow="0" w:firstColumn="0" w:lastColumn="0" w:oddVBand="0" w:evenVBand="0" w:oddHBand="1" w:evenHBand="0" w:firstRowFirstColumn="0" w:firstRowLastColumn="0" w:lastRowFirstColumn="0" w:lastRowLastColumn="0"/>
            </w:pPr>
            <w:r>
              <w:t>Vicky Wood-Oldham Council</w:t>
            </w:r>
          </w:p>
        </w:tc>
      </w:tr>
      <w:tr w:rsidR="00A0652E" w:rsidTr="009679D5">
        <w:trPr>
          <w:trHeight w:val="1058"/>
        </w:trPr>
        <w:tc>
          <w:tcPr>
            <w:cnfStyle w:val="001000000000" w:firstRow="0" w:lastRow="0" w:firstColumn="1" w:lastColumn="0" w:oddVBand="0" w:evenVBand="0" w:oddHBand="0" w:evenHBand="0" w:firstRowFirstColumn="0" w:firstRowLastColumn="0" w:lastRowFirstColumn="0" w:lastRowLastColumn="0"/>
            <w:tcW w:w="2254" w:type="dxa"/>
          </w:tcPr>
          <w:p w:rsidR="00A0652E" w:rsidRDefault="00A0652E"/>
        </w:tc>
        <w:tc>
          <w:tcPr>
            <w:tcW w:w="2496" w:type="dxa"/>
          </w:tcPr>
          <w:p w:rsidR="00A0652E" w:rsidRDefault="00A0652E">
            <w:pPr>
              <w:cnfStyle w:val="000000000000" w:firstRow="0" w:lastRow="0" w:firstColumn="0" w:lastColumn="0" w:oddVBand="0" w:evenVBand="0" w:oddHBand="0" w:evenHBand="0" w:firstRowFirstColumn="0" w:firstRowLastColumn="0" w:lastRowFirstColumn="0" w:lastRowLastColumn="0"/>
            </w:pPr>
            <w:r>
              <w:t>Aids and Adaptations</w:t>
            </w:r>
          </w:p>
        </w:tc>
        <w:tc>
          <w:tcPr>
            <w:tcW w:w="1928" w:type="dxa"/>
          </w:tcPr>
          <w:p w:rsidR="00A0652E" w:rsidRDefault="00A0652E">
            <w:pPr>
              <w:cnfStyle w:val="000000000000" w:firstRow="0" w:lastRow="0" w:firstColumn="0" w:lastColumn="0" w:oddVBand="0" w:evenVBand="0" w:oddHBand="0" w:evenHBand="0" w:firstRowFirstColumn="0" w:firstRowLastColumn="0" w:lastRowFirstColumn="0" w:lastRowLastColumn="0"/>
            </w:pPr>
            <w:r>
              <w:t>Vicky Wood</w:t>
            </w:r>
          </w:p>
        </w:tc>
        <w:tc>
          <w:tcPr>
            <w:tcW w:w="3514" w:type="dxa"/>
          </w:tcPr>
          <w:p w:rsidR="00A0652E" w:rsidRDefault="00A0652E">
            <w:pPr>
              <w:cnfStyle w:val="000000000000" w:firstRow="0" w:lastRow="0" w:firstColumn="0" w:lastColumn="0" w:oddVBand="0" w:evenVBand="0" w:oddHBand="0" w:evenHBand="0" w:firstRowFirstColumn="0" w:firstRowLastColumn="0" w:lastRowFirstColumn="0" w:lastRowLastColumn="0"/>
            </w:pPr>
            <w:r>
              <w:t>A sub group formed to discuss the strategy after a recent case where a property was let but the DLS (Disability Living Service) argued it could have been adapted.</w:t>
            </w:r>
          </w:p>
          <w:p w:rsidR="00A0652E" w:rsidRDefault="00A0652E">
            <w:pPr>
              <w:cnfStyle w:val="000000000000" w:firstRow="0" w:lastRow="0" w:firstColumn="0" w:lastColumn="0" w:oddVBand="0" w:evenVBand="0" w:oddHBand="0" w:evenHBand="0" w:firstRowFirstColumn="0" w:firstRowLastColumn="0" w:lastRowFirstColumn="0" w:lastRowLastColumn="0"/>
            </w:pPr>
            <w:r>
              <w:t xml:space="preserve">Nothing in current protocol about what can be an adaptable properties. Group to look at other LA’s protocols under aids and adaptations and discuss this issue. </w:t>
            </w:r>
          </w:p>
        </w:tc>
        <w:tc>
          <w:tcPr>
            <w:tcW w:w="1903" w:type="dxa"/>
          </w:tcPr>
          <w:p w:rsidR="00A0652E" w:rsidRDefault="002C73F1">
            <w:pPr>
              <w:cnfStyle w:val="000000000000" w:firstRow="0" w:lastRow="0" w:firstColumn="0" w:lastColumn="0" w:oddVBand="0" w:evenVBand="0" w:oddHBand="0" w:evenHBand="0" w:firstRowFirstColumn="0" w:firstRowLastColumn="0" w:lastRowFirstColumn="0" w:lastRowLastColumn="0"/>
            </w:pPr>
            <w:r w:rsidRPr="002C73F1">
              <w:rPr>
                <w:b/>
              </w:rPr>
              <w:t>06/02/17</w:t>
            </w:r>
            <w:r>
              <w:t xml:space="preserve">-Group have met and decided that the current protocol they are working on is the best way forward. No changes to be made. Advised by OT if there is a property with one adaption to meet the customers need but some missing give them a call to discuss rather than bypassing as some adjustments can be made in certain cases. This cascaded to Allocations group. </w:t>
            </w:r>
          </w:p>
        </w:tc>
        <w:tc>
          <w:tcPr>
            <w:tcW w:w="2501" w:type="dxa"/>
          </w:tcPr>
          <w:p w:rsidR="00A0652E" w:rsidRDefault="00A0652E">
            <w:pPr>
              <w:cnfStyle w:val="000000000000" w:firstRow="0" w:lastRow="0" w:firstColumn="0" w:lastColumn="0" w:oddVBand="0" w:evenVBand="0" w:oddHBand="0" w:evenHBand="0" w:firstRowFirstColumn="0" w:firstRowLastColumn="0" w:lastRowFirstColumn="0" w:lastRowLastColumn="0"/>
            </w:pPr>
          </w:p>
        </w:tc>
      </w:tr>
      <w:tr w:rsidR="00A0652E" w:rsidTr="009679D5">
        <w:trPr>
          <w:cnfStyle w:val="000000100000" w:firstRow="0" w:lastRow="0" w:firstColumn="0" w:lastColumn="0" w:oddVBand="0" w:evenVBand="0" w:oddHBand="1"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2254" w:type="dxa"/>
          </w:tcPr>
          <w:p w:rsidR="00A0652E" w:rsidRDefault="00A0652E">
            <w:r>
              <w:t>Neighbourhood Strategy Group</w:t>
            </w:r>
          </w:p>
        </w:tc>
        <w:tc>
          <w:tcPr>
            <w:tcW w:w="2496" w:type="dxa"/>
          </w:tcPr>
          <w:p w:rsidR="00A0652E" w:rsidRDefault="00A0652E">
            <w:pPr>
              <w:cnfStyle w:val="000000100000" w:firstRow="0" w:lastRow="0" w:firstColumn="0" w:lastColumn="0" w:oddVBand="0" w:evenVBand="0" w:oddHBand="1" w:evenHBand="0" w:firstRowFirstColumn="0" w:firstRowLastColumn="0" w:lastRowFirstColumn="0" w:lastRowLastColumn="0"/>
            </w:pPr>
            <w:r>
              <w:t>SK has met with Jo and discussed the following ideas:</w:t>
            </w:r>
          </w:p>
          <w:p w:rsidR="00A0652E" w:rsidRDefault="00A0652E" w:rsidP="008A3553">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ABCD approach to customer satisfaction. Good practice</w:t>
            </w:r>
          </w:p>
          <w:p w:rsidR="00A0652E" w:rsidRDefault="00A0652E" w:rsidP="008A3553">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 xml:space="preserve">Thriving Communities-PSR, resilience </w:t>
            </w:r>
          </w:p>
          <w:p w:rsidR="00A0652E" w:rsidRDefault="00A0652E" w:rsidP="008A3553">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Environmental project-Recycling with measurable outcomes</w:t>
            </w:r>
          </w:p>
          <w:p w:rsidR="0098497E" w:rsidRDefault="0098497E" w:rsidP="0098497E">
            <w:pPr>
              <w:pStyle w:val="ListParagraph"/>
              <w:cnfStyle w:val="000000100000" w:firstRow="0" w:lastRow="0" w:firstColumn="0" w:lastColumn="0" w:oddVBand="0" w:evenVBand="0" w:oddHBand="1" w:evenHBand="0" w:firstRowFirstColumn="0" w:firstRowLastColumn="0" w:lastRowFirstColumn="0" w:lastRowLastColumn="0"/>
            </w:pPr>
          </w:p>
        </w:tc>
        <w:tc>
          <w:tcPr>
            <w:tcW w:w="1928" w:type="dxa"/>
          </w:tcPr>
          <w:p w:rsidR="00A0652E" w:rsidRDefault="00A0652E">
            <w:pPr>
              <w:cnfStyle w:val="000000100000" w:firstRow="0" w:lastRow="0" w:firstColumn="0" w:lastColumn="0" w:oddVBand="0" w:evenVBand="0" w:oddHBand="1" w:evenHBand="0" w:firstRowFirstColumn="0" w:firstRowLastColumn="0" w:lastRowFirstColumn="0" w:lastRowLastColumn="0"/>
            </w:pPr>
          </w:p>
        </w:tc>
        <w:tc>
          <w:tcPr>
            <w:tcW w:w="3514" w:type="dxa"/>
          </w:tcPr>
          <w:p w:rsidR="00A0652E" w:rsidRDefault="00A0652E">
            <w:pPr>
              <w:cnfStyle w:val="000000100000" w:firstRow="0" w:lastRow="0" w:firstColumn="0" w:lastColumn="0" w:oddVBand="0" w:evenVBand="0" w:oddHBand="1" w:evenHBand="0" w:firstRowFirstColumn="0" w:firstRowLastColumn="0" w:lastRowFirstColumn="0" w:lastRowLastColumn="0"/>
            </w:pPr>
            <w:r>
              <w:t>Next meeting has been arranged for the 24</w:t>
            </w:r>
            <w:r w:rsidRPr="008A3553">
              <w:rPr>
                <w:vertAlign w:val="superscript"/>
              </w:rPr>
              <w:t>th</w:t>
            </w:r>
            <w:r>
              <w:t xml:space="preserve"> January 2017. Where the projects will be defined and top 3 priorities to be voted and leads to be established for each.</w:t>
            </w:r>
          </w:p>
        </w:tc>
        <w:tc>
          <w:tcPr>
            <w:tcW w:w="1903" w:type="dxa"/>
          </w:tcPr>
          <w:p w:rsidR="00A0652E" w:rsidRDefault="009E202E">
            <w:pPr>
              <w:cnfStyle w:val="000000100000" w:firstRow="0" w:lastRow="0" w:firstColumn="0" w:lastColumn="0" w:oddVBand="0" w:evenVBand="0" w:oddHBand="1" w:evenHBand="0" w:firstRowFirstColumn="0" w:firstRowLastColumn="0" w:lastRowFirstColumn="0" w:lastRowLastColumn="0"/>
            </w:pPr>
            <w:r w:rsidRPr="002C73F1">
              <w:rPr>
                <w:b/>
              </w:rPr>
              <w:t>06/02/17</w:t>
            </w:r>
            <w:r>
              <w:t>-</w:t>
            </w:r>
            <w:r w:rsidR="0098497E">
              <w:t>Group met on the 24</w:t>
            </w:r>
            <w:r w:rsidR="0098497E" w:rsidRPr="0098497E">
              <w:rPr>
                <w:vertAlign w:val="superscript"/>
              </w:rPr>
              <w:t>th</w:t>
            </w:r>
            <w:r w:rsidR="0098497E">
              <w:t xml:space="preserve"> and the following projects identified:</w:t>
            </w:r>
          </w:p>
          <w:p w:rsidR="0098497E" w:rsidRDefault="0098497E" w:rsidP="0098497E">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Cohesion</w:t>
            </w:r>
          </w:p>
          <w:p w:rsidR="0098497E" w:rsidRDefault="0098497E" w:rsidP="0098497E">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Environmental</w:t>
            </w:r>
          </w:p>
          <w:p w:rsidR="00481C08" w:rsidRDefault="00481C08" w:rsidP="00481C08">
            <w:pPr>
              <w:cnfStyle w:val="000000100000" w:firstRow="0" w:lastRow="0" w:firstColumn="0" w:lastColumn="0" w:oddVBand="0" w:evenVBand="0" w:oddHBand="1" w:evenHBand="0" w:firstRowFirstColumn="0" w:firstRowLastColumn="0" w:lastRowFirstColumn="0" w:lastRowLastColumn="0"/>
            </w:pPr>
          </w:p>
          <w:p w:rsidR="00481C08" w:rsidRDefault="00481C08" w:rsidP="00481C08">
            <w:pPr>
              <w:cnfStyle w:val="000000100000" w:firstRow="0" w:lastRow="0" w:firstColumn="0" w:lastColumn="0" w:oddVBand="0" w:evenVBand="0" w:oddHBand="1" w:evenHBand="0" w:firstRowFirstColumn="0" w:firstRowLastColumn="0" w:lastRowFirstColumn="0" w:lastRowLastColumn="0"/>
            </w:pPr>
            <w:r>
              <w:t>Also vice chairs selected-Kelly Nicholson from Villages and Sonia Thompson from Contour. Both will lead one sub-group each.</w:t>
            </w:r>
          </w:p>
        </w:tc>
        <w:tc>
          <w:tcPr>
            <w:tcW w:w="2501" w:type="dxa"/>
          </w:tcPr>
          <w:p w:rsidR="00A0652E" w:rsidRDefault="00A0652E">
            <w:pPr>
              <w:cnfStyle w:val="000000100000" w:firstRow="0" w:lastRow="0" w:firstColumn="0" w:lastColumn="0" w:oddVBand="0" w:evenVBand="0" w:oddHBand="1" w:evenHBand="0" w:firstRowFirstColumn="0" w:firstRowLastColumn="0" w:lastRowFirstColumn="0" w:lastRowLastColumn="0"/>
            </w:pPr>
          </w:p>
        </w:tc>
      </w:tr>
      <w:tr w:rsidR="00A0652E" w:rsidTr="009679D5">
        <w:trPr>
          <w:trHeight w:val="1970"/>
        </w:trPr>
        <w:tc>
          <w:tcPr>
            <w:cnfStyle w:val="001000000000" w:firstRow="0" w:lastRow="0" w:firstColumn="1" w:lastColumn="0" w:oddVBand="0" w:evenVBand="0" w:oddHBand="0" w:evenHBand="0" w:firstRowFirstColumn="0" w:firstRowLastColumn="0" w:lastRowFirstColumn="0" w:lastRowLastColumn="0"/>
            <w:tcW w:w="2254" w:type="dxa"/>
          </w:tcPr>
          <w:p w:rsidR="00A0652E" w:rsidRDefault="00A0652E"/>
        </w:tc>
        <w:tc>
          <w:tcPr>
            <w:tcW w:w="2496" w:type="dxa"/>
          </w:tcPr>
          <w:p w:rsidR="00A0652E" w:rsidRDefault="0098497E">
            <w:pPr>
              <w:cnfStyle w:val="000000000000" w:firstRow="0" w:lastRow="0" w:firstColumn="0" w:lastColumn="0" w:oddVBand="0" w:evenVBand="0" w:oddHBand="0" w:evenHBand="0" w:firstRowFirstColumn="0" w:firstRowLastColumn="0" w:lastRowFirstColumn="0" w:lastRowLastColumn="0"/>
            </w:pPr>
            <w:r>
              <w:t>Cohesion</w:t>
            </w:r>
          </w:p>
        </w:tc>
        <w:tc>
          <w:tcPr>
            <w:tcW w:w="1928" w:type="dxa"/>
          </w:tcPr>
          <w:p w:rsidR="00A0652E" w:rsidRDefault="0098497E">
            <w:pPr>
              <w:cnfStyle w:val="000000000000" w:firstRow="0" w:lastRow="0" w:firstColumn="0" w:lastColumn="0" w:oddVBand="0" w:evenVBand="0" w:oddHBand="0" w:evenHBand="0" w:firstRowFirstColumn="0" w:firstRowLastColumn="0" w:lastRowFirstColumn="0" w:lastRowLastColumn="0"/>
            </w:pPr>
            <w:r>
              <w:t>Sonia Thompson</w:t>
            </w:r>
          </w:p>
        </w:tc>
        <w:tc>
          <w:tcPr>
            <w:tcW w:w="3514" w:type="dxa"/>
          </w:tcPr>
          <w:p w:rsidR="00A0652E" w:rsidRDefault="0098497E">
            <w:pPr>
              <w:cnfStyle w:val="000000000000" w:firstRow="0" w:lastRow="0" w:firstColumn="0" w:lastColumn="0" w:oddVBand="0" w:evenVBand="0" w:oddHBand="0" w:evenHBand="0" w:firstRowFirstColumn="0" w:firstRowLastColumn="0" w:lastRowFirstColumn="0" w:lastRowLastColumn="0"/>
            </w:pPr>
            <w:r>
              <w:t>The group are wanting to look at a sustainable project around Cohesion. Have met on the 06/02/2017 with Virbai from Oldham Council. Who briefed on what is already happening in the Borough</w:t>
            </w:r>
            <w:r w:rsidR="00AE7D53">
              <w:t>.</w:t>
            </w:r>
          </w:p>
        </w:tc>
        <w:tc>
          <w:tcPr>
            <w:tcW w:w="1903" w:type="dxa"/>
          </w:tcPr>
          <w:p w:rsidR="00A0652E" w:rsidRDefault="00AE7D53">
            <w:pPr>
              <w:cnfStyle w:val="000000000000" w:firstRow="0" w:lastRow="0" w:firstColumn="0" w:lastColumn="0" w:oddVBand="0" w:evenVBand="0" w:oddHBand="0" w:evenHBand="0" w:firstRowFirstColumn="0" w:firstRowLastColumn="0" w:lastRowFirstColumn="0" w:lastRowLastColumn="0"/>
            </w:pPr>
            <w:r>
              <w:t>06/02/2017-First meeting held. The group will be getting back to SK with 2/3 different themes each of what they want to be the main focus for the project as well a potential estate/area to focus on. Once the themes are in group will vote for the main focus. Project Scope to be completed then and invite district teams and community groups already in operation in them areas.</w:t>
            </w:r>
          </w:p>
        </w:tc>
        <w:tc>
          <w:tcPr>
            <w:tcW w:w="2501" w:type="dxa"/>
          </w:tcPr>
          <w:p w:rsidR="00A0652E" w:rsidRDefault="0098497E">
            <w:pPr>
              <w:cnfStyle w:val="000000000000" w:firstRow="0" w:lastRow="0" w:firstColumn="0" w:lastColumn="0" w:oddVBand="0" w:evenVBand="0" w:oddHBand="0" w:evenHBand="0" w:firstRowFirstColumn="0" w:firstRowLastColumn="0" w:lastRowFirstColumn="0" w:lastRowLastColumn="0"/>
            </w:pPr>
            <w:r>
              <w:t>Sonia Thompson-Contour</w:t>
            </w:r>
          </w:p>
          <w:p w:rsidR="0098497E" w:rsidRDefault="0098497E">
            <w:pPr>
              <w:cnfStyle w:val="000000000000" w:firstRow="0" w:lastRow="0" w:firstColumn="0" w:lastColumn="0" w:oddVBand="0" w:evenVBand="0" w:oddHBand="0" w:evenHBand="0" w:firstRowFirstColumn="0" w:firstRowLastColumn="0" w:lastRowFirstColumn="0" w:lastRowLastColumn="0"/>
            </w:pPr>
            <w:r>
              <w:t>Janet Hall-Aksa Homes</w:t>
            </w:r>
          </w:p>
          <w:p w:rsidR="0098497E" w:rsidRDefault="00481C08">
            <w:pPr>
              <w:cnfStyle w:val="000000000000" w:firstRow="0" w:lastRow="0" w:firstColumn="0" w:lastColumn="0" w:oddVBand="0" w:evenVBand="0" w:oddHBand="0" w:evenHBand="0" w:firstRowFirstColumn="0" w:firstRowLastColumn="0" w:lastRowFirstColumn="0" w:lastRowLastColumn="0"/>
            </w:pPr>
            <w:r>
              <w:t>Isobel</w:t>
            </w:r>
            <w:r w:rsidR="0098497E">
              <w:t xml:space="preserve"> Howard-HC21</w:t>
            </w:r>
          </w:p>
          <w:p w:rsidR="0098497E" w:rsidRDefault="0098497E">
            <w:pPr>
              <w:cnfStyle w:val="000000000000" w:firstRow="0" w:lastRow="0" w:firstColumn="0" w:lastColumn="0" w:oddVBand="0" w:evenVBand="0" w:oddHBand="0" w:evenHBand="0" w:firstRowFirstColumn="0" w:firstRowLastColumn="0" w:lastRowFirstColumn="0" w:lastRowLastColumn="0"/>
            </w:pPr>
            <w:r>
              <w:t>Emma C</w:t>
            </w:r>
            <w:r w:rsidR="00481C08">
              <w:t>afferky-FCHO</w:t>
            </w:r>
          </w:p>
          <w:p w:rsidR="00481C08" w:rsidRDefault="00481C08">
            <w:pPr>
              <w:cnfStyle w:val="000000000000" w:firstRow="0" w:lastRow="0" w:firstColumn="0" w:lastColumn="0" w:oddVBand="0" w:evenVBand="0" w:oddHBand="0" w:evenHBand="0" w:firstRowFirstColumn="0" w:firstRowLastColumn="0" w:lastRowFirstColumn="0" w:lastRowLastColumn="0"/>
            </w:pPr>
            <w:r>
              <w:t>Marcelle Buckley-Regenda</w:t>
            </w:r>
          </w:p>
          <w:p w:rsidR="00481C08" w:rsidRDefault="00481C08">
            <w:pPr>
              <w:cnfStyle w:val="000000000000" w:firstRow="0" w:lastRow="0" w:firstColumn="0" w:lastColumn="0" w:oddVBand="0" w:evenVBand="0" w:oddHBand="0" w:evenHBand="0" w:firstRowFirstColumn="0" w:firstRowLastColumn="0" w:lastRowFirstColumn="0" w:lastRowLastColumn="0"/>
            </w:pPr>
            <w:r>
              <w:t>Lisa Fowles-Villages</w:t>
            </w:r>
          </w:p>
          <w:p w:rsidR="00481C08" w:rsidRDefault="00481C08">
            <w:pPr>
              <w:cnfStyle w:val="000000000000" w:firstRow="0" w:lastRow="0" w:firstColumn="0" w:lastColumn="0" w:oddVBand="0" w:evenVBand="0" w:oddHBand="0" w:evenHBand="0" w:firstRowFirstColumn="0" w:firstRowLastColumn="0" w:lastRowFirstColumn="0" w:lastRowLastColumn="0"/>
            </w:pPr>
            <w:r>
              <w:t>Naseem Ahmed-GP</w:t>
            </w:r>
          </w:p>
          <w:p w:rsidR="00481C08" w:rsidRDefault="00481C08">
            <w:pPr>
              <w:cnfStyle w:val="000000000000" w:firstRow="0" w:lastRow="0" w:firstColumn="0" w:lastColumn="0" w:oddVBand="0" w:evenVBand="0" w:oddHBand="0" w:evenHBand="0" w:firstRowFirstColumn="0" w:firstRowLastColumn="0" w:lastRowFirstColumn="0" w:lastRowLastColumn="0"/>
            </w:pPr>
          </w:p>
          <w:p w:rsidR="00481C08" w:rsidRDefault="00481C08">
            <w:pPr>
              <w:cnfStyle w:val="000000000000" w:firstRow="0" w:lastRow="0" w:firstColumn="0" w:lastColumn="0" w:oddVBand="0" w:evenVBand="0" w:oddHBand="0" w:evenHBand="0" w:firstRowFirstColumn="0" w:firstRowLastColumn="0" w:lastRowFirstColumn="0" w:lastRowLastColumn="0"/>
            </w:pPr>
            <w:r>
              <w:t>Other partners-</w:t>
            </w:r>
          </w:p>
          <w:p w:rsidR="00481C08" w:rsidRDefault="00481C08">
            <w:pPr>
              <w:cnfStyle w:val="000000000000" w:firstRow="0" w:lastRow="0" w:firstColumn="0" w:lastColumn="0" w:oddVBand="0" w:evenVBand="0" w:oddHBand="0" w:evenHBand="0" w:firstRowFirstColumn="0" w:firstRowLastColumn="0" w:lastRowFirstColumn="0" w:lastRowLastColumn="0"/>
            </w:pPr>
            <w:r>
              <w:t>Virbai Kara-Oldham Council</w:t>
            </w:r>
          </w:p>
          <w:p w:rsidR="00481C08" w:rsidRDefault="00481C08">
            <w:pPr>
              <w:cnfStyle w:val="000000000000" w:firstRow="0" w:lastRow="0" w:firstColumn="0" w:lastColumn="0" w:oddVBand="0" w:evenVBand="0" w:oddHBand="0" w:evenHBand="0" w:firstRowFirstColumn="0" w:firstRowLastColumn="0" w:lastRowFirstColumn="0" w:lastRowLastColumn="0"/>
            </w:pPr>
          </w:p>
          <w:p w:rsidR="00481C08" w:rsidRDefault="00481C08">
            <w:pPr>
              <w:cnfStyle w:val="000000000000" w:firstRow="0" w:lastRow="0" w:firstColumn="0" w:lastColumn="0" w:oddVBand="0" w:evenVBand="0" w:oddHBand="0" w:evenHBand="0" w:firstRowFirstColumn="0" w:firstRowLastColumn="0" w:lastRowFirstColumn="0" w:lastRowLastColumn="0"/>
            </w:pPr>
          </w:p>
        </w:tc>
      </w:tr>
      <w:tr w:rsidR="00481C08" w:rsidTr="009679D5">
        <w:trPr>
          <w:cnfStyle w:val="000000100000" w:firstRow="0" w:lastRow="0" w:firstColumn="0" w:lastColumn="0" w:oddVBand="0" w:evenVBand="0" w:oddHBand="1" w:evenHBand="0" w:firstRowFirstColumn="0" w:firstRowLastColumn="0" w:lastRowFirstColumn="0" w:lastRowLastColumn="0"/>
          <w:trHeight w:val="1970"/>
        </w:trPr>
        <w:tc>
          <w:tcPr>
            <w:cnfStyle w:val="001000000000" w:firstRow="0" w:lastRow="0" w:firstColumn="1" w:lastColumn="0" w:oddVBand="0" w:evenVBand="0" w:oddHBand="0" w:evenHBand="0" w:firstRowFirstColumn="0" w:firstRowLastColumn="0" w:lastRowFirstColumn="0" w:lastRowLastColumn="0"/>
            <w:tcW w:w="2254" w:type="dxa"/>
          </w:tcPr>
          <w:p w:rsidR="00481C08" w:rsidRDefault="00481C08"/>
        </w:tc>
        <w:tc>
          <w:tcPr>
            <w:tcW w:w="2496" w:type="dxa"/>
          </w:tcPr>
          <w:p w:rsidR="00481C08" w:rsidRDefault="00481C08">
            <w:pPr>
              <w:cnfStyle w:val="000000100000" w:firstRow="0" w:lastRow="0" w:firstColumn="0" w:lastColumn="0" w:oddVBand="0" w:evenVBand="0" w:oddHBand="1" w:evenHBand="0" w:firstRowFirstColumn="0" w:firstRowLastColumn="0" w:lastRowFirstColumn="0" w:lastRowLastColumn="0"/>
            </w:pPr>
            <w:r>
              <w:t>Environmental</w:t>
            </w:r>
          </w:p>
        </w:tc>
        <w:tc>
          <w:tcPr>
            <w:tcW w:w="1928" w:type="dxa"/>
          </w:tcPr>
          <w:p w:rsidR="00481C08" w:rsidRDefault="00481C08">
            <w:pPr>
              <w:cnfStyle w:val="000000100000" w:firstRow="0" w:lastRow="0" w:firstColumn="0" w:lastColumn="0" w:oddVBand="0" w:evenVBand="0" w:oddHBand="1" w:evenHBand="0" w:firstRowFirstColumn="0" w:firstRowLastColumn="0" w:lastRowFirstColumn="0" w:lastRowLastColumn="0"/>
            </w:pPr>
            <w:r>
              <w:t>Kelly Nicholson</w:t>
            </w:r>
          </w:p>
        </w:tc>
        <w:tc>
          <w:tcPr>
            <w:tcW w:w="3514" w:type="dxa"/>
          </w:tcPr>
          <w:p w:rsidR="00481C08" w:rsidRDefault="00481C08">
            <w:pPr>
              <w:cnfStyle w:val="000000100000" w:firstRow="0" w:lastRow="0" w:firstColumn="0" w:lastColumn="0" w:oddVBand="0" w:evenVBand="0" w:oddHBand="1" w:evenHBand="0" w:firstRowFirstColumn="0" w:firstRowLastColumn="0" w:lastRowFirstColumn="0" w:lastRowLastColumn="0"/>
            </w:pPr>
            <w:r>
              <w:t>The focus will be looking at project to change behaviours around recycling with clear outcomes and sustainability once project is completed. Group will be meeting on the 20/02/2017</w:t>
            </w:r>
          </w:p>
        </w:tc>
        <w:tc>
          <w:tcPr>
            <w:tcW w:w="1903" w:type="dxa"/>
          </w:tcPr>
          <w:p w:rsidR="00481C08" w:rsidRDefault="00481C08">
            <w:pPr>
              <w:cnfStyle w:val="000000100000" w:firstRow="0" w:lastRow="0" w:firstColumn="0" w:lastColumn="0" w:oddVBand="0" w:evenVBand="0" w:oddHBand="1" w:evenHBand="0" w:firstRowFirstColumn="0" w:firstRowLastColumn="0" w:lastRowFirstColumn="0" w:lastRowLastColumn="0"/>
            </w:pPr>
          </w:p>
        </w:tc>
        <w:tc>
          <w:tcPr>
            <w:tcW w:w="2501" w:type="dxa"/>
          </w:tcPr>
          <w:p w:rsidR="00481C08" w:rsidRDefault="00481C08">
            <w:pPr>
              <w:cnfStyle w:val="000000100000" w:firstRow="0" w:lastRow="0" w:firstColumn="0" w:lastColumn="0" w:oddVBand="0" w:evenVBand="0" w:oddHBand="1" w:evenHBand="0" w:firstRowFirstColumn="0" w:firstRowLastColumn="0" w:lastRowFirstColumn="0" w:lastRowLastColumn="0"/>
            </w:pPr>
            <w:r>
              <w:t>Kelly Nicholson-Villages</w:t>
            </w:r>
          </w:p>
          <w:p w:rsidR="00481C08" w:rsidRDefault="00481C08">
            <w:pPr>
              <w:cnfStyle w:val="000000100000" w:firstRow="0" w:lastRow="0" w:firstColumn="0" w:lastColumn="0" w:oddVBand="0" w:evenVBand="0" w:oddHBand="1" w:evenHBand="0" w:firstRowFirstColumn="0" w:firstRowLastColumn="0" w:lastRowFirstColumn="0" w:lastRowLastColumn="0"/>
            </w:pPr>
            <w:r>
              <w:t>Janet Hall-Aksa</w:t>
            </w:r>
          </w:p>
          <w:p w:rsidR="00481C08" w:rsidRDefault="00481C08">
            <w:pPr>
              <w:cnfStyle w:val="000000100000" w:firstRow="0" w:lastRow="0" w:firstColumn="0" w:lastColumn="0" w:oddVBand="0" w:evenVBand="0" w:oddHBand="1" w:evenHBand="0" w:firstRowFirstColumn="0" w:firstRowLastColumn="0" w:lastRowFirstColumn="0" w:lastRowLastColumn="0"/>
            </w:pPr>
            <w:r>
              <w:t xml:space="preserve">Juned </w:t>
            </w:r>
            <w:proofErr w:type="spellStart"/>
            <w:r>
              <w:t>Ullah-Regenda</w:t>
            </w:r>
            <w:proofErr w:type="spellEnd"/>
          </w:p>
          <w:p w:rsidR="00481C08" w:rsidRDefault="00481C08">
            <w:pPr>
              <w:cnfStyle w:val="000000100000" w:firstRow="0" w:lastRow="0" w:firstColumn="0" w:lastColumn="0" w:oddVBand="0" w:evenVBand="0" w:oddHBand="1" w:evenHBand="0" w:firstRowFirstColumn="0" w:firstRowLastColumn="0" w:lastRowFirstColumn="0" w:lastRowLastColumn="0"/>
            </w:pPr>
            <w:r>
              <w:t>Masood Chaudry-GP</w:t>
            </w:r>
          </w:p>
        </w:tc>
      </w:tr>
      <w:tr w:rsidR="00481C08" w:rsidTr="009679D5">
        <w:trPr>
          <w:trHeight w:val="1970"/>
        </w:trPr>
        <w:tc>
          <w:tcPr>
            <w:cnfStyle w:val="001000000000" w:firstRow="0" w:lastRow="0" w:firstColumn="1" w:lastColumn="0" w:oddVBand="0" w:evenVBand="0" w:oddHBand="0" w:evenHBand="0" w:firstRowFirstColumn="0" w:firstRowLastColumn="0" w:lastRowFirstColumn="0" w:lastRowLastColumn="0"/>
            <w:tcW w:w="2254" w:type="dxa"/>
          </w:tcPr>
          <w:p w:rsidR="00481C08" w:rsidRDefault="00481C08"/>
        </w:tc>
        <w:tc>
          <w:tcPr>
            <w:tcW w:w="2496" w:type="dxa"/>
          </w:tcPr>
          <w:p w:rsidR="00481C08" w:rsidRDefault="00481C08">
            <w:pPr>
              <w:cnfStyle w:val="000000000000" w:firstRow="0" w:lastRow="0" w:firstColumn="0" w:lastColumn="0" w:oddVBand="0" w:evenVBand="0" w:oddHBand="0" w:evenHBand="0" w:firstRowFirstColumn="0" w:firstRowLastColumn="0" w:lastRowFirstColumn="0" w:lastRowLastColumn="0"/>
            </w:pPr>
          </w:p>
        </w:tc>
        <w:tc>
          <w:tcPr>
            <w:tcW w:w="1928" w:type="dxa"/>
          </w:tcPr>
          <w:p w:rsidR="00481C08" w:rsidRDefault="00481C08">
            <w:pPr>
              <w:cnfStyle w:val="000000000000" w:firstRow="0" w:lastRow="0" w:firstColumn="0" w:lastColumn="0" w:oddVBand="0" w:evenVBand="0" w:oddHBand="0" w:evenHBand="0" w:firstRowFirstColumn="0" w:firstRowLastColumn="0" w:lastRowFirstColumn="0" w:lastRowLastColumn="0"/>
            </w:pPr>
          </w:p>
        </w:tc>
        <w:tc>
          <w:tcPr>
            <w:tcW w:w="3514" w:type="dxa"/>
          </w:tcPr>
          <w:p w:rsidR="00481C08" w:rsidRDefault="00481C08">
            <w:pPr>
              <w:cnfStyle w:val="000000000000" w:firstRow="0" w:lastRow="0" w:firstColumn="0" w:lastColumn="0" w:oddVBand="0" w:evenVBand="0" w:oddHBand="0" w:evenHBand="0" w:firstRowFirstColumn="0" w:firstRowLastColumn="0" w:lastRowFirstColumn="0" w:lastRowLastColumn="0"/>
            </w:pPr>
          </w:p>
        </w:tc>
        <w:tc>
          <w:tcPr>
            <w:tcW w:w="1903" w:type="dxa"/>
          </w:tcPr>
          <w:p w:rsidR="00481C08" w:rsidRDefault="00481C08">
            <w:pPr>
              <w:cnfStyle w:val="000000000000" w:firstRow="0" w:lastRow="0" w:firstColumn="0" w:lastColumn="0" w:oddVBand="0" w:evenVBand="0" w:oddHBand="0" w:evenHBand="0" w:firstRowFirstColumn="0" w:firstRowLastColumn="0" w:lastRowFirstColumn="0" w:lastRowLastColumn="0"/>
            </w:pPr>
          </w:p>
        </w:tc>
        <w:tc>
          <w:tcPr>
            <w:tcW w:w="2501" w:type="dxa"/>
          </w:tcPr>
          <w:p w:rsidR="00481C08" w:rsidRDefault="00481C08">
            <w:pPr>
              <w:cnfStyle w:val="000000000000" w:firstRow="0" w:lastRow="0" w:firstColumn="0" w:lastColumn="0" w:oddVBand="0" w:evenVBand="0" w:oddHBand="0" w:evenHBand="0" w:firstRowFirstColumn="0" w:firstRowLastColumn="0" w:lastRowFirstColumn="0" w:lastRowLastColumn="0"/>
            </w:pPr>
          </w:p>
        </w:tc>
      </w:tr>
    </w:tbl>
    <w:p w:rsidR="009A072F" w:rsidRDefault="009A072F"/>
    <w:sectPr w:rsidR="009A072F" w:rsidSect="00847D3C">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A0A" w:rsidRDefault="002E5A0A" w:rsidP="00FA4850">
      <w:pPr>
        <w:spacing w:after="0" w:line="240" w:lineRule="auto"/>
      </w:pPr>
      <w:r>
        <w:separator/>
      </w:r>
    </w:p>
  </w:endnote>
  <w:endnote w:type="continuationSeparator" w:id="0">
    <w:p w:rsidR="002E5A0A" w:rsidRDefault="002E5A0A" w:rsidP="00FA4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50" w:rsidRPr="004E6BC0" w:rsidRDefault="004E6BC0" w:rsidP="004E6BC0">
    <w:pPr>
      <w:pStyle w:val="Footer"/>
      <w:jc w:val="right"/>
      <w:rPr>
        <w:sz w:val="16"/>
        <w:szCs w:val="16"/>
      </w:rPr>
    </w:pPr>
    <w:r w:rsidRPr="004E6BC0">
      <w:rPr>
        <w:sz w:val="16"/>
        <w:szCs w:val="16"/>
      </w:rPr>
      <w:fldChar w:fldCharType="begin"/>
    </w:r>
    <w:r w:rsidRPr="004E6BC0">
      <w:rPr>
        <w:sz w:val="16"/>
        <w:szCs w:val="16"/>
      </w:rPr>
      <w:instrText xml:space="preserve"> FILENAME  \p  \* MERGEFORMAT </w:instrText>
    </w:r>
    <w:r w:rsidRPr="004E6BC0">
      <w:rPr>
        <w:sz w:val="16"/>
        <w:szCs w:val="16"/>
      </w:rPr>
      <w:fldChar w:fldCharType="separate"/>
    </w:r>
    <w:r w:rsidR="001D7F62">
      <w:rPr>
        <w:noProof/>
        <w:sz w:val="16"/>
        <w:szCs w:val="16"/>
      </w:rPr>
      <w:t>Document in OHIP Agenda 14th March 2017.doc</w:t>
    </w:r>
    <w:r w:rsidRPr="004E6BC0">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A0A" w:rsidRDefault="002E5A0A" w:rsidP="00FA4850">
      <w:pPr>
        <w:spacing w:after="0" w:line="240" w:lineRule="auto"/>
      </w:pPr>
      <w:r>
        <w:separator/>
      </w:r>
    </w:p>
  </w:footnote>
  <w:footnote w:type="continuationSeparator" w:id="0">
    <w:p w:rsidR="002E5A0A" w:rsidRDefault="002E5A0A" w:rsidP="00FA485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505"/>
    <w:multiLevelType w:val="hybridMultilevel"/>
    <w:tmpl w:val="76FE71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95E50"/>
    <w:multiLevelType w:val="hybridMultilevel"/>
    <w:tmpl w:val="3B5464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C84578"/>
    <w:multiLevelType w:val="hybridMultilevel"/>
    <w:tmpl w:val="989E4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A572D0"/>
    <w:multiLevelType w:val="hybridMultilevel"/>
    <w:tmpl w:val="DE7AAC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271F31"/>
    <w:multiLevelType w:val="hybridMultilevel"/>
    <w:tmpl w:val="C2D4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6D11FE"/>
    <w:multiLevelType w:val="hybridMultilevel"/>
    <w:tmpl w:val="053ABE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3C"/>
    <w:rsid w:val="00043052"/>
    <w:rsid w:val="0009470E"/>
    <w:rsid w:val="000F4716"/>
    <w:rsid w:val="00101999"/>
    <w:rsid w:val="00131322"/>
    <w:rsid w:val="001D7F62"/>
    <w:rsid w:val="002C73F1"/>
    <w:rsid w:val="002E5A0A"/>
    <w:rsid w:val="00352817"/>
    <w:rsid w:val="003E5D88"/>
    <w:rsid w:val="003F09E3"/>
    <w:rsid w:val="00427FE1"/>
    <w:rsid w:val="004476DE"/>
    <w:rsid w:val="00481C08"/>
    <w:rsid w:val="004D4062"/>
    <w:rsid w:val="004E6BC0"/>
    <w:rsid w:val="0053217C"/>
    <w:rsid w:val="005E2AC2"/>
    <w:rsid w:val="006C3468"/>
    <w:rsid w:val="00781771"/>
    <w:rsid w:val="00847D3C"/>
    <w:rsid w:val="008A3553"/>
    <w:rsid w:val="008A40D0"/>
    <w:rsid w:val="008A7E78"/>
    <w:rsid w:val="009679D5"/>
    <w:rsid w:val="0098497E"/>
    <w:rsid w:val="009A072F"/>
    <w:rsid w:val="009A1B35"/>
    <w:rsid w:val="009E202E"/>
    <w:rsid w:val="00A0652E"/>
    <w:rsid w:val="00AE7D53"/>
    <w:rsid w:val="00B16050"/>
    <w:rsid w:val="00B25884"/>
    <w:rsid w:val="00B335D9"/>
    <w:rsid w:val="00BA6ED5"/>
    <w:rsid w:val="00CE2254"/>
    <w:rsid w:val="00D65D23"/>
    <w:rsid w:val="00F5499A"/>
    <w:rsid w:val="00F56D0E"/>
    <w:rsid w:val="00F9118C"/>
    <w:rsid w:val="00FA48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7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21">
    <w:name w:val="Grid Table 2 - Accent 21"/>
    <w:basedOn w:val="TableNormal"/>
    <w:uiPriority w:val="47"/>
    <w:rsid w:val="00847D3C"/>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1">
    <w:name w:val="Grid Table 21"/>
    <w:basedOn w:val="TableNormal"/>
    <w:uiPriority w:val="47"/>
    <w:rsid w:val="00847D3C"/>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B16050"/>
    <w:pPr>
      <w:ind w:left="720"/>
      <w:contextualSpacing/>
    </w:pPr>
  </w:style>
  <w:style w:type="table" w:customStyle="1" w:styleId="GridTable2-Accent61">
    <w:name w:val="Grid Table 2 - Accent 61"/>
    <w:basedOn w:val="TableNormal"/>
    <w:uiPriority w:val="47"/>
    <w:rsid w:val="008A7E78"/>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2-Accent51">
    <w:name w:val="Grid Table 2 - Accent 51"/>
    <w:basedOn w:val="TableNormal"/>
    <w:uiPriority w:val="47"/>
    <w:rsid w:val="008A7E78"/>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31">
    <w:name w:val="Grid Table 5 Dark - Accent 31"/>
    <w:basedOn w:val="TableNormal"/>
    <w:uiPriority w:val="50"/>
    <w:rsid w:val="008A7E7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Header">
    <w:name w:val="header"/>
    <w:basedOn w:val="Normal"/>
    <w:link w:val="HeaderChar"/>
    <w:uiPriority w:val="99"/>
    <w:unhideWhenUsed/>
    <w:rsid w:val="00FA4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850"/>
  </w:style>
  <w:style w:type="paragraph" w:styleId="Footer">
    <w:name w:val="footer"/>
    <w:basedOn w:val="Normal"/>
    <w:link w:val="FooterChar"/>
    <w:uiPriority w:val="99"/>
    <w:unhideWhenUsed/>
    <w:rsid w:val="00FA4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8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7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21">
    <w:name w:val="Grid Table 2 - Accent 21"/>
    <w:basedOn w:val="TableNormal"/>
    <w:uiPriority w:val="47"/>
    <w:rsid w:val="00847D3C"/>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1">
    <w:name w:val="Grid Table 21"/>
    <w:basedOn w:val="TableNormal"/>
    <w:uiPriority w:val="47"/>
    <w:rsid w:val="00847D3C"/>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B16050"/>
    <w:pPr>
      <w:ind w:left="720"/>
      <w:contextualSpacing/>
    </w:pPr>
  </w:style>
  <w:style w:type="table" w:customStyle="1" w:styleId="GridTable2-Accent61">
    <w:name w:val="Grid Table 2 - Accent 61"/>
    <w:basedOn w:val="TableNormal"/>
    <w:uiPriority w:val="47"/>
    <w:rsid w:val="008A7E78"/>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2-Accent51">
    <w:name w:val="Grid Table 2 - Accent 51"/>
    <w:basedOn w:val="TableNormal"/>
    <w:uiPriority w:val="47"/>
    <w:rsid w:val="008A7E78"/>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31">
    <w:name w:val="Grid Table 5 Dark - Accent 31"/>
    <w:basedOn w:val="TableNormal"/>
    <w:uiPriority w:val="50"/>
    <w:rsid w:val="008A7E7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Header">
    <w:name w:val="header"/>
    <w:basedOn w:val="Normal"/>
    <w:link w:val="HeaderChar"/>
    <w:uiPriority w:val="99"/>
    <w:unhideWhenUsed/>
    <w:rsid w:val="00FA4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850"/>
  </w:style>
  <w:style w:type="paragraph" w:styleId="Footer">
    <w:name w:val="footer"/>
    <w:basedOn w:val="Normal"/>
    <w:link w:val="FooterChar"/>
    <w:uiPriority w:val="99"/>
    <w:unhideWhenUsed/>
    <w:rsid w:val="00FA4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9E82D-6D9C-564D-B289-DFCE8093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1248</Words>
  <Characters>7117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Oldham Council</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Shabana Kosar</dc:creator>
  <cp:lastModifiedBy>Eamonn Keane</cp:lastModifiedBy>
  <cp:revision>1</cp:revision>
  <dcterms:created xsi:type="dcterms:W3CDTF">2017-03-21T11:04:00Z</dcterms:created>
  <dcterms:modified xsi:type="dcterms:W3CDTF">2017-03-21T11:04:00Z</dcterms:modified>
</cp:coreProperties>
</file>