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2D" w:rsidRDefault="008D6C2D" w:rsidP="007369E0">
      <w:pPr>
        <w:pStyle w:val="Heading3"/>
        <w:jc w:val="center"/>
        <w:rPr>
          <w:b w:val="0"/>
          <w:i w:val="0"/>
          <w:iCs w:val="0"/>
          <w:color w:val="000000"/>
          <w:sz w:val="32"/>
        </w:rPr>
      </w:pPr>
      <w:r>
        <w:rPr>
          <w:i w:val="0"/>
          <w:iCs w:val="0"/>
          <w:color w:val="000000"/>
          <w:sz w:val="32"/>
        </w:rPr>
        <w:t>Autism Way Forward</w:t>
      </w:r>
    </w:p>
    <w:p w:rsidR="008D6C2D" w:rsidRDefault="008D6C2D" w:rsidP="007369E0">
      <w:pPr>
        <w:jc w:val="center"/>
        <w:rPr>
          <w:lang w:eastAsia="ja-JP"/>
        </w:rPr>
      </w:pPr>
    </w:p>
    <w:p w:rsidR="008D6C2D" w:rsidRDefault="008D6C2D" w:rsidP="007369E0">
      <w:pPr>
        <w:spacing w:line="264" w:lineRule="auto"/>
        <w:jc w:val="center"/>
        <w:rPr>
          <w:b/>
          <w:bCs/>
          <w:color w:val="000000"/>
          <w:sz w:val="24"/>
          <w:szCs w:val="28"/>
        </w:rPr>
      </w:pPr>
      <w:r>
        <w:rPr>
          <w:b/>
          <w:bCs/>
          <w:color w:val="000000"/>
          <w:sz w:val="24"/>
          <w:szCs w:val="28"/>
        </w:rPr>
        <w:t>Notes of the meeting held on</w:t>
      </w:r>
      <w:r w:rsidR="009D0AD0">
        <w:rPr>
          <w:b/>
          <w:bCs/>
          <w:color w:val="000000"/>
          <w:sz w:val="24"/>
          <w:szCs w:val="28"/>
        </w:rPr>
        <w:t xml:space="preserve"> </w:t>
      </w:r>
      <w:r>
        <w:rPr>
          <w:b/>
          <w:bCs/>
          <w:color w:val="000000"/>
          <w:sz w:val="24"/>
          <w:szCs w:val="28"/>
        </w:rPr>
        <w:t xml:space="preserve">Wednesday </w:t>
      </w:r>
      <w:r w:rsidR="00F50987">
        <w:rPr>
          <w:b/>
          <w:bCs/>
          <w:color w:val="000000"/>
          <w:sz w:val="24"/>
          <w:szCs w:val="28"/>
        </w:rPr>
        <w:t>16 September</w:t>
      </w:r>
      <w:r w:rsidR="0053793F">
        <w:rPr>
          <w:b/>
          <w:bCs/>
          <w:color w:val="000000"/>
          <w:sz w:val="24"/>
          <w:szCs w:val="28"/>
        </w:rPr>
        <w:t xml:space="preserve"> 2015</w:t>
      </w:r>
    </w:p>
    <w:p w:rsidR="008D6C2D" w:rsidRDefault="00F50987" w:rsidP="007369E0">
      <w:pPr>
        <w:pStyle w:val="Heading5"/>
        <w:spacing w:line="264" w:lineRule="auto"/>
        <w:jc w:val="center"/>
        <w:rPr>
          <w:b w:val="0"/>
          <w:bCs w:val="0"/>
          <w:color w:val="000000"/>
          <w:sz w:val="24"/>
        </w:rPr>
      </w:pPr>
      <w:r>
        <w:rPr>
          <w:i w:val="0"/>
          <w:iCs w:val="0"/>
          <w:color w:val="000000"/>
          <w:sz w:val="24"/>
        </w:rPr>
        <w:t>Shaw Room</w:t>
      </w:r>
    </w:p>
    <w:p w:rsidR="008D6C2D" w:rsidRDefault="008D6C2D" w:rsidP="007369E0">
      <w:pPr>
        <w:pStyle w:val="Header"/>
        <w:tabs>
          <w:tab w:val="left" w:pos="851"/>
        </w:tabs>
        <w:spacing w:line="264" w:lineRule="auto"/>
        <w:jc w:val="center"/>
        <w:rPr>
          <w:color w:val="000000"/>
          <w:sz w:val="24"/>
          <w:szCs w:val="32"/>
          <w:lang w:val="en-US"/>
        </w:rPr>
      </w:pPr>
      <w:r>
        <w:rPr>
          <w:color w:val="000000"/>
          <w:sz w:val="24"/>
          <w:szCs w:val="32"/>
          <w:lang w:val="en-US"/>
        </w:rPr>
        <w:t>10.00am to 12.00pm</w:t>
      </w:r>
    </w:p>
    <w:p w:rsidR="008D6C2D" w:rsidRDefault="008D6C2D" w:rsidP="00CA66FE">
      <w:pPr>
        <w:pStyle w:val="Header"/>
        <w:tabs>
          <w:tab w:val="left" w:pos="851"/>
        </w:tabs>
        <w:spacing w:line="264" w:lineRule="auto"/>
        <w:rPr>
          <w:szCs w:val="32"/>
          <w:lang w:val="en-US"/>
        </w:rPr>
      </w:pPr>
    </w:p>
    <w:tbl>
      <w:tblPr>
        <w:tblW w:w="9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640"/>
      </w:tblGrid>
      <w:tr w:rsidR="008D6C2D" w:rsidRPr="005C487E" w:rsidTr="00CA66FE">
        <w:tc>
          <w:tcPr>
            <w:tcW w:w="648" w:type="dxa"/>
          </w:tcPr>
          <w:p w:rsidR="008D6C2D" w:rsidRDefault="008D6C2D" w:rsidP="00791D33">
            <w:pPr>
              <w:pStyle w:val="Header"/>
              <w:tabs>
                <w:tab w:val="left" w:pos="851"/>
              </w:tabs>
              <w:spacing w:line="264" w:lineRule="auto"/>
              <w:rPr>
                <w:b/>
                <w:bCs/>
                <w:color w:val="000000"/>
                <w:sz w:val="22"/>
                <w:szCs w:val="32"/>
                <w:lang w:val="en-US"/>
              </w:rPr>
            </w:pPr>
            <w:r>
              <w:rPr>
                <w:color w:val="000000"/>
                <w:sz w:val="22"/>
              </w:rPr>
              <w:t>1</w:t>
            </w:r>
          </w:p>
        </w:tc>
        <w:tc>
          <w:tcPr>
            <w:tcW w:w="8640" w:type="dxa"/>
          </w:tcPr>
          <w:p w:rsidR="008D6C2D" w:rsidRDefault="008D6C2D" w:rsidP="00791D33">
            <w:pPr>
              <w:pStyle w:val="Header"/>
              <w:tabs>
                <w:tab w:val="left" w:pos="851"/>
              </w:tabs>
              <w:spacing w:line="264" w:lineRule="auto"/>
              <w:rPr>
                <w:b/>
                <w:color w:val="000000"/>
                <w:sz w:val="22"/>
              </w:rPr>
            </w:pPr>
            <w:r>
              <w:rPr>
                <w:b/>
                <w:color w:val="000000"/>
                <w:sz w:val="22"/>
              </w:rPr>
              <w:t>Welcome and Apologies</w:t>
            </w:r>
          </w:p>
          <w:p w:rsidR="00F3420A" w:rsidRDefault="00F3420A" w:rsidP="00791D33">
            <w:pPr>
              <w:pStyle w:val="Header"/>
              <w:tabs>
                <w:tab w:val="left" w:pos="851"/>
              </w:tabs>
              <w:spacing w:line="264" w:lineRule="auto"/>
              <w:rPr>
                <w:b/>
                <w:color w:val="000000"/>
                <w:sz w:val="22"/>
              </w:rPr>
            </w:pPr>
          </w:p>
          <w:p w:rsidR="00210E4F" w:rsidRDefault="00186BF5" w:rsidP="00210E4F">
            <w:pPr>
              <w:pStyle w:val="Header"/>
              <w:tabs>
                <w:tab w:val="left" w:pos="851"/>
              </w:tabs>
              <w:spacing w:line="264" w:lineRule="auto"/>
              <w:rPr>
                <w:bCs/>
                <w:color w:val="000000"/>
                <w:sz w:val="22"/>
              </w:rPr>
            </w:pPr>
            <w:r>
              <w:rPr>
                <w:bCs/>
                <w:color w:val="000000"/>
                <w:sz w:val="22"/>
              </w:rPr>
              <w:t>Peter Tomlin</w:t>
            </w:r>
            <w:r w:rsidR="00FE637A">
              <w:rPr>
                <w:bCs/>
                <w:color w:val="000000"/>
                <w:sz w:val="22"/>
              </w:rPr>
              <w:t xml:space="preserve">, </w:t>
            </w:r>
            <w:r>
              <w:rPr>
                <w:bCs/>
                <w:color w:val="000000"/>
                <w:sz w:val="22"/>
              </w:rPr>
              <w:t>Interim Head of Safeguarding</w:t>
            </w:r>
            <w:r w:rsidR="00FE637A">
              <w:rPr>
                <w:bCs/>
                <w:color w:val="000000"/>
                <w:sz w:val="22"/>
              </w:rPr>
              <w:t>,</w:t>
            </w:r>
            <w:r w:rsidR="00782946">
              <w:rPr>
                <w:bCs/>
                <w:color w:val="000000"/>
                <w:sz w:val="22"/>
              </w:rPr>
              <w:t xml:space="preserve"> welcomed everyone to the meeting </w:t>
            </w:r>
            <w:r w:rsidR="00FB4317">
              <w:rPr>
                <w:bCs/>
                <w:color w:val="000000"/>
                <w:sz w:val="22"/>
              </w:rPr>
              <w:t>and thanked them for their attendance.</w:t>
            </w:r>
          </w:p>
          <w:p w:rsidR="00EF10DD" w:rsidRDefault="00EF10DD" w:rsidP="00210E4F">
            <w:pPr>
              <w:pStyle w:val="Header"/>
              <w:tabs>
                <w:tab w:val="left" w:pos="851"/>
              </w:tabs>
              <w:spacing w:line="264" w:lineRule="auto"/>
              <w:rPr>
                <w:bCs/>
                <w:color w:val="000000"/>
                <w:sz w:val="22"/>
              </w:rPr>
            </w:pPr>
          </w:p>
          <w:p w:rsidR="00EF10DD" w:rsidRDefault="000C6620" w:rsidP="00210E4F">
            <w:pPr>
              <w:pStyle w:val="Header"/>
              <w:tabs>
                <w:tab w:val="left" w:pos="851"/>
              </w:tabs>
              <w:spacing w:line="264" w:lineRule="auto"/>
              <w:rPr>
                <w:bCs/>
                <w:color w:val="000000"/>
                <w:sz w:val="22"/>
              </w:rPr>
            </w:pPr>
            <w:r>
              <w:rPr>
                <w:bCs/>
                <w:color w:val="000000"/>
                <w:sz w:val="22"/>
              </w:rPr>
              <w:t>In attendance:</w:t>
            </w:r>
          </w:p>
          <w:p w:rsidR="00EF10DD" w:rsidRDefault="00EF10DD" w:rsidP="00210E4F">
            <w:pPr>
              <w:pStyle w:val="Header"/>
              <w:tabs>
                <w:tab w:val="left" w:pos="851"/>
              </w:tabs>
              <w:spacing w:line="264" w:lineRule="auto"/>
              <w:rPr>
                <w:bCs/>
                <w:color w:val="000000"/>
                <w:sz w:val="22"/>
              </w:rPr>
            </w:pPr>
          </w:p>
          <w:p w:rsidR="00755BC0" w:rsidRDefault="00186BF5" w:rsidP="00755BC0">
            <w:pPr>
              <w:pStyle w:val="Header"/>
              <w:tabs>
                <w:tab w:val="left" w:pos="851"/>
              </w:tabs>
              <w:spacing w:line="264" w:lineRule="auto"/>
              <w:rPr>
                <w:bCs/>
                <w:color w:val="000000"/>
                <w:sz w:val="22"/>
              </w:rPr>
            </w:pPr>
            <w:r>
              <w:rPr>
                <w:bCs/>
                <w:color w:val="000000"/>
                <w:sz w:val="22"/>
              </w:rPr>
              <w:t>Peter Tomlin</w:t>
            </w:r>
            <w:r w:rsidR="00F50987">
              <w:rPr>
                <w:bCs/>
                <w:color w:val="000000"/>
                <w:sz w:val="22"/>
              </w:rPr>
              <w:t xml:space="preserve"> (Chair)</w:t>
            </w:r>
          </w:p>
          <w:p w:rsidR="00696F6B" w:rsidRDefault="00696F6B" w:rsidP="00755BC0">
            <w:pPr>
              <w:pStyle w:val="Header"/>
              <w:tabs>
                <w:tab w:val="left" w:pos="851"/>
              </w:tabs>
              <w:spacing w:line="264" w:lineRule="auto"/>
              <w:rPr>
                <w:bCs/>
                <w:color w:val="000000"/>
                <w:sz w:val="22"/>
              </w:rPr>
            </w:pPr>
            <w:r>
              <w:rPr>
                <w:bCs/>
                <w:color w:val="000000"/>
                <w:sz w:val="22"/>
              </w:rPr>
              <w:t>Maria Barber</w:t>
            </w:r>
          </w:p>
          <w:p w:rsidR="00186BF5" w:rsidRDefault="00186BF5" w:rsidP="00755BC0">
            <w:pPr>
              <w:pStyle w:val="Header"/>
              <w:tabs>
                <w:tab w:val="left" w:pos="851"/>
              </w:tabs>
              <w:spacing w:line="264" w:lineRule="auto"/>
              <w:rPr>
                <w:bCs/>
                <w:color w:val="000000"/>
                <w:sz w:val="22"/>
              </w:rPr>
            </w:pPr>
            <w:r>
              <w:rPr>
                <w:bCs/>
                <w:color w:val="000000"/>
                <w:sz w:val="22"/>
              </w:rPr>
              <w:t>Gill Barnard</w:t>
            </w:r>
          </w:p>
          <w:p w:rsidR="00EF10DD" w:rsidRDefault="00EF10DD" w:rsidP="00210E4F">
            <w:pPr>
              <w:pStyle w:val="Header"/>
              <w:tabs>
                <w:tab w:val="left" w:pos="851"/>
              </w:tabs>
              <w:spacing w:line="264" w:lineRule="auto"/>
              <w:rPr>
                <w:bCs/>
                <w:color w:val="000000"/>
                <w:sz w:val="22"/>
              </w:rPr>
            </w:pPr>
            <w:r>
              <w:rPr>
                <w:bCs/>
                <w:color w:val="000000"/>
                <w:sz w:val="22"/>
              </w:rPr>
              <w:t xml:space="preserve">Hayley </w:t>
            </w:r>
            <w:proofErr w:type="spellStart"/>
            <w:r>
              <w:rPr>
                <w:bCs/>
                <w:color w:val="000000"/>
                <w:sz w:val="22"/>
              </w:rPr>
              <w:t>Broxup</w:t>
            </w:r>
            <w:proofErr w:type="spellEnd"/>
          </w:p>
          <w:p w:rsidR="00186BF5" w:rsidRDefault="00186BF5" w:rsidP="00210E4F">
            <w:pPr>
              <w:pStyle w:val="Header"/>
              <w:tabs>
                <w:tab w:val="left" w:pos="851"/>
              </w:tabs>
              <w:spacing w:line="264" w:lineRule="auto"/>
              <w:rPr>
                <w:bCs/>
                <w:color w:val="000000"/>
                <w:sz w:val="22"/>
              </w:rPr>
            </w:pPr>
            <w:r>
              <w:rPr>
                <w:bCs/>
                <w:color w:val="000000"/>
                <w:sz w:val="22"/>
              </w:rPr>
              <w:t>Jakki Crawley</w:t>
            </w:r>
          </w:p>
          <w:p w:rsidR="00696F6B" w:rsidRDefault="00696F6B" w:rsidP="00210E4F">
            <w:pPr>
              <w:pStyle w:val="Header"/>
              <w:tabs>
                <w:tab w:val="left" w:pos="851"/>
              </w:tabs>
              <w:spacing w:line="264" w:lineRule="auto"/>
              <w:rPr>
                <w:bCs/>
                <w:color w:val="000000"/>
                <w:sz w:val="22"/>
              </w:rPr>
            </w:pPr>
            <w:r>
              <w:rPr>
                <w:bCs/>
                <w:color w:val="000000"/>
                <w:sz w:val="22"/>
              </w:rPr>
              <w:t>Debbie Gainsborough</w:t>
            </w:r>
          </w:p>
          <w:p w:rsidR="00696F6B" w:rsidRDefault="00696F6B" w:rsidP="00755BC0">
            <w:pPr>
              <w:pStyle w:val="Header"/>
              <w:tabs>
                <w:tab w:val="left" w:pos="851"/>
              </w:tabs>
              <w:spacing w:line="264" w:lineRule="auto"/>
              <w:rPr>
                <w:bCs/>
                <w:color w:val="000000"/>
                <w:sz w:val="22"/>
              </w:rPr>
            </w:pPr>
            <w:r>
              <w:rPr>
                <w:bCs/>
                <w:color w:val="000000"/>
                <w:sz w:val="22"/>
              </w:rPr>
              <w:t>Louise Herniman</w:t>
            </w:r>
          </w:p>
          <w:p w:rsidR="00186BF5" w:rsidRDefault="00186BF5" w:rsidP="00755BC0">
            <w:pPr>
              <w:pStyle w:val="Header"/>
              <w:tabs>
                <w:tab w:val="left" w:pos="851"/>
              </w:tabs>
              <w:spacing w:line="264" w:lineRule="auto"/>
              <w:rPr>
                <w:bCs/>
                <w:color w:val="000000"/>
                <w:sz w:val="22"/>
              </w:rPr>
            </w:pPr>
            <w:r>
              <w:rPr>
                <w:bCs/>
                <w:color w:val="000000"/>
                <w:sz w:val="22"/>
              </w:rPr>
              <w:t>Claire Hill</w:t>
            </w:r>
          </w:p>
          <w:p w:rsidR="00186BF5" w:rsidRDefault="009A1921" w:rsidP="00755BC0">
            <w:pPr>
              <w:pStyle w:val="Header"/>
              <w:tabs>
                <w:tab w:val="left" w:pos="851"/>
              </w:tabs>
              <w:spacing w:line="264" w:lineRule="auto"/>
              <w:rPr>
                <w:bCs/>
                <w:color w:val="000000"/>
                <w:sz w:val="22"/>
              </w:rPr>
            </w:pPr>
            <w:r>
              <w:rPr>
                <w:bCs/>
                <w:color w:val="000000"/>
                <w:sz w:val="22"/>
              </w:rPr>
              <w:t>Debbie Holland</w:t>
            </w:r>
          </w:p>
          <w:p w:rsidR="00186BF5" w:rsidRDefault="00186BF5" w:rsidP="00755BC0">
            <w:pPr>
              <w:pStyle w:val="Header"/>
              <w:tabs>
                <w:tab w:val="left" w:pos="851"/>
              </w:tabs>
              <w:spacing w:line="264" w:lineRule="auto"/>
              <w:rPr>
                <w:bCs/>
                <w:color w:val="000000"/>
                <w:sz w:val="22"/>
              </w:rPr>
            </w:pPr>
            <w:r>
              <w:rPr>
                <w:bCs/>
                <w:color w:val="000000"/>
                <w:sz w:val="22"/>
              </w:rPr>
              <w:t>David Lloyd</w:t>
            </w:r>
          </w:p>
          <w:p w:rsidR="00186BF5" w:rsidRDefault="00186BF5" w:rsidP="00755BC0">
            <w:pPr>
              <w:pStyle w:val="Header"/>
              <w:tabs>
                <w:tab w:val="left" w:pos="851"/>
              </w:tabs>
              <w:spacing w:line="264" w:lineRule="auto"/>
              <w:rPr>
                <w:bCs/>
                <w:color w:val="000000"/>
                <w:sz w:val="22"/>
              </w:rPr>
            </w:pPr>
            <w:r>
              <w:rPr>
                <w:bCs/>
                <w:color w:val="000000"/>
                <w:sz w:val="22"/>
              </w:rPr>
              <w:t xml:space="preserve">Debbie </w:t>
            </w:r>
            <w:proofErr w:type="spellStart"/>
            <w:r>
              <w:rPr>
                <w:bCs/>
                <w:color w:val="000000"/>
                <w:sz w:val="22"/>
              </w:rPr>
              <w:t>Messam</w:t>
            </w:r>
            <w:proofErr w:type="spellEnd"/>
          </w:p>
          <w:p w:rsidR="0022496D" w:rsidRDefault="0022496D" w:rsidP="00210E4F">
            <w:pPr>
              <w:pStyle w:val="Header"/>
              <w:tabs>
                <w:tab w:val="left" w:pos="851"/>
              </w:tabs>
              <w:spacing w:line="264" w:lineRule="auto"/>
              <w:rPr>
                <w:bCs/>
                <w:color w:val="000000"/>
                <w:sz w:val="22"/>
              </w:rPr>
            </w:pPr>
            <w:r>
              <w:rPr>
                <w:bCs/>
                <w:color w:val="000000"/>
                <w:sz w:val="22"/>
              </w:rPr>
              <w:t>Adrian Murray</w:t>
            </w:r>
          </w:p>
          <w:p w:rsidR="00186BF5" w:rsidRDefault="00186BF5" w:rsidP="00210E4F">
            <w:pPr>
              <w:pStyle w:val="Header"/>
              <w:tabs>
                <w:tab w:val="left" w:pos="851"/>
              </w:tabs>
              <w:spacing w:line="264" w:lineRule="auto"/>
              <w:rPr>
                <w:bCs/>
                <w:color w:val="000000"/>
                <w:sz w:val="22"/>
              </w:rPr>
            </w:pPr>
            <w:r>
              <w:rPr>
                <w:bCs/>
                <w:color w:val="000000"/>
                <w:sz w:val="22"/>
              </w:rPr>
              <w:t>Charlotte Platt</w:t>
            </w:r>
          </w:p>
          <w:p w:rsidR="00186BF5" w:rsidRDefault="00186BF5" w:rsidP="00210E4F">
            <w:pPr>
              <w:pStyle w:val="Header"/>
              <w:tabs>
                <w:tab w:val="left" w:pos="851"/>
              </w:tabs>
              <w:spacing w:line="264" w:lineRule="auto"/>
              <w:rPr>
                <w:bCs/>
                <w:color w:val="000000"/>
                <w:sz w:val="22"/>
              </w:rPr>
            </w:pPr>
            <w:r>
              <w:rPr>
                <w:bCs/>
                <w:color w:val="000000"/>
                <w:sz w:val="22"/>
              </w:rPr>
              <w:t>Karen Shaw</w:t>
            </w:r>
          </w:p>
          <w:p w:rsidR="00696F6B" w:rsidRDefault="00696F6B" w:rsidP="00210E4F">
            <w:pPr>
              <w:pStyle w:val="Header"/>
              <w:tabs>
                <w:tab w:val="left" w:pos="851"/>
              </w:tabs>
              <w:spacing w:line="264" w:lineRule="auto"/>
              <w:rPr>
                <w:bCs/>
                <w:color w:val="000000"/>
                <w:sz w:val="22"/>
              </w:rPr>
            </w:pPr>
            <w:r>
              <w:rPr>
                <w:bCs/>
                <w:color w:val="000000"/>
                <w:sz w:val="22"/>
              </w:rPr>
              <w:t>Fiona Southall</w:t>
            </w:r>
          </w:p>
          <w:p w:rsidR="00755BC0" w:rsidRDefault="00755BC0" w:rsidP="00755BC0">
            <w:pPr>
              <w:pStyle w:val="Header"/>
              <w:tabs>
                <w:tab w:val="left" w:pos="851"/>
              </w:tabs>
              <w:spacing w:line="264" w:lineRule="auto"/>
              <w:rPr>
                <w:bCs/>
                <w:color w:val="000000"/>
                <w:sz w:val="22"/>
              </w:rPr>
            </w:pPr>
            <w:r>
              <w:rPr>
                <w:bCs/>
                <w:color w:val="000000"/>
                <w:sz w:val="22"/>
              </w:rPr>
              <w:t>Gareth Welford</w:t>
            </w:r>
          </w:p>
          <w:p w:rsidR="00186BF5" w:rsidRDefault="00270476" w:rsidP="00755BC0">
            <w:pPr>
              <w:pStyle w:val="Header"/>
              <w:tabs>
                <w:tab w:val="left" w:pos="851"/>
              </w:tabs>
              <w:spacing w:line="264" w:lineRule="auto"/>
              <w:rPr>
                <w:bCs/>
                <w:color w:val="000000"/>
                <w:sz w:val="22"/>
              </w:rPr>
            </w:pPr>
            <w:r>
              <w:rPr>
                <w:bCs/>
                <w:color w:val="000000"/>
                <w:sz w:val="22"/>
              </w:rPr>
              <w:t>C</w:t>
            </w:r>
            <w:r w:rsidR="00755BC0">
              <w:rPr>
                <w:bCs/>
                <w:color w:val="000000"/>
                <w:sz w:val="22"/>
              </w:rPr>
              <w:t>athy Williams</w:t>
            </w:r>
            <w:r w:rsidR="00186BF5">
              <w:rPr>
                <w:bCs/>
                <w:color w:val="000000"/>
                <w:sz w:val="22"/>
              </w:rPr>
              <w:t xml:space="preserve"> </w:t>
            </w:r>
          </w:p>
          <w:p w:rsidR="00755BC0" w:rsidRDefault="00186BF5" w:rsidP="00755BC0">
            <w:pPr>
              <w:pStyle w:val="Header"/>
              <w:tabs>
                <w:tab w:val="left" w:pos="851"/>
              </w:tabs>
              <w:spacing w:line="264" w:lineRule="auto"/>
              <w:rPr>
                <w:bCs/>
                <w:color w:val="000000"/>
                <w:sz w:val="22"/>
              </w:rPr>
            </w:pPr>
            <w:r>
              <w:rPr>
                <w:bCs/>
                <w:color w:val="000000"/>
                <w:sz w:val="22"/>
              </w:rPr>
              <w:t>Anne Wood</w:t>
            </w:r>
          </w:p>
          <w:p w:rsidR="00DD0190" w:rsidRDefault="00DD0190" w:rsidP="00210E4F">
            <w:pPr>
              <w:pStyle w:val="Header"/>
              <w:tabs>
                <w:tab w:val="left" w:pos="851"/>
              </w:tabs>
              <w:spacing w:line="264" w:lineRule="auto"/>
              <w:rPr>
                <w:bCs/>
                <w:color w:val="000000"/>
                <w:sz w:val="22"/>
              </w:rPr>
            </w:pPr>
            <w:r>
              <w:rPr>
                <w:bCs/>
                <w:color w:val="000000"/>
                <w:sz w:val="22"/>
              </w:rPr>
              <w:t>Janet Wray</w:t>
            </w:r>
          </w:p>
          <w:p w:rsidR="00FA29EB" w:rsidRDefault="00FA29EB" w:rsidP="00210E4F">
            <w:pPr>
              <w:pStyle w:val="Header"/>
              <w:tabs>
                <w:tab w:val="left" w:pos="851"/>
              </w:tabs>
              <w:spacing w:line="264" w:lineRule="auto"/>
              <w:rPr>
                <w:bCs/>
                <w:color w:val="000000"/>
                <w:sz w:val="22"/>
              </w:rPr>
            </w:pPr>
          </w:p>
          <w:p w:rsidR="00FA29EB" w:rsidRDefault="00FA29EB" w:rsidP="00210E4F">
            <w:pPr>
              <w:pStyle w:val="Header"/>
              <w:tabs>
                <w:tab w:val="left" w:pos="851"/>
              </w:tabs>
              <w:spacing w:line="264" w:lineRule="auto"/>
              <w:rPr>
                <w:bCs/>
                <w:color w:val="000000"/>
                <w:sz w:val="22"/>
              </w:rPr>
            </w:pPr>
            <w:r>
              <w:rPr>
                <w:bCs/>
                <w:color w:val="000000"/>
                <w:sz w:val="22"/>
              </w:rPr>
              <w:t>Kathryn Lyons - Business Support (Minutes)</w:t>
            </w:r>
          </w:p>
          <w:p w:rsidR="00FA29EB" w:rsidRDefault="00FA29EB" w:rsidP="00210E4F">
            <w:pPr>
              <w:pStyle w:val="Header"/>
              <w:tabs>
                <w:tab w:val="left" w:pos="851"/>
              </w:tabs>
              <w:spacing w:line="264" w:lineRule="auto"/>
              <w:rPr>
                <w:bCs/>
                <w:color w:val="000000"/>
                <w:sz w:val="22"/>
              </w:rPr>
            </w:pPr>
            <w:r>
              <w:rPr>
                <w:bCs/>
                <w:color w:val="000000"/>
                <w:sz w:val="22"/>
              </w:rPr>
              <w:t>Wendy Whitehead - Observing</w:t>
            </w:r>
          </w:p>
          <w:p w:rsidR="007369E0" w:rsidRDefault="007369E0" w:rsidP="00DD0190">
            <w:pPr>
              <w:pStyle w:val="Header"/>
              <w:tabs>
                <w:tab w:val="left" w:pos="851"/>
              </w:tabs>
              <w:spacing w:line="264" w:lineRule="auto"/>
              <w:rPr>
                <w:bCs/>
                <w:color w:val="000000"/>
                <w:sz w:val="22"/>
              </w:rPr>
            </w:pPr>
          </w:p>
          <w:p w:rsidR="00186BF5" w:rsidRDefault="00F50987" w:rsidP="00186BF5">
            <w:pPr>
              <w:pStyle w:val="Header"/>
              <w:tabs>
                <w:tab w:val="left" w:pos="851"/>
              </w:tabs>
              <w:spacing w:line="264" w:lineRule="auto"/>
              <w:rPr>
                <w:bCs/>
                <w:color w:val="000000"/>
                <w:sz w:val="22"/>
              </w:rPr>
            </w:pPr>
            <w:r>
              <w:rPr>
                <w:bCs/>
                <w:color w:val="000000"/>
                <w:sz w:val="22"/>
              </w:rPr>
              <w:t xml:space="preserve">Apologies for absence </w:t>
            </w:r>
            <w:r w:rsidR="00755BC0">
              <w:rPr>
                <w:bCs/>
                <w:color w:val="000000"/>
                <w:sz w:val="22"/>
              </w:rPr>
              <w:t xml:space="preserve">were received from </w:t>
            </w:r>
            <w:r w:rsidR="00186BF5">
              <w:rPr>
                <w:bCs/>
                <w:color w:val="000000"/>
                <w:sz w:val="22"/>
              </w:rPr>
              <w:t>Debbie Burton</w:t>
            </w:r>
            <w:r w:rsidR="00043FE8">
              <w:rPr>
                <w:bCs/>
                <w:color w:val="000000"/>
                <w:sz w:val="22"/>
              </w:rPr>
              <w:t>,</w:t>
            </w:r>
            <w:r w:rsidR="00186BF5">
              <w:rPr>
                <w:bCs/>
                <w:color w:val="000000"/>
                <w:sz w:val="22"/>
              </w:rPr>
              <w:t xml:space="preserve"> Cllr Jenny Harrison</w:t>
            </w:r>
            <w:r w:rsidR="00043FE8">
              <w:rPr>
                <w:bCs/>
                <w:color w:val="000000"/>
                <w:sz w:val="22"/>
              </w:rPr>
              <w:t>,</w:t>
            </w:r>
            <w:r w:rsidR="00186BF5">
              <w:rPr>
                <w:bCs/>
                <w:color w:val="000000"/>
                <w:sz w:val="22"/>
              </w:rPr>
              <w:t xml:space="preserve"> Gary Flanagan</w:t>
            </w:r>
            <w:r w:rsidR="00043FE8">
              <w:rPr>
                <w:bCs/>
                <w:color w:val="000000"/>
                <w:sz w:val="22"/>
              </w:rPr>
              <w:t>,</w:t>
            </w:r>
            <w:r w:rsidR="00186BF5">
              <w:rPr>
                <w:bCs/>
                <w:color w:val="000000"/>
                <w:sz w:val="22"/>
              </w:rPr>
              <w:t xml:space="preserve"> John King</w:t>
            </w:r>
            <w:r w:rsidR="00043FE8">
              <w:rPr>
                <w:bCs/>
                <w:color w:val="000000"/>
                <w:sz w:val="22"/>
              </w:rPr>
              <w:t>,</w:t>
            </w:r>
            <w:r w:rsidR="00186BF5">
              <w:rPr>
                <w:bCs/>
                <w:color w:val="000000"/>
                <w:sz w:val="22"/>
              </w:rPr>
              <w:t xml:space="preserve"> Colin Elliot</w:t>
            </w:r>
            <w:r w:rsidR="00043FE8">
              <w:rPr>
                <w:bCs/>
                <w:color w:val="000000"/>
                <w:sz w:val="22"/>
              </w:rPr>
              <w:t>,</w:t>
            </w:r>
            <w:r w:rsidR="00186BF5">
              <w:rPr>
                <w:bCs/>
                <w:color w:val="000000"/>
                <w:sz w:val="22"/>
              </w:rPr>
              <w:t xml:space="preserve"> Emma Williams</w:t>
            </w:r>
            <w:r w:rsidR="00043FE8">
              <w:rPr>
                <w:bCs/>
                <w:color w:val="000000"/>
                <w:sz w:val="22"/>
              </w:rPr>
              <w:t>,</w:t>
            </w:r>
            <w:r w:rsidR="00186BF5">
              <w:rPr>
                <w:bCs/>
                <w:color w:val="000000"/>
                <w:sz w:val="22"/>
              </w:rPr>
              <w:t xml:space="preserve"> Mari Saeki</w:t>
            </w:r>
            <w:r w:rsidR="00043FE8">
              <w:rPr>
                <w:bCs/>
                <w:color w:val="000000"/>
                <w:sz w:val="22"/>
              </w:rPr>
              <w:t>,</w:t>
            </w:r>
            <w:r w:rsidR="00186BF5">
              <w:rPr>
                <w:bCs/>
                <w:color w:val="000000"/>
                <w:sz w:val="22"/>
              </w:rPr>
              <w:t xml:space="preserve"> Shirley Murray</w:t>
            </w:r>
            <w:r w:rsidR="00043FE8">
              <w:rPr>
                <w:bCs/>
                <w:color w:val="000000"/>
                <w:sz w:val="22"/>
              </w:rPr>
              <w:t>,</w:t>
            </w:r>
            <w:r w:rsidR="00186BF5">
              <w:rPr>
                <w:bCs/>
                <w:color w:val="000000"/>
                <w:sz w:val="22"/>
              </w:rPr>
              <w:t xml:space="preserve"> </w:t>
            </w:r>
            <w:r w:rsidR="00FA29EB">
              <w:rPr>
                <w:bCs/>
                <w:color w:val="000000"/>
                <w:sz w:val="22"/>
              </w:rPr>
              <w:t>Jacqueline</w:t>
            </w:r>
            <w:r w:rsidR="00186BF5">
              <w:rPr>
                <w:bCs/>
                <w:color w:val="000000"/>
                <w:sz w:val="22"/>
              </w:rPr>
              <w:t xml:space="preserve"> Stewart</w:t>
            </w:r>
            <w:r w:rsidR="00043FE8">
              <w:rPr>
                <w:bCs/>
                <w:color w:val="000000"/>
                <w:sz w:val="22"/>
              </w:rPr>
              <w:t xml:space="preserve"> and </w:t>
            </w:r>
            <w:r w:rsidR="009A1921">
              <w:rPr>
                <w:bCs/>
                <w:color w:val="000000"/>
                <w:sz w:val="22"/>
              </w:rPr>
              <w:t>Angela Lees</w:t>
            </w:r>
            <w:r w:rsidR="00043FE8">
              <w:rPr>
                <w:bCs/>
                <w:color w:val="000000"/>
                <w:sz w:val="22"/>
              </w:rPr>
              <w:t>.</w:t>
            </w:r>
          </w:p>
          <w:p w:rsidR="00186BF5" w:rsidRDefault="00186BF5" w:rsidP="00186BF5">
            <w:pPr>
              <w:pStyle w:val="Header"/>
              <w:tabs>
                <w:tab w:val="left" w:pos="851"/>
              </w:tabs>
              <w:spacing w:line="264" w:lineRule="auto"/>
              <w:rPr>
                <w:bCs/>
                <w:color w:val="000000"/>
                <w:sz w:val="22"/>
              </w:rPr>
            </w:pPr>
          </w:p>
          <w:p w:rsidR="00186BF5" w:rsidRDefault="00186BF5" w:rsidP="00755BC0">
            <w:pPr>
              <w:pStyle w:val="Header"/>
              <w:tabs>
                <w:tab w:val="left" w:pos="851"/>
              </w:tabs>
              <w:spacing w:line="264" w:lineRule="auto"/>
              <w:rPr>
                <w:bCs/>
                <w:color w:val="000000"/>
                <w:sz w:val="22"/>
              </w:rPr>
            </w:pPr>
            <w:r>
              <w:rPr>
                <w:bCs/>
                <w:color w:val="000000"/>
                <w:sz w:val="22"/>
              </w:rPr>
              <w:t>Peter requested that all those present introduce themselves and outline their main roles, particularly in relation to Autism.</w:t>
            </w:r>
          </w:p>
          <w:p w:rsidR="00F50987" w:rsidRPr="005C487E" w:rsidRDefault="00F50987" w:rsidP="00DD0190">
            <w:pPr>
              <w:pStyle w:val="Header"/>
              <w:tabs>
                <w:tab w:val="left" w:pos="851"/>
              </w:tabs>
              <w:spacing w:line="264" w:lineRule="auto"/>
              <w:rPr>
                <w:bCs/>
                <w:color w:val="000000"/>
                <w:sz w:val="22"/>
              </w:rPr>
            </w:pPr>
          </w:p>
        </w:tc>
      </w:tr>
      <w:tr w:rsidR="008D6C2D" w:rsidRPr="005C487E" w:rsidTr="00043FE8">
        <w:trPr>
          <w:trHeight w:val="367"/>
        </w:trPr>
        <w:tc>
          <w:tcPr>
            <w:tcW w:w="648" w:type="dxa"/>
          </w:tcPr>
          <w:p w:rsidR="008D6C2D" w:rsidRPr="005C487E" w:rsidRDefault="008D6C2D" w:rsidP="00791D33">
            <w:pPr>
              <w:pStyle w:val="Header"/>
              <w:tabs>
                <w:tab w:val="left" w:pos="851"/>
              </w:tabs>
              <w:spacing w:line="264" w:lineRule="auto"/>
              <w:rPr>
                <w:color w:val="000000"/>
                <w:sz w:val="22"/>
              </w:rPr>
            </w:pPr>
          </w:p>
        </w:tc>
        <w:tc>
          <w:tcPr>
            <w:tcW w:w="8640" w:type="dxa"/>
          </w:tcPr>
          <w:p w:rsidR="008D6C2D" w:rsidRPr="005C487E" w:rsidRDefault="008D6C2D" w:rsidP="00791D33">
            <w:pPr>
              <w:pStyle w:val="Header"/>
              <w:tabs>
                <w:tab w:val="left" w:pos="851"/>
              </w:tabs>
              <w:spacing w:line="264" w:lineRule="auto"/>
              <w:rPr>
                <w:color w:val="000000"/>
                <w:sz w:val="22"/>
              </w:rPr>
            </w:pPr>
          </w:p>
        </w:tc>
      </w:tr>
      <w:tr w:rsidR="008D6C2D" w:rsidTr="00CA66FE">
        <w:tc>
          <w:tcPr>
            <w:tcW w:w="648" w:type="dxa"/>
          </w:tcPr>
          <w:p w:rsidR="008D6C2D" w:rsidRPr="00063E1A" w:rsidRDefault="008D6C2D" w:rsidP="00791D33">
            <w:pPr>
              <w:pStyle w:val="Header"/>
              <w:tabs>
                <w:tab w:val="left" w:pos="851"/>
              </w:tabs>
              <w:spacing w:line="264" w:lineRule="auto"/>
              <w:rPr>
                <w:color w:val="000000"/>
                <w:sz w:val="22"/>
                <w:szCs w:val="22"/>
                <w:lang w:val="en-US"/>
              </w:rPr>
            </w:pPr>
            <w:r w:rsidRPr="00063E1A">
              <w:rPr>
                <w:color w:val="000000"/>
                <w:sz w:val="22"/>
                <w:szCs w:val="22"/>
              </w:rPr>
              <w:t>2</w:t>
            </w:r>
          </w:p>
        </w:tc>
        <w:tc>
          <w:tcPr>
            <w:tcW w:w="8640" w:type="dxa"/>
          </w:tcPr>
          <w:p w:rsidR="008D6C2D" w:rsidRDefault="00E40878" w:rsidP="00791D33">
            <w:pPr>
              <w:pStyle w:val="Header"/>
              <w:tabs>
                <w:tab w:val="left" w:pos="851"/>
              </w:tabs>
              <w:spacing w:line="264" w:lineRule="auto"/>
              <w:rPr>
                <w:b/>
                <w:color w:val="000000"/>
                <w:sz w:val="22"/>
                <w:szCs w:val="22"/>
              </w:rPr>
            </w:pPr>
            <w:r>
              <w:rPr>
                <w:b/>
                <w:color w:val="000000"/>
                <w:sz w:val="22"/>
                <w:szCs w:val="22"/>
              </w:rPr>
              <w:t xml:space="preserve">Matters Arising from the Meeting held on </w:t>
            </w:r>
            <w:r w:rsidR="009E2C12">
              <w:rPr>
                <w:b/>
                <w:color w:val="000000"/>
                <w:sz w:val="22"/>
                <w:szCs w:val="22"/>
              </w:rPr>
              <w:t>16</w:t>
            </w:r>
            <w:r w:rsidR="009E2C12" w:rsidRPr="009E2C12">
              <w:rPr>
                <w:b/>
                <w:color w:val="000000"/>
                <w:sz w:val="22"/>
                <w:szCs w:val="22"/>
                <w:vertAlign w:val="superscript"/>
              </w:rPr>
              <w:t>th</w:t>
            </w:r>
            <w:r w:rsidR="009E2C12">
              <w:rPr>
                <w:b/>
                <w:color w:val="000000"/>
                <w:sz w:val="22"/>
                <w:szCs w:val="22"/>
              </w:rPr>
              <w:t xml:space="preserve"> September</w:t>
            </w:r>
            <w:r>
              <w:rPr>
                <w:b/>
                <w:color w:val="000000"/>
                <w:sz w:val="22"/>
                <w:szCs w:val="22"/>
              </w:rPr>
              <w:t xml:space="preserve"> 2015</w:t>
            </w:r>
          </w:p>
          <w:p w:rsidR="00670678" w:rsidRDefault="00670678" w:rsidP="00791D33">
            <w:pPr>
              <w:pStyle w:val="Header"/>
              <w:tabs>
                <w:tab w:val="left" w:pos="851"/>
              </w:tabs>
              <w:spacing w:line="264" w:lineRule="auto"/>
              <w:rPr>
                <w:b/>
                <w:color w:val="000000"/>
                <w:sz w:val="22"/>
                <w:szCs w:val="22"/>
              </w:rPr>
            </w:pPr>
          </w:p>
          <w:p w:rsidR="00670678" w:rsidRPr="00670678" w:rsidRDefault="00670678" w:rsidP="00791D33">
            <w:pPr>
              <w:pStyle w:val="Header"/>
              <w:tabs>
                <w:tab w:val="left" w:pos="851"/>
              </w:tabs>
              <w:spacing w:line="264" w:lineRule="auto"/>
              <w:rPr>
                <w:color w:val="000000"/>
                <w:sz w:val="22"/>
                <w:szCs w:val="22"/>
              </w:rPr>
            </w:pPr>
            <w:r w:rsidRPr="00670678">
              <w:rPr>
                <w:color w:val="000000"/>
                <w:sz w:val="22"/>
                <w:szCs w:val="22"/>
              </w:rPr>
              <w:t>Item 3</w:t>
            </w:r>
          </w:p>
          <w:p w:rsidR="00670678" w:rsidRDefault="00670678" w:rsidP="00791D33">
            <w:pPr>
              <w:pStyle w:val="Header"/>
              <w:tabs>
                <w:tab w:val="left" w:pos="851"/>
              </w:tabs>
              <w:spacing w:line="264" w:lineRule="auto"/>
              <w:rPr>
                <w:color w:val="000000"/>
                <w:sz w:val="22"/>
                <w:szCs w:val="22"/>
              </w:rPr>
            </w:pPr>
            <w:r w:rsidRPr="00670678">
              <w:rPr>
                <w:color w:val="000000"/>
                <w:sz w:val="22"/>
                <w:szCs w:val="22"/>
              </w:rPr>
              <w:t>Capital Grant – This was an Agenda Item</w:t>
            </w:r>
            <w:r>
              <w:rPr>
                <w:color w:val="000000"/>
                <w:sz w:val="22"/>
                <w:szCs w:val="22"/>
              </w:rPr>
              <w:t>.</w:t>
            </w:r>
          </w:p>
          <w:p w:rsidR="00670678" w:rsidRDefault="00670678" w:rsidP="00791D33">
            <w:pPr>
              <w:pStyle w:val="Header"/>
              <w:tabs>
                <w:tab w:val="left" w:pos="851"/>
              </w:tabs>
              <w:spacing w:line="264" w:lineRule="auto"/>
              <w:rPr>
                <w:color w:val="000000"/>
                <w:sz w:val="22"/>
                <w:szCs w:val="22"/>
              </w:rPr>
            </w:pPr>
          </w:p>
          <w:p w:rsidR="00670678" w:rsidRDefault="00670678" w:rsidP="00791D33">
            <w:pPr>
              <w:pStyle w:val="Header"/>
              <w:tabs>
                <w:tab w:val="left" w:pos="851"/>
              </w:tabs>
              <w:spacing w:line="264" w:lineRule="auto"/>
              <w:rPr>
                <w:color w:val="000000"/>
                <w:sz w:val="22"/>
                <w:szCs w:val="22"/>
              </w:rPr>
            </w:pPr>
            <w:r>
              <w:rPr>
                <w:color w:val="000000"/>
                <w:sz w:val="22"/>
                <w:szCs w:val="22"/>
              </w:rPr>
              <w:lastRenderedPageBreak/>
              <w:t>Item 5</w:t>
            </w:r>
          </w:p>
          <w:p w:rsidR="00670678" w:rsidRDefault="00670678" w:rsidP="00791D33">
            <w:pPr>
              <w:pStyle w:val="Header"/>
              <w:tabs>
                <w:tab w:val="left" w:pos="851"/>
              </w:tabs>
              <w:spacing w:line="264" w:lineRule="auto"/>
              <w:rPr>
                <w:color w:val="000000"/>
                <w:sz w:val="22"/>
                <w:szCs w:val="22"/>
              </w:rPr>
            </w:pPr>
            <w:r>
              <w:rPr>
                <w:color w:val="000000"/>
                <w:sz w:val="22"/>
                <w:szCs w:val="22"/>
              </w:rPr>
              <w:t>There were resolutions that Colin would contact groups to move forward with consultation and feedback</w:t>
            </w:r>
          </w:p>
          <w:p w:rsidR="008B48B3" w:rsidRDefault="00670678" w:rsidP="00791D33">
            <w:pPr>
              <w:pStyle w:val="Header"/>
              <w:tabs>
                <w:tab w:val="left" w:pos="851"/>
              </w:tabs>
              <w:spacing w:line="264" w:lineRule="auto"/>
              <w:rPr>
                <w:color w:val="000000"/>
                <w:sz w:val="22"/>
                <w:szCs w:val="22"/>
              </w:rPr>
            </w:pPr>
            <w:r>
              <w:rPr>
                <w:color w:val="000000"/>
                <w:sz w:val="22"/>
                <w:szCs w:val="22"/>
              </w:rPr>
              <w:t xml:space="preserve">Action: That </w:t>
            </w:r>
            <w:r w:rsidR="00EF4ED4">
              <w:rPr>
                <w:color w:val="000000"/>
                <w:sz w:val="22"/>
                <w:szCs w:val="22"/>
              </w:rPr>
              <w:t>Peter</w:t>
            </w:r>
            <w:r>
              <w:rPr>
                <w:color w:val="000000"/>
                <w:sz w:val="22"/>
                <w:szCs w:val="22"/>
              </w:rPr>
              <w:t xml:space="preserve"> Tomlin </w:t>
            </w:r>
            <w:proofErr w:type="gramStart"/>
            <w:r>
              <w:rPr>
                <w:color w:val="000000"/>
                <w:sz w:val="22"/>
                <w:szCs w:val="22"/>
              </w:rPr>
              <w:t>speak</w:t>
            </w:r>
            <w:proofErr w:type="gramEnd"/>
            <w:r>
              <w:rPr>
                <w:color w:val="000000"/>
                <w:sz w:val="22"/>
                <w:szCs w:val="22"/>
              </w:rPr>
              <w:t xml:space="preserve"> to Colin and establish whether this was done.</w:t>
            </w:r>
          </w:p>
          <w:p w:rsidR="008B48B3" w:rsidRDefault="008B48B3" w:rsidP="00791D33">
            <w:pPr>
              <w:pStyle w:val="Header"/>
              <w:tabs>
                <w:tab w:val="left" w:pos="851"/>
              </w:tabs>
              <w:spacing w:line="264" w:lineRule="auto"/>
              <w:rPr>
                <w:color w:val="000000"/>
                <w:sz w:val="22"/>
                <w:szCs w:val="22"/>
              </w:rPr>
            </w:pPr>
          </w:p>
          <w:p w:rsidR="008B48B3" w:rsidRDefault="008B48B3" w:rsidP="00791D33">
            <w:pPr>
              <w:pStyle w:val="Header"/>
              <w:tabs>
                <w:tab w:val="left" w:pos="851"/>
              </w:tabs>
              <w:spacing w:line="264" w:lineRule="auto"/>
              <w:rPr>
                <w:color w:val="000000"/>
                <w:sz w:val="22"/>
                <w:szCs w:val="22"/>
              </w:rPr>
            </w:pPr>
            <w:r>
              <w:rPr>
                <w:color w:val="000000"/>
                <w:sz w:val="22"/>
                <w:szCs w:val="22"/>
              </w:rPr>
              <w:t>Action: That Debbie Burton and Maria Barber speak to schools regarding the Autism Champions.</w:t>
            </w:r>
          </w:p>
          <w:p w:rsidR="008B48B3" w:rsidRDefault="008B48B3" w:rsidP="00791D33">
            <w:pPr>
              <w:pStyle w:val="Header"/>
              <w:tabs>
                <w:tab w:val="left" w:pos="851"/>
              </w:tabs>
              <w:spacing w:line="264" w:lineRule="auto"/>
              <w:rPr>
                <w:color w:val="000000"/>
                <w:sz w:val="22"/>
                <w:szCs w:val="22"/>
              </w:rPr>
            </w:pPr>
          </w:p>
          <w:p w:rsidR="008B48B3" w:rsidRPr="00670678" w:rsidRDefault="008B48B3" w:rsidP="00791D33">
            <w:pPr>
              <w:pStyle w:val="Header"/>
              <w:tabs>
                <w:tab w:val="left" w:pos="851"/>
              </w:tabs>
              <w:spacing w:line="264" w:lineRule="auto"/>
              <w:rPr>
                <w:color w:val="000000"/>
                <w:sz w:val="22"/>
                <w:szCs w:val="22"/>
              </w:rPr>
            </w:pPr>
            <w:r>
              <w:rPr>
                <w:color w:val="000000"/>
                <w:sz w:val="22"/>
                <w:szCs w:val="22"/>
              </w:rPr>
              <w:t xml:space="preserve">Action: That all people are identified from all areas to ensure that they are consulted. </w:t>
            </w:r>
          </w:p>
          <w:p w:rsidR="009B5F13" w:rsidRPr="00063E1A" w:rsidRDefault="009B5F13" w:rsidP="00791D33">
            <w:pPr>
              <w:pStyle w:val="Header"/>
              <w:tabs>
                <w:tab w:val="left" w:pos="851"/>
              </w:tabs>
              <w:spacing w:line="264" w:lineRule="auto"/>
              <w:rPr>
                <w:color w:val="000000"/>
                <w:sz w:val="22"/>
                <w:szCs w:val="22"/>
              </w:rPr>
            </w:pPr>
          </w:p>
          <w:p w:rsidR="007F395D" w:rsidRDefault="009C54E6" w:rsidP="00210E4F">
            <w:pPr>
              <w:pStyle w:val="Header"/>
              <w:tabs>
                <w:tab w:val="left" w:pos="851"/>
              </w:tabs>
              <w:spacing w:line="264" w:lineRule="auto"/>
              <w:rPr>
                <w:color w:val="000000"/>
                <w:sz w:val="22"/>
                <w:szCs w:val="22"/>
              </w:rPr>
            </w:pPr>
            <w:r>
              <w:rPr>
                <w:color w:val="000000"/>
                <w:sz w:val="22"/>
                <w:szCs w:val="22"/>
              </w:rPr>
              <w:t>Item 6</w:t>
            </w:r>
          </w:p>
          <w:p w:rsidR="009C54E6" w:rsidRDefault="009C54E6" w:rsidP="00210E4F">
            <w:pPr>
              <w:pStyle w:val="Header"/>
              <w:tabs>
                <w:tab w:val="left" w:pos="851"/>
              </w:tabs>
              <w:spacing w:line="264" w:lineRule="auto"/>
              <w:rPr>
                <w:color w:val="000000"/>
                <w:sz w:val="22"/>
                <w:szCs w:val="22"/>
              </w:rPr>
            </w:pPr>
            <w:r>
              <w:rPr>
                <w:color w:val="000000"/>
                <w:sz w:val="22"/>
                <w:szCs w:val="22"/>
              </w:rPr>
              <w:t>Claire confirmed that Colin had sent a letter of thanks to Michelle Hope.</w:t>
            </w:r>
          </w:p>
          <w:p w:rsidR="009C54E6" w:rsidRDefault="009C54E6" w:rsidP="00210E4F">
            <w:pPr>
              <w:pStyle w:val="Header"/>
              <w:tabs>
                <w:tab w:val="left" w:pos="851"/>
              </w:tabs>
              <w:spacing w:line="264" w:lineRule="auto"/>
              <w:rPr>
                <w:color w:val="000000"/>
                <w:sz w:val="22"/>
                <w:szCs w:val="22"/>
              </w:rPr>
            </w:pPr>
          </w:p>
          <w:p w:rsidR="009C54E6" w:rsidRPr="00063E1A" w:rsidRDefault="009C54E6" w:rsidP="00210E4F">
            <w:pPr>
              <w:pStyle w:val="Header"/>
              <w:tabs>
                <w:tab w:val="left" w:pos="851"/>
              </w:tabs>
              <w:spacing w:line="264" w:lineRule="auto"/>
              <w:rPr>
                <w:color w:val="000000"/>
                <w:sz w:val="22"/>
                <w:szCs w:val="22"/>
              </w:rPr>
            </w:pPr>
            <w:r>
              <w:rPr>
                <w:color w:val="000000"/>
                <w:sz w:val="22"/>
                <w:szCs w:val="22"/>
              </w:rPr>
              <w:t>Peter explained that car parking was an issue that could not be resolve. He explained that the possibility of holding the meetings at different venues/setting could be investigated.</w:t>
            </w:r>
          </w:p>
          <w:p w:rsidR="007369E0" w:rsidRPr="00063E1A" w:rsidRDefault="007369E0" w:rsidP="0022496D">
            <w:pPr>
              <w:pStyle w:val="Header"/>
              <w:tabs>
                <w:tab w:val="left" w:pos="851"/>
              </w:tabs>
              <w:spacing w:line="264" w:lineRule="auto"/>
              <w:rPr>
                <w:color w:val="000000"/>
                <w:sz w:val="22"/>
                <w:szCs w:val="22"/>
              </w:rPr>
            </w:pPr>
          </w:p>
        </w:tc>
      </w:tr>
      <w:tr w:rsidR="00782946" w:rsidTr="00CA66FE">
        <w:tc>
          <w:tcPr>
            <w:tcW w:w="648" w:type="dxa"/>
          </w:tcPr>
          <w:p w:rsidR="00782946" w:rsidRPr="00063E1A" w:rsidRDefault="00782946" w:rsidP="00791D33">
            <w:pPr>
              <w:pStyle w:val="Header"/>
              <w:tabs>
                <w:tab w:val="left" w:pos="851"/>
              </w:tabs>
              <w:spacing w:line="264" w:lineRule="auto"/>
              <w:rPr>
                <w:color w:val="000000"/>
                <w:sz w:val="22"/>
                <w:szCs w:val="22"/>
              </w:rPr>
            </w:pPr>
          </w:p>
        </w:tc>
        <w:tc>
          <w:tcPr>
            <w:tcW w:w="8640" w:type="dxa"/>
          </w:tcPr>
          <w:p w:rsidR="00782946" w:rsidRPr="00063E1A" w:rsidRDefault="00782946" w:rsidP="00791D33">
            <w:pPr>
              <w:pStyle w:val="Header"/>
              <w:tabs>
                <w:tab w:val="left" w:pos="851"/>
              </w:tabs>
              <w:spacing w:line="264" w:lineRule="auto"/>
              <w:rPr>
                <w:b/>
                <w:color w:val="000000"/>
                <w:sz w:val="22"/>
                <w:szCs w:val="22"/>
              </w:rPr>
            </w:pPr>
          </w:p>
        </w:tc>
      </w:tr>
      <w:tr w:rsidR="008D6C2D" w:rsidTr="00CA66FE">
        <w:tc>
          <w:tcPr>
            <w:tcW w:w="648" w:type="dxa"/>
          </w:tcPr>
          <w:p w:rsidR="00782946" w:rsidRPr="00063E1A" w:rsidRDefault="00F27433" w:rsidP="00791D33">
            <w:pPr>
              <w:pStyle w:val="Header"/>
              <w:tabs>
                <w:tab w:val="left" w:pos="851"/>
              </w:tabs>
              <w:spacing w:line="264" w:lineRule="auto"/>
              <w:rPr>
                <w:color w:val="000000"/>
                <w:sz w:val="22"/>
                <w:szCs w:val="22"/>
              </w:rPr>
            </w:pPr>
            <w:r>
              <w:rPr>
                <w:color w:val="000000"/>
                <w:sz w:val="22"/>
                <w:szCs w:val="22"/>
              </w:rPr>
              <w:t>3</w:t>
            </w:r>
          </w:p>
          <w:p w:rsidR="00782946" w:rsidRPr="00063E1A" w:rsidRDefault="00782946" w:rsidP="00782946">
            <w:pPr>
              <w:rPr>
                <w:szCs w:val="22"/>
              </w:rPr>
            </w:pPr>
          </w:p>
          <w:p w:rsidR="00782946" w:rsidRPr="00063E1A" w:rsidRDefault="00782946" w:rsidP="00782946">
            <w:pPr>
              <w:rPr>
                <w:szCs w:val="22"/>
              </w:rPr>
            </w:pPr>
          </w:p>
          <w:p w:rsidR="008D6C2D" w:rsidRPr="00063E1A" w:rsidRDefault="008D6C2D" w:rsidP="00782946">
            <w:pPr>
              <w:rPr>
                <w:szCs w:val="22"/>
              </w:rPr>
            </w:pPr>
          </w:p>
        </w:tc>
        <w:tc>
          <w:tcPr>
            <w:tcW w:w="8640" w:type="dxa"/>
          </w:tcPr>
          <w:p w:rsidR="002D41E3" w:rsidRDefault="009B4979" w:rsidP="00DE49D5">
            <w:pPr>
              <w:pStyle w:val="Header"/>
              <w:tabs>
                <w:tab w:val="left" w:pos="851"/>
              </w:tabs>
              <w:spacing w:line="264" w:lineRule="auto"/>
              <w:rPr>
                <w:b/>
                <w:color w:val="000000"/>
                <w:sz w:val="22"/>
                <w:szCs w:val="22"/>
                <w:lang w:val="en-US"/>
              </w:rPr>
            </w:pPr>
            <w:r>
              <w:rPr>
                <w:b/>
                <w:color w:val="000000"/>
                <w:sz w:val="22"/>
                <w:szCs w:val="22"/>
                <w:lang w:val="en-US"/>
              </w:rPr>
              <w:t>Early Help</w:t>
            </w:r>
          </w:p>
          <w:p w:rsidR="002D41E3" w:rsidRPr="002D41E3" w:rsidRDefault="002D41E3" w:rsidP="00DE49D5">
            <w:pPr>
              <w:pStyle w:val="Header"/>
              <w:tabs>
                <w:tab w:val="left" w:pos="851"/>
              </w:tabs>
              <w:spacing w:line="264" w:lineRule="auto"/>
              <w:rPr>
                <w:b/>
                <w:color w:val="000000"/>
                <w:sz w:val="22"/>
                <w:szCs w:val="22"/>
                <w:lang w:val="en-US"/>
              </w:rPr>
            </w:pPr>
          </w:p>
          <w:p w:rsidR="007E2110" w:rsidRDefault="00AF53E2" w:rsidP="00696F6B">
            <w:pPr>
              <w:pStyle w:val="Header"/>
              <w:tabs>
                <w:tab w:val="left" w:pos="851"/>
              </w:tabs>
              <w:spacing w:line="264" w:lineRule="auto"/>
              <w:rPr>
                <w:color w:val="000000"/>
                <w:sz w:val="22"/>
                <w:szCs w:val="22"/>
                <w:lang w:val="en-US"/>
              </w:rPr>
            </w:pPr>
            <w:r>
              <w:rPr>
                <w:color w:val="000000"/>
                <w:sz w:val="22"/>
                <w:szCs w:val="22"/>
                <w:lang w:val="en-US"/>
              </w:rPr>
              <w:t>Peter introduced Debbie Holland, Early Help Service Manager, and explained that he had invited her to update the Group on Early Help and what it entails.</w:t>
            </w:r>
          </w:p>
          <w:p w:rsidR="00AF53E2" w:rsidRDefault="00AF53E2" w:rsidP="00696F6B">
            <w:pPr>
              <w:pStyle w:val="Header"/>
              <w:tabs>
                <w:tab w:val="left" w:pos="851"/>
              </w:tabs>
              <w:spacing w:line="264" w:lineRule="auto"/>
              <w:rPr>
                <w:color w:val="000000"/>
                <w:sz w:val="22"/>
                <w:szCs w:val="22"/>
                <w:lang w:val="en-US"/>
              </w:rPr>
            </w:pPr>
          </w:p>
          <w:p w:rsidR="00733350" w:rsidRPr="00733350" w:rsidRDefault="00733350" w:rsidP="00733350">
            <w:pPr>
              <w:rPr>
                <w:color w:val="auto"/>
                <w:lang w:eastAsia="ja-JP"/>
              </w:rPr>
            </w:pPr>
            <w:r>
              <w:rPr>
                <w:color w:val="auto"/>
                <w:lang w:eastAsia="ja-JP"/>
              </w:rPr>
              <w:t>The Early Help Team was set up on 1</w:t>
            </w:r>
            <w:r w:rsidRPr="00733350">
              <w:rPr>
                <w:color w:val="auto"/>
                <w:vertAlign w:val="superscript"/>
                <w:lang w:eastAsia="ja-JP"/>
              </w:rPr>
              <w:t>st</w:t>
            </w:r>
            <w:r>
              <w:rPr>
                <w:color w:val="auto"/>
                <w:lang w:eastAsia="ja-JP"/>
              </w:rPr>
              <w:t xml:space="preserve"> April 2015 and </w:t>
            </w:r>
            <w:r w:rsidRPr="00733350">
              <w:rPr>
                <w:color w:val="auto"/>
                <w:lang w:eastAsia="ja-JP"/>
              </w:rPr>
              <w:t xml:space="preserve">brought together  </w:t>
            </w:r>
          </w:p>
          <w:p w:rsidR="00733350" w:rsidRPr="00733350" w:rsidRDefault="00733350" w:rsidP="00733350">
            <w:pPr>
              <w:rPr>
                <w:color w:val="auto"/>
                <w:lang w:eastAsia="ja-JP"/>
              </w:rPr>
            </w:pPr>
          </w:p>
          <w:p w:rsidR="00733350" w:rsidRPr="00733350" w:rsidRDefault="00733350" w:rsidP="00733350">
            <w:pPr>
              <w:numPr>
                <w:ilvl w:val="0"/>
                <w:numId w:val="8"/>
              </w:numPr>
              <w:rPr>
                <w:color w:val="auto"/>
                <w:lang w:eastAsia="ja-JP"/>
              </w:rPr>
            </w:pPr>
            <w:r>
              <w:rPr>
                <w:color w:val="auto"/>
                <w:lang w:eastAsia="ja-JP"/>
              </w:rPr>
              <w:t>Family S</w:t>
            </w:r>
            <w:r w:rsidRPr="00733350">
              <w:rPr>
                <w:color w:val="auto"/>
                <w:lang w:eastAsia="ja-JP"/>
              </w:rPr>
              <w:t>upport</w:t>
            </w:r>
          </w:p>
          <w:p w:rsidR="00733350" w:rsidRPr="00733350" w:rsidRDefault="00733350" w:rsidP="00733350">
            <w:pPr>
              <w:numPr>
                <w:ilvl w:val="0"/>
                <w:numId w:val="8"/>
              </w:numPr>
              <w:rPr>
                <w:color w:val="auto"/>
                <w:lang w:eastAsia="ja-JP"/>
              </w:rPr>
            </w:pPr>
            <w:r w:rsidRPr="00733350">
              <w:rPr>
                <w:color w:val="auto"/>
                <w:lang w:eastAsia="ja-JP"/>
              </w:rPr>
              <w:t>Drug and Alcohol</w:t>
            </w:r>
          </w:p>
          <w:p w:rsidR="00733350" w:rsidRPr="00733350" w:rsidRDefault="00733350" w:rsidP="00733350">
            <w:pPr>
              <w:numPr>
                <w:ilvl w:val="0"/>
                <w:numId w:val="8"/>
              </w:numPr>
              <w:rPr>
                <w:color w:val="auto"/>
                <w:lang w:eastAsia="ja-JP"/>
              </w:rPr>
            </w:pPr>
            <w:r w:rsidRPr="00733350">
              <w:rPr>
                <w:color w:val="auto"/>
                <w:lang w:eastAsia="ja-JP"/>
              </w:rPr>
              <w:t>School Support</w:t>
            </w:r>
          </w:p>
          <w:p w:rsidR="00733350" w:rsidRPr="00733350" w:rsidRDefault="00733350" w:rsidP="00733350">
            <w:pPr>
              <w:numPr>
                <w:ilvl w:val="0"/>
                <w:numId w:val="8"/>
              </w:numPr>
              <w:rPr>
                <w:color w:val="auto"/>
                <w:lang w:eastAsia="ja-JP"/>
              </w:rPr>
            </w:pPr>
            <w:r w:rsidRPr="00733350">
              <w:rPr>
                <w:color w:val="auto"/>
                <w:lang w:eastAsia="ja-JP"/>
              </w:rPr>
              <w:t>ESF</w:t>
            </w:r>
          </w:p>
          <w:p w:rsidR="00733350" w:rsidRPr="00733350" w:rsidRDefault="00733350" w:rsidP="00733350">
            <w:pPr>
              <w:rPr>
                <w:color w:val="auto"/>
                <w:lang w:eastAsia="ja-JP"/>
              </w:rPr>
            </w:pPr>
          </w:p>
          <w:p w:rsidR="00733350" w:rsidRPr="00733350" w:rsidRDefault="00452B7C" w:rsidP="00733350">
            <w:pPr>
              <w:rPr>
                <w:color w:val="auto"/>
                <w:lang w:eastAsia="ja-JP"/>
              </w:rPr>
            </w:pPr>
            <w:r>
              <w:rPr>
                <w:color w:val="auto"/>
                <w:lang w:eastAsia="ja-JP"/>
              </w:rPr>
              <w:t xml:space="preserve">It </w:t>
            </w:r>
            <w:r w:rsidR="00733350">
              <w:rPr>
                <w:color w:val="auto"/>
                <w:lang w:eastAsia="ja-JP"/>
              </w:rPr>
              <w:t xml:space="preserve">works across all ages and supports </w:t>
            </w:r>
            <w:r w:rsidR="00D5558D">
              <w:rPr>
                <w:color w:val="auto"/>
                <w:lang w:eastAsia="ja-JP"/>
              </w:rPr>
              <w:t>families</w:t>
            </w:r>
            <w:r w:rsidR="00733350" w:rsidRPr="00733350">
              <w:rPr>
                <w:color w:val="auto"/>
                <w:lang w:eastAsia="ja-JP"/>
              </w:rPr>
              <w:t xml:space="preserve"> and individuals</w:t>
            </w:r>
            <w:r w:rsidR="00733350">
              <w:rPr>
                <w:color w:val="auto"/>
                <w:lang w:eastAsia="ja-JP"/>
              </w:rPr>
              <w:t xml:space="preserve"> and deals with d</w:t>
            </w:r>
            <w:r w:rsidR="00733350" w:rsidRPr="00733350">
              <w:rPr>
                <w:color w:val="auto"/>
                <w:lang w:eastAsia="ja-JP"/>
              </w:rPr>
              <w:t xml:space="preserve">ifferent issues </w:t>
            </w:r>
            <w:r w:rsidR="00733350">
              <w:rPr>
                <w:color w:val="auto"/>
                <w:lang w:eastAsia="ja-JP"/>
              </w:rPr>
              <w:t>such as h</w:t>
            </w:r>
            <w:r>
              <w:rPr>
                <w:color w:val="auto"/>
                <w:lang w:eastAsia="ja-JP"/>
              </w:rPr>
              <w:t xml:space="preserve">ousing, </w:t>
            </w:r>
            <w:r w:rsidR="00D5558D">
              <w:rPr>
                <w:color w:val="auto"/>
                <w:lang w:eastAsia="ja-JP"/>
              </w:rPr>
              <w:t xml:space="preserve">debt, work, smoking and </w:t>
            </w:r>
            <w:r w:rsidR="00733350" w:rsidRPr="00733350">
              <w:rPr>
                <w:color w:val="auto"/>
                <w:lang w:eastAsia="ja-JP"/>
              </w:rPr>
              <w:t>weight</w:t>
            </w:r>
            <w:r w:rsidR="00D5558D">
              <w:rPr>
                <w:color w:val="auto"/>
                <w:lang w:eastAsia="ja-JP"/>
              </w:rPr>
              <w:t>.</w:t>
            </w:r>
          </w:p>
          <w:p w:rsidR="00733350" w:rsidRPr="00733350" w:rsidRDefault="00733350" w:rsidP="00733350">
            <w:pPr>
              <w:rPr>
                <w:color w:val="auto"/>
                <w:lang w:eastAsia="ja-JP"/>
              </w:rPr>
            </w:pPr>
          </w:p>
          <w:p w:rsidR="00733350" w:rsidRPr="00733350" w:rsidRDefault="00B01EEA" w:rsidP="00B01EEA">
            <w:pPr>
              <w:rPr>
                <w:color w:val="auto"/>
                <w:lang w:eastAsia="ja-JP"/>
              </w:rPr>
            </w:pPr>
            <w:r>
              <w:rPr>
                <w:color w:val="auto"/>
                <w:lang w:eastAsia="ja-JP"/>
              </w:rPr>
              <w:t xml:space="preserve">She explained that the team have been trained </w:t>
            </w:r>
            <w:r w:rsidR="00733350" w:rsidRPr="00733350">
              <w:rPr>
                <w:color w:val="auto"/>
                <w:lang w:eastAsia="ja-JP"/>
              </w:rPr>
              <w:t xml:space="preserve">to deal with all </w:t>
            </w:r>
            <w:r w:rsidR="005E7237" w:rsidRPr="00733350">
              <w:rPr>
                <w:color w:val="auto"/>
                <w:lang w:eastAsia="ja-JP"/>
              </w:rPr>
              <w:t>complexities.</w:t>
            </w:r>
            <w:r w:rsidR="005E7237">
              <w:rPr>
                <w:color w:val="auto"/>
                <w:lang w:eastAsia="ja-JP"/>
              </w:rPr>
              <w:t xml:space="preserve"> There</w:t>
            </w:r>
            <w:r>
              <w:rPr>
                <w:color w:val="auto"/>
                <w:lang w:eastAsia="ja-JP"/>
              </w:rPr>
              <w:t xml:space="preserve"> is a</w:t>
            </w:r>
            <w:r w:rsidR="00A006D7">
              <w:rPr>
                <w:color w:val="auto"/>
                <w:lang w:eastAsia="ja-JP"/>
              </w:rPr>
              <w:t>n</w:t>
            </w:r>
            <w:r w:rsidRPr="00733350">
              <w:rPr>
                <w:color w:val="auto"/>
                <w:lang w:eastAsia="ja-JP"/>
              </w:rPr>
              <w:t xml:space="preserve"> offe</w:t>
            </w:r>
            <w:r>
              <w:rPr>
                <w:color w:val="auto"/>
                <w:lang w:eastAsia="ja-JP"/>
              </w:rPr>
              <w:t>r for the team to support and mentor people within the c</w:t>
            </w:r>
            <w:r w:rsidR="00733350" w:rsidRPr="00733350">
              <w:rPr>
                <w:color w:val="auto"/>
                <w:lang w:eastAsia="ja-JP"/>
              </w:rPr>
              <w:t>ommunity support to do it themselves</w:t>
            </w:r>
            <w:r>
              <w:rPr>
                <w:color w:val="auto"/>
                <w:lang w:eastAsia="ja-JP"/>
              </w:rPr>
              <w:t>.</w:t>
            </w:r>
            <w:r w:rsidR="00A006D7">
              <w:rPr>
                <w:color w:val="auto"/>
                <w:lang w:eastAsia="ja-JP"/>
              </w:rPr>
              <w:t xml:space="preserve"> The Team are also d</w:t>
            </w:r>
            <w:r w:rsidR="00A006D7" w:rsidRPr="00733350">
              <w:rPr>
                <w:color w:val="auto"/>
                <w:lang w:eastAsia="ja-JP"/>
              </w:rPr>
              <w:t>eveloping community Groups</w:t>
            </w:r>
          </w:p>
          <w:p w:rsidR="00A006D7" w:rsidRDefault="00A006D7" w:rsidP="00B01EEA">
            <w:pPr>
              <w:rPr>
                <w:color w:val="auto"/>
                <w:lang w:eastAsia="ja-JP"/>
              </w:rPr>
            </w:pPr>
          </w:p>
          <w:p w:rsidR="00B01EEA" w:rsidRPr="00733350" w:rsidRDefault="00A006D7" w:rsidP="00B01EEA">
            <w:pPr>
              <w:rPr>
                <w:color w:val="auto"/>
                <w:lang w:eastAsia="ja-JP"/>
              </w:rPr>
            </w:pPr>
            <w:r>
              <w:rPr>
                <w:color w:val="auto"/>
                <w:lang w:eastAsia="ja-JP"/>
              </w:rPr>
              <w:t>R</w:t>
            </w:r>
            <w:r w:rsidR="00B01EEA">
              <w:rPr>
                <w:color w:val="auto"/>
                <w:lang w:eastAsia="ja-JP"/>
              </w:rPr>
              <w:t>eferrals can be made in several ways: self-refer, professionals, Council, Positive Steps,</w:t>
            </w:r>
            <w:r w:rsidR="00B01EEA" w:rsidRPr="00733350">
              <w:rPr>
                <w:color w:val="auto"/>
                <w:lang w:eastAsia="ja-JP"/>
              </w:rPr>
              <w:t xml:space="preserve"> </w:t>
            </w:r>
            <w:proofErr w:type="gramStart"/>
            <w:r w:rsidR="00B01EEA" w:rsidRPr="00733350">
              <w:rPr>
                <w:color w:val="auto"/>
                <w:lang w:eastAsia="ja-JP"/>
              </w:rPr>
              <w:t>Threshold</w:t>
            </w:r>
            <w:proofErr w:type="gramEnd"/>
            <w:r w:rsidR="00B01EEA">
              <w:rPr>
                <w:color w:val="auto"/>
                <w:lang w:eastAsia="ja-JP"/>
              </w:rPr>
              <w:t xml:space="preserve">. </w:t>
            </w:r>
          </w:p>
          <w:p w:rsidR="00733350" w:rsidRPr="00733350" w:rsidRDefault="00733350" w:rsidP="00733350">
            <w:pPr>
              <w:rPr>
                <w:color w:val="auto"/>
                <w:lang w:eastAsia="ja-JP"/>
              </w:rPr>
            </w:pPr>
          </w:p>
          <w:p w:rsidR="00733350" w:rsidRPr="00733350" w:rsidRDefault="00AE5294" w:rsidP="00733350">
            <w:pPr>
              <w:rPr>
                <w:color w:val="auto"/>
                <w:lang w:eastAsia="ja-JP"/>
              </w:rPr>
            </w:pPr>
            <w:r w:rsidRPr="00733350">
              <w:rPr>
                <w:color w:val="auto"/>
                <w:lang w:eastAsia="ja-JP"/>
              </w:rPr>
              <w:t xml:space="preserve">Peter </w:t>
            </w:r>
            <w:r>
              <w:rPr>
                <w:color w:val="auto"/>
                <w:lang w:eastAsia="ja-JP"/>
              </w:rPr>
              <w:t xml:space="preserve">stated that he could </w:t>
            </w:r>
            <w:r w:rsidRPr="00733350">
              <w:rPr>
                <w:color w:val="auto"/>
                <w:lang w:eastAsia="ja-JP"/>
              </w:rPr>
              <w:t>clearly</w:t>
            </w:r>
            <w:r>
              <w:rPr>
                <w:color w:val="auto"/>
                <w:lang w:eastAsia="ja-JP"/>
              </w:rPr>
              <w:t xml:space="preserve"> see where the work of the Team fits in with the strategy work </w:t>
            </w:r>
            <w:r w:rsidR="00733350" w:rsidRPr="00733350">
              <w:rPr>
                <w:color w:val="auto"/>
                <w:lang w:eastAsia="ja-JP"/>
              </w:rPr>
              <w:t>being done</w:t>
            </w:r>
            <w:r>
              <w:rPr>
                <w:color w:val="auto"/>
                <w:lang w:eastAsia="ja-JP"/>
              </w:rPr>
              <w:t xml:space="preserve"> by the AWF Group</w:t>
            </w:r>
            <w:r w:rsidR="00733350" w:rsidRPr="00733350">
              <w:rPr>
                <w:color w:val="auto"/>
                <w:lang w:eastAsia="ja-JP"/>
              </w:rPr>
              <w:t>.</w:t>
            </w:r>
          </w:p>
          <w:p w:rsidR="00733350" w:rsidRPr="00733350" w:rsidRDefault="00733350" w:rsidP="00733350">
            <w:pPr>
              <w:rPr>
                <w:color w:val="auto"/>
                <w:lang w:eastAsia="ja-JP"/>
              </w:rPr>
            </w:pPr>
          </w:p>
          <w:p w:rsidR="00733350" w:rsidRPr="00733350" w:rsidRDefault="005E7237" w:rsidP="00733350">
            <w:pPr>
              <w:rPr>
                <w:color w:val="auto"/>
                <w:lang w:eastAsia="ja-JP"/>
              </w:rPr>
            </w:pPr>
            <w:r>
              <w:rPr>
                <w:color w:val="auto"/>
                <w:lang w:eastAsia="ja-JP"/>
              </w:rPr>
              <w:t>Debbie explained that she is t</w:t>
            </w:r>
            <w:r w:rsidR="00733350" w:rsidRPr="00733350">
              <w:rPr>
                <w:color w:val="auto"/>
                <w:lang w:eastAsia="ja-JP"/>
              </w:rPr>
              <w:t>rying to raise awareness</w:t>
            </w:r>
            <w:r>
              <w:rPr>
                <w:color w:val="auto"/>
                <w:lang w:eastAsia="ja-JP"/>
              </w:rPr>
              <w:t xml:space="preserve"> of the team</w:t>
            </w:r>
            <w:r w:rsidR="00A006D7">
              <w:rPr>
                <w:color w:val="auto"/>
                <w:lang w:eastAsia="ja-JP"/>
              </w:rPr>
              <w:t xml:space="preserve"> and that there </w:t>
            </w:r>
            <w:proofErr w:type="gramStart"/>
            <w:r w:rsidR="00A006D7">
              <w:rPr>
                <w:color w:val="auto"/>
                <w:lang w:eastAsia="ja-JP"/>
              </w:rPr>
              <w:t xml:space="preserve">is </w:t>
            </w:r>
            <w:r>
              <w:rPr>
                <w:color w:val="auto"/>
                <w:lang w:eastAsia="ja-JP"/>
              </w:rPr>
              <w:t xml:space="preserve"> </w:t>
            </w:r>
            <w:r w:rsidR="00733350" w:rsidRPr="00733350">
              <w:rPr>
                <w:color w:val="auto"/>
                <w:lang w:eastAsia="ja-JP"/>
              </w:rPr>
              <w:t>scope</w:t>
            </w:r>
            <w:proofErr w:type="gramEnd"/>
            <w:r w:rsidR="00733350" w:rsidRPr="00733350">
              <w:rPr>
                <w:color w:val="auto"/>
                <w:lang w:eastAsia="ja-JP"/>
              </w:rPr>
              <w:t xml:space="preserve"> to work with more</w:t>
            </w:r>
            <w:r w:rsidR="00A006D7">
              <w:rPr>
                <w:color w:val="auto"/>
                <w:lang w:eastAsia="ja-JP"/>
              </w:rPr>
              <w:t xml:space="preserve"> people. The Group discussed ways that they felt could help raise awareness of the service.</w:t>
            </w:r>
          </w:p>
          <w:p w:rsidR="00733350" w:rsidRPr="00733350" w:rsidRDefault="00733350" w:rsidP="00733350">
            <w:pPr>
              <w:rPr>
                <w:color w:val="auto"/>
                <w:lang w:eastAsia="ja-JP"/>
              </w:rPr>
            </w:pPr>
          </w:p>
          <w:p w:rsidR="00733350" w:rsidRDefault="00A006D7" w:rsidP="00733350">
            <w:pPr>
              <w:rPr>
                <w:color w:val="auto"/>
                <w:lang w:eastAsia="ja-JP"/>
              </w:rPr>
            </w:pPr>
            <w:r>
              <w:rPr>
                <w:color w:val="auto"/>
                <w:lang w:eastAsia="ja-JP"/>
              </w:rPr>
              <w:t>Peter asked the Group to i</w:t>
            </w:r>
            <w:r w:rsidR="00733350" w:rsidRPr="00733350">
              <w:rPr>
                <w:color w:val="auto"/>
                <w:lang w:eastAsia="ja-JP"/>
              </w:rPr>
              <w:t xml:space="preserve">dentify where </w:t>
            </w:r>
            <w:r>
              <w:rPr>
                <w:color w:val="auto"/>
                <w:lang w:eastAsia="ja-JP"/>
              </w:rPr>
              <w:t xml:space="preserve">they felt there were gaps </w:t>
            </w:r>
            <w:r w:rsidR="002505AD">
              <w:rPr>
                <w:color w:val="auto"/>
                <w:lang w:eastAsia="ja-JP"/>
              </w:rPr>
              <w:t xml:space="preserve">in their areas regarding </w:t>
            </w:r>
            <w:r w:rsidR="006B08BE">
              <w:rPr>
                <w:color w:val="auto"/>
                <w:lang w:eastAsia="ja-JP"/>
              </w:rPr>
              <w:t>children, young people and adults with Autism in Oldham.</w:t>
            </w:r>
          </w:p>
          <w:p w:rsidR="00733350" w:rsidRPr="00733350" w:rsidRDefault="00733350" w:rsidP="00733350">
            <w:pPr>
              <w:rPr>
                <w:color w:val="auto"/>
                <w:lang w:eastAsia="ja-JP"/>
              </w:rPr>
            </w:pPr>
          </w:p>
          <w:p w:rsidR="00A006D7" w:rsidRDefault="00733350" w:rsidP="00733350">
            <w:pPr>
              <w:rPr>
                <w:color w:val="auto"/>
                <w:lang w:eastAsia="ja-JP"/>
              </w:rPr>
            </w:pPr>
            <w:r w:rsidRPr="00733350">
              <w:rPr>
                <w:color w:val="auto"/>
                <w:lang w:eastAsia="ja-JP"/>
              </w:rPr>
              <w:t xml:space="preserve">Debbie – </w:t>
            </w:r>
            <w:r w:rsidR="00A006D7">
              <w:rPr>
                <w:color w:val="auto"/>
                <w:lang w:eastAsia="ja-JP"/>
              </w:rPr>
              <w:t>Transition points – critical</w:t>
            </w:r>
          </w:p>
          <w:p w:rsidR="00733350" w:rsidRPr="00733350" w:rsidRDefault="00A006D7" w:rsidP="00733350">
            <w:pPr>
              <w:rPr>
                <w:color w:val="auto"/>
                <w:lang w:eastAsia="ja-JP"/>
              </w:rPr>
            </w:pPr>
            <w:r>
              <w:rPr>
                <w:color w:val="auto"/>
                <w:lang w:eastAsia="ja-JP"/>
              </w:rPr>
              <w:t xml:space="preserve">                </w:t>
            </w:r>
            <w:r w:rsidR="00733350" w:rsidRPr="00733350">
              <w:rPr>
                <w:color w:val="auto"/>
                <w:lang w:eastAsia="ja-JP"/>
              </w:rPr>
              <w:t>Post diagnosis work.  Knowing where else to go – signposting</w:t>
            </w:r>
          </w:p>
          <w:p w:rsidR="00733350" w:rsidRPr="00733350" w:rsidRDefault="00733350" w:rsidP="00733350">
            <w:pPr>
              <w:rPr>
                <w:color w:val="auto"/>
                <w:lang w:eastAsia="ja-JP"/>
              </w:rPr>
            </w:pPr>
            <w:r w:rsidRPr="00733350">
              <w:rPr>
                <w:color w:val="auto"/>
                <w:lang w:eastAsia="ja-JP"/>
              </w:rPr>
              <w:lastRenderedPageBreak/>
              <w:t xml:space="preserve">                Specialisms  - link up – both ways  </w:t>
            </w:r>
          </w:p>
          <w:p w:rsidR="00733350" w:rsidRPr="00733350" w:rsidRDefault="00733350" w:rsidP="00733350">
            <w:pPr>
              <w:rPr>
                <w:color w:val="auto"/>
                <w:lang w:eastAsia="ja-JP"/>
              </w:rPr>
            </w:pPr>
            <w:r w:rsidRPr="00733350">
              <w:rPr>
                <w:color w:val="auto"/>
                <w:lang w:eastAsia="ja-JP"/>
              </w:rPr>
              <w:t xml:space="preserve">               </w:t>
            </w:r>
          </w:p>
          <w:p w:rsidR="00733350" w:rsidRPr="00733350" w:rsidRDefault="00733350" w:rsidP="00733350">
            <w:pPr>
              <w:rPr>
                <w:color w:val="auto"/>
                <w:lang w:eastAsia="ja-JP"/>
              </w:rPr>
            </w:pPr>
            <w:r w:rsidRPr="00733350">
              <w:rPr>
                <w:color w:val="auto"/>
                <w:lang w:eastAsia="ja-JP"/>
              </w:rPr>
              <w:t>Karen – Complex young people – Top end</w:t>
            </w:r>
          </w:p>
          <w:p w:rsidR="00733350" w:rsidRPr="00733350" w:rsidRDefault="00733350" w:rsidP="00733350">
            <w:pPr>
              <w:rPr>
                <w:color w:val="auto"/>
                <w:lang w:eastAsia="ja-JP"/>
              </w:rPr>
            </w:pPr>
            <w:r w:rsidRPr="00733350">
              <w:rPr>
                <w:color w:val="auto"/>
                <w:lang w:eastAsia="ja-JP"/>
              </w:rPr>
              <w:t xml:space="preserve">              </w:t>
            </w:r>
            <w:r w:rsidR="00A006D7">
              <w:rPr>
                <w:color w:val="auto"/>
                <w:lang w:eastAsia="ja-JP"/>
              </w:rPr>
              <w:t>Teenage boys – not in education</w:t>
            </w:r>
          </w:p>
          <w:p w:rsidR="00733350" w:rsidRPr="00733350" w:rsidRDefault="00733350" w:rsidP="00733350">
            <w:pPr>
              <w:rPr>
                <w:color w:val="auto"/>
                <w:lang w:eastAsia="ja-JP"/>
              </w:rPr>
            </w:pPr>
            <w:r w:rsidRPr="00733350">
              <w:rPr>
                <w:color w:val="auto"/>
                <w:lang w:eastAsia="ja-JP"/>
              </w:rPr>
              <w:t xml:space="preserve">              </w:t>
            </w:r>
            <w:r w:rsidR="00A006D7">
              <w:rPr>
                <w:color w:val="auto"/>
                <w:lang w:eastAsia="ja-JP"/>
              </w:rPr>
              <w:t>E-</w:t>
            </w:r>
            <w:r w:rsidRPr="00733350">
              <w:rPr>
                <w:color w:val="auto"/>
                <w:lang w:eastAsia="ja-JP"/>
              </w:rPr>
              <w:t>safety – not socialising – online</w:t>
            </w:r>
          </w:p>
          <w:p w:rsidR="00733350" w:rsidRPr="00733350" w:rsidRDefault="00733350" w:rsidP="00733350">
            <w:pPr>
              <w:rPr>
                <w:color w:val="auto"/>
                <w:lang w:eastAsia="ja-JP"/>
              </w:rPr>
            </w:pPr>
            <w:r w:rsidRPr="00733350">
              <w:rPr>
                <w:color w:val="auto"/>
                <w:lang w:eastAsia="ja-JP"/>
              </w:rPr>
              <w:t xml:space="preserve">              Resources / Expertise</w:t>
            </w:r>
          </w:p>
          <w:p w:rsidR="00733350" w:rsidRPr="00733350" w:rsidRDefault="00733350" w:rsidP="00733350">
            <w:pPr>
              <w:rPr>
                <w:color w:val="auto"/>
                <w:lang w:eastAsia="ja-JP"/>
              </w:rPr>
            </w:pPr>
            <w:r w:rsidRPr="00733350">
              <w:rPr>
                <w:color w:val="auto"/>
                <w:lang w:eastAsia="ja-JP"/>
              </w:rPr>
              <w:t xml:space="preserve">              Vulnerable to being exploited</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t>Maria – Articulate more able</w:t>
            </w:r>
            <w:r w:rsidR="006B08BE">
              <w:rPr>
                <w:color w:val="auto"/>
                <w:lang w:eastAsia="ja-JP"/>
              </w:rPr>
              <w:t xml:space="preserve"> children</w:t>
            </w:r>
          </w:p>
          <w:p w:rsidR="00733350" w:rsidRPr="00733350" w:rsidRDefault="00733350" w:rsidP="00733350">
            <w:pPr>
              <w:rPr>
                <w:color w:val="auto"/>
                <w:lang w:eastAsia="ja-JP"/>
              </w:rPr>
            </w:pPr>
            <w:r w:rsidRPr="00733350">
              <w:rPr>
                <w:color w:val="auto"/>
                <w:lang w:eastAsia="ja-JP"/>
              </w:rPr>
              <w:t xml:space="preserve">             Still vulnerable</w:t>
            </w:r>
          </w:p>
          <w:p w:rsidR="00733350" w:rsidRPr="00733350" w:rsidRDefault="00733350" w:rsidP="00733350">
            <w:pPr>
              <w:rPr>
                <w:color w:val="auto"/>
                <w:lang w:eastAsia="ja-JP"/>
              </w:rPr>
            </w:pPr>
            <w:r w:rsidRPr="00733350">
              <w:rPr>
                <w:color w:val="auto"/>
                <w:lang w:eastAsia="ja-JP"/>
              </w:rPr>
              <w:t xml:space="preserve">             Not aware of consequences of actions</w:t>
            </w:r>
          </w:p>
          <w:p w:rsidR="00A006D7" w:rsidRDefault="00733350" w:rsidP="00A006D7">
            <w:pPr>
              <w:rPr>
                <w:color w:val="auto"/>
                <w:lang w:eastAsia="ja-JP"/>
              </w:rPr>
            </w:pPr>
            <w:r w:rsidRPr="00733350">
              <w:rPr>
                <w:color w:val="auto"/>
                <w:lang w:eastAsia="ja-JP"/>
              </w:rPr>
              <w:t xml:space="preserve">             Late diagnosis – in schools</w:t>
            </w:r>
          </w:p>
          <w:p w:rsidR="00733350" w:rsidRPr="00733350" w:rsidRDefault="00A006D7" w:rsidP="00A006D7">
            <w:pPr>
              <w:rPr>
                <w:color w:val="auto"/>
                <w:lang w:eastAsia="ja-JP"/>
              </w:rPr>
            </w:pPr>
            <w:r>
              <w:rPr>
                <w:color w:val="auto"/>
                <w:lang w:eastAsia="ja-JP"/>
              </w:rPr>
              <w:t xml:space="preserve">             Y</w:t>
            </w:r>
            <w:r w:rsidR="00733350" w:rsidRPr="00733350">
              <w:rPr>
                <w:color w:val="auto"/>
                <w:lang w:eastAsia="ja-JP"/>
              </w:rPr>
              <w:t xml:space="preserve">oung person themselves to </w:t>
            </w:r>
            <w:r>
              <w:rPr>
                <w:color w:val="auto"/>
                <w:lang w:eastAsia="ja-JP"/>
              </w:rPr>
              <w:t xml:space="preserve">better </w:t>
            </w:r>
            <w:r w:rsidR="00733350" w:rsidRPr="00733350">
              <w:rPr>
                <w:color w:val="auto"/>
                <w:lang w:eastAsia="ja-JP"/>
              </w:rPr>
              <w:t xml:space="preserve">understand diagnosis, </w:t>
            </w:r>
            <w:r>
              <w:rPr>
                <w:color w:val="auto"/>
                <w:lang w:eastAsia="ja-JP"/>
              </w:rPr>
              <w:t xml:space="preserve">be </w:t>
            </w:r>
            <w:r w:rsidR="00733350" w:rsidRPr="00733350">
              <w:rPr>
                <w:color w:val="auto"/>
                <w:lang w:eastAsia="ja-JP"/>
              </w:rPr>
              <w:t xml:space="preserve">positive </w:t>
            </w:r>
          </w:p>
          <w:p w:rsidR="00733350" w:rsidRPr="00733350" w:rsidRDefault="00733350" w:rsidP="00733350">
            <w:pPr>
              <w:ind w:left="720"/>
              <w:rPr>
                <w:color w:val="auto"/>
                <w:lang w:eastAsia="ja-JP"/>
              </w:rPr>
            </w:pPr>
            <w:r w:rsidRPr="00733350">
              <w:rPr>
                <w:color w:val="auto"/>
                <w:lang w:eastAsia="ja-JP"/>
              </w:rPr>
              <w:t xml:space="preserve"> Girls with ASD</w:t>
            </w:r>
          </w:p>
          <w:p w:rsidR="00733350" w:rsidRPr="00733350" w:rsidRDefault="00733350" w:rsidP="00733350">
            <w:pPr>
              <w:ind w:left="720"/>
              <w:rPr>
                <w:color w:val="auto"/>
                <w:lang w:eastAsia="ja-JP"/>
              </w:rPr>
            </w:pPr>
          </w:p>
          <w:p w:rsidR="00733350" w:rsidRPr="00733350" w:rsidRDefault="00733350" w:rsidP="00733350">
            <w:pPr>
              <w:rPr>
                <w:color w:val="auto"/>
                <w:lang w:eastAsia="ja-JP"/>
              </w:rPr>
            </w:pPr>
            <w:r w:rsidRPr="00733350">
              <w:rPr>
                <w:color w:val="auto"/>
                <w:lang w:eastAsia="ja-JP"/>
              </w:rPr>
              <w:t xml:space="preserve">Anne </w:t>
            </w:r>
            <w:proofErr w:type="gramStart"/>
            <w:r w:rsidRPr="00733350">
              <w:rPr>
                <w:color w:val="auto"/>
                <w:lang w:eastAsia="ja-JP"/>
              </w:rPr>
              <w:t>Wood  -</w:t>
            </w:r>
            <w:proofErr w:type="gramEnd"/>
            <w:r w:rsidRPr="00733350">
              <w:rPr>
                <w:color w:val="auto"/>
                <w:lang w:eastAsia="ja-JP"/>
              </w:rPr>
              <w:t xml:space="preserve"> Training and </w:t>
            </w:r>
            <w:r w:rsidR="00A006D7" w:rsidRPr="00733350">
              <w:rPr>
                <w:color w:val="auto"/>
                <w:lang w:eastAsia="ja-JP"/>
              </w:rPr>
              <w:t>coo</w:t>
            </w:r>
            <w:r w:rsidR="00A006D7">
              <w:rPr>
                <w:color w:val="auto"/>
                <w:lang w:eastAsia="ja-JP"/>
              </w:rPr>
              <w:t>rdination</w:t>
            </w:r>
            <w:r w:rsidRPr="00733350">
              <w:rPr>
                <w:color w:val="auto"/>
                <w:lang w:eastAsia="ja-JP"/>
              </w:rPr>
              <w:t xml:space="preserve"> – levels available.</w:t>
            </w:r>
          </w:p>
          <w:p w:rsidR="00733350" w:rsidRPr="00733350" w:rsidRDefault="00733350" w:rsidP="00733350">
            <w:pPr>
              <w:rPr>
                <w:color w:val="auto"/>
                <w:lang w:eastAsia="ja-JP"/>
              </w:rPr>
            </w:pPr>
            <w:r w:rsidRPr="00733350">
              <w:rPr>
                <w:color w:val="auto"/>
                <w:lang w:eastAsia="ja-JP"/>
              </w:rPr>
              <w:t xml:space="preserve">                       Awareness of what being delivered across </w:t>
            </w:r>
            <w:r w:rsidR="00A006D7">
              <w:rPr>
                <w:color w:val="auto"/>
                <w:lang w:eastAsia="ja-JP"/>
              </w:rPr>
              <w:t xml:space="preserve">the </w:t>
            </w:r>
            <w:r w:rsidRPr="00733350">
              <w:rPr>
                <w:color w:val="auto"/>
                <w:lang w:eastAsia="ja-JP"/>
              </w:rPr>
              <w:t>Borough</w:t>
            </w:r>
          </w:p>
          <w:p w:rsidR="00733350" w:rsidRPr="00733350" w:rsidRDefault="00733350" w:rsidP="00733350">
            <w:pPr>
              <w:rPr>
                <w:color w:val="auto"/>
                <w:lang w:eastAsia="ja-JP"/>
              </w:rPr>
            </w:pPr>
            <w:r w:rsidRPr="00733350">
              <w:rPr>
                <w:color w:val="auto"/>
                <w:lang w:eastAsia="ja-JP"/>
              </w:rPr>
              <w:t xml:space="preserve">                       </w:t>
            </w:r>
            <w:r w:rsidR="00A006D7">
              <w:rPr>
                <w:color w:val="auto"/>
                <w:lang w:eastAsia="ja-JP"/>
              </w:rPr>
              <w:t>Need ASD training Strategy</w:t>
            </w:r>
          </w:p>
          <w:p w:rsidR="00733350" w:rsidRPr="00733350" w:rsidRDefault="00733350" w:rsidP="00733350">
            <w:pPr>
              <w:rPr>
                <w:color w:val="auto"/>
                <w:lang w:eastAsia="ja-JP"/>
              </w:rPr>
            </w:pPr>
            <w:r w:rsidRPr="00733350">
              <w:rPr>
                <w:color w:val="auto"/>
                <w:lang w:eastAsia="ja-JP"/>
              </w:rPr>
              <w:t xml:space="preserve">                       Include service users</w:t>
            </w:r>
          </w:p>
          <w:p w:rsidR="00733350" w:rsidRPr="00733350" w:rsidRDefault="00733350" w:rsidP="00733350">
            <w:pPr>
              <w:rPr>
                <w:color w:val="auto"/>
                <w:lang w:eastAsia="ja-JP"/>
              </w:rPr>
            </w:pPr>
            <w:r w:rsidRPr="00733350">
              <w:rPr>
                <w:color w:val="auto"/>
                <w:lang w:eastAsia="ja-JP"/>
              </w:rPr>
              <w:t xml:space="preserve">                       Need different level of training</w:t>
            </w:r>
          </w:p>
          <w:p w:rsidR="00733350" w:rsidRPr="00733350" w:rsidRDefault="00733350" w:rsidP="00733350">
            <w:pPr>
              <w:rPr>
                <w:color w:val="auto"/>
                <w:lang w:eastAsia="ja-JP"/>
              </w:rPr>
            </w:pPr>
            <w:r w:rsidRPr="00733350">
              <w:rPr>
                <w:color w:val="auto"/>
                <w:lang w:eastAsia="ja-JP"/>
              </w:rPr>
              <w:t xml:space="preserve">                       Link into more specialist, direct work</w:t>
            </w:r>
          </w:p>
          <w:p w:rsidR="00733350" w:rsidRPr="00733350" w:rsidRDefault="00733350" w:rsidP="00733350">
            <w:pPr>
              <w:rPr>
                <w:color w:val="auto"/>
                <w:lang w:eastAsia="ja-JP"/>
              </w:rPr>
            </w:pPr>
            <w:r w:rsidRPr="00733350">
              <w:rPr>
                <w:color w:val="auto"/>
                <w:lang w:eastAsia="ja-JP"/>
              </w:rPr>
              <w:t xml:space="preserve">                       </w:t>
            </w:r>
            <w:r w:rsidR="00A006D7">
              <w:rPr>
                <w:color w:val="auto"/>
                <w:lang w:eastAsia="ja-JP"/>
              </w:rPr>
              <w:t>Skills of practitioners</w:t>
            </w:r>
          </w:p>
          <w:p w:rsidR="00733350" w:rsidRPr="00733350" w:rsidRDefault="00733350" w:rsidP="00733350">
            <w:pPr>
              <w:rPr>
                <w:color w:val="auto"/>
                <w:lang w:eastAsia="ja-JP"/>
              </w:rPr>
            </w:pPr>
            <w:r w:rsidRPr="00733350">
              <w:rPr>
                <w:color w:val="auto"/>
                <w:lang w:eastAsia="ja-JP"/>
              </w:rPr>
              <w:t xml:space="preserve">                       No EY representation – all ages</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t>OPAL – Specialist training for support staff</w:t>
            </w:r>
          </w:p>
          <w:p w:rsidR="00733350" w:rsidRPr="00733350" w:rsidRDefault="00733350" w:rsidP="00733350">
            <w:pPr>
              <w:rPr>
                <w:color w:val="auto"/>
                <w:lang w:eastAsia="ja-JP"/>
              </w:rPr>
            </w:pPr>
          </w:p>
          <w:p w:rsidR="00733350" w:rsidRPr="00733350" w:rsidRDefault="001F20F4" w:rsidP="00733350">
            <w:pPr>
              <w:rPr>
                <w:color w:val="auto"/>
                <w:lang w:eastAsia="ja-JP"/>
              </w:rPr>
            </w:pPr>
            <w:r>
              <w:rPr>
                <w:color w:val="auto"/>
                <w:lang w:eastAsia="ja-JP"/>
              </w:rPr>
              <w:t>Jakki -  Transitions 16-</w:t>
            </w:r>
            <w:r w:rsidR="00733350" w:rsidRPr="00733350">
              <w:rPr>
                <w:color w:val="auto"/>
                <w:lang w:eastAsia="ja-JP"/>
              </w:rPr>
              <w:t>25</w:t>
            </w:r>
          </w:p>
          <w:p w:rsidR="00733350" w:rsidRPr="00733350" w:rsidRDefault="00733350" w:rsidP="00733350">
            <w:pPr>
              <w:rPr>
                <w:color w:val="auto"/>
                <w:lang w:eastAsia="ja-JP"/>
              </w:rPr>
            </w:pPr>
            <w:r w:rsidRPr="00733350">
              <w:rPr>
                <w:color w:val="auto"/>
                <w:lang w:eastAsia="ja-JP"/>
              </w:rPr>
              <w:t xml:space="preserve">             Mainstream – anxiety about change</w:t>
            </w:r>
          </w:p>
          <w:p w:rsidR="00733350" w:rsidRPr="00733350" w:rsidRDefault="00733350" w:rsidP="00733350">
            <w:pPr>
              <w:rPr>
                <w:color w:val="auto"/>
                <w:lang w:eastAsia="ja-JP"/>
              </w:rPr>
            </w:pPr>
            <w:r w:rsidRPr="00733350">
              <w:rPr>
                <w:color w:val="auto"/>
                <w:lang w:eastAsia="ja-JP"/>
              </w:rPr>
              <w:t xml:space="preserve">             Don’t want to disable users</w:t>
            </w:r>
          </w:p>
          <w:p w:rsidR="00733350" w:rsidRPr="00733350" w:rsidRDefault="00733350" w:rsidP="00733350">
            <w:pPr>
              <w:rPr>
                <w:color w:val="auto"/>
                <w:lang w:eastAsia="ja-JP"/>
              </w:rPr>
            </w:pPr>
            <w:r w:rsidRPr="00733350">
              <w:rPr>
                <w:color w:val="auto"/>
                <w:lang w:eastAsia="ja-JP"/>
              </w:rPr>
              <w:t xml:space="preserve">             </w:t>
            </w:r>
            <w:r w:rsidR="00A006D7">
              <w:rPr>
                <w:color w:val="auto"/>
                <w:lang w:eastAsia="ja-JP"/>
              </w:rPr>
              <w:t xml:space="preserve">Early help for mainstream </w:t>
            </w:r>
            <w:proofErr w:type="gramStart"/>
            <w:r w:rsidR="00A006D7">
              <w:rPr>
                <w:color w:val="auto"/>
                <w:lang w:eastAsia="ja-JP"/>
              </w:rPr>
              <w:t>transition,</w:t>
            </w:r>
            <w:proofErr w:type="gramEnd"/>
            <w:r w:rsidR="00A006D7">
              <w:rPr>
                <w:color w:val="auto"/>
                <w:lang w:eastAsia="ja-JP"/>
              </w:rPr>
              <w:t xml:space="preserve"> help /what’s </w:t>
            </w:r>
            <w:r w:rsidRPr="00733350">
              <w:rPr>
                <w:color w:val="auto"/>
                <w:lang w:eastAsia="ja-JP"/>
              </w:rPr>
              <w:t>available</w:t>
            </w:r>
            <w:r w:rsidR="00A006D7">
              <w:rPr>
                <w:color w:val="auto"/>
                <w:lang w:eastAsia="ja-JP"/>
              </w:rPr>
              <w:t>?</w:t>
            </w:r>
          </w:p>
          <w:p w:rsidR="00A006D7" w:rsidRDefault="00733350" w:rsidP="00733350">
            <w:pPr>
              <w:rPr>
                <w:color w:val="auto"/>
                <w:lang w:eastAsia="ja-JP"/>
              </w:rPr>
            </w:pPr>
            <w:r w:rsidRPr="00733350">
              <w:rPr>
                <w:color w:val="auto"/>
                <w:lang w:eastAsia="ja-JP"/>
              </w:rPr>
              <w:t xml:space="preserve">             School refusers –</w:t>
            </w:r>
            <w:r w:rsidR="00A006D7">
              <w:rPr>
                <w:color w:val="auto"/>
                <w:lang w:eastAsia="ja-JP"/>
              </w:rPr>
              <w:t xml:space="preserve"> fall out of system – into education trai</w:t>
            </w:r>
            <w:r w:rsidR="001F20F4">
              <w:rPr>
                <w:color w:val="auto"/>
                <w:lang w:eastAsia="ja-JP"/>
              </w:rPr>
              <w:t>ning</w:t>
            </w:r>
          </w:p>
          <w:p w:rsidR="001F20F4" w:rsidRDefault="00A006D7" w:rsidP="00733350">
            <w:pPr>
              <w:rPr>
                <w:color w:val="auto"/>
                <w:lang w:eastAsia="ja-JP"/>
              </w:rPr>
            </w:pPr>
            <w:r>
              <w:rPr>
                <w:color w:val="auto"/>
                <w:lang w:eastAsia="ja-JP"/>
              </w:rPr>
              <w:t xml:space="preserve">             </w:t>
            </w:r>
            <w:r w:rsidR="00733350" w:rsidRPr="00733350">
              <w:rPr>
                <w:color w:val="auto"/>
                <w:lang w:eastAsia="ja-JP"/>
              </w:rPr>
              <w:t>E</w:t>
            </w:r>
            <w:r>
              <w:rPr>
                <w:color w:val="auto"/>
                <w:lang w:eastAsia="ja-JP"/>
              </w:rPr>
              <w:t>arly</w:t>
            </w:r>
            <w:r w:rsidR="00733350" w:rsidRPr="00733350">
              <w:rPr>
                <w:color w:val="auto"/>
                <w:lang w:eastAsia="ja-JP"/>
              </w:rPr>
              <w:t xml:space="preserve"> help </w:t>
            </w:r>
            <w:r w:rsidR="001F20F4">
              <w:rPr>
                <w:color w:val="auto"/>
                <w:lang w:eastAsia="ja-JP"/>
              </w:rPr>
              <w:t xml:space="preserve">for </w:t>
            </w:r>
            <w:r w:rsidR="00733350" w:rsidRPr="00733350">
              <w:rPr>
                <w:color w:val="auto"/>
                <w:lang w:eastAsia="ja-JP"/>
              </w:rPr>
              <w:t>up to 6 months</w:t>
            </w:r>
          </w:p>
          <w:p w:rsidR="00733350" w:rsidRPr="00733350" w:rsidRDefault="001F20F4" w:rsidP="00733350">
            <w:pPr>
              <w:rPr>
                <w:color w:val="auto"/>
                <w:lang w:eastAsia="ja-JP"/>
              </w:rPr>
            </w:pPr>
            <w:r>
              <w:rPr>
                <w:color w:val="auto"/>
                <w:lang w:eastAsia="ja-JP"/>
              </w:rPr>
              <w:t xml:space="preserve">             </w:t>
            </w:r>
            <w:r w:rsidR="00733350" w:rsidRPr="00733350">
              <w:rPr>
                <w:color w:val="auto"/>
                <w:lang w:eastAsia="ja-JP"/>
              </w:rPr>
              <w:t xml:space="preserve">Supporting low level need – become reliant </w:t>
            </w:r>
          </w:p>
          <w:p w:rsidR="00733350" w:rsidRPr="00733350" w:rsidRDefault="00733350" w:rsidP="00733350">
            <w:pPr>
              <w:rPr>
                <w:color w:val="auto"/>
                <w:lang w:eastAsia="ja-JP"/>
              </w:rPr>
            </w:pPr>
            <w:r w:rsidRPr="00733350">
              <w:rPr>
                <w:color w:val="auto"/>
                <w:lang w:eastAsia="ja-JP"/>
              </w:rPr>
              <w:t xml:space="preserve">            </w:t>
            </w:r>
            <w:r w:rsidR="001F20F4">
              <w:rPr>
                <w:color w:val="auto"/>
                <w:lang w:eastAsia="ja-JP"/>
              </w:rPr>
              <w:t xml:space="preserve"> </w:t>
            </w:r>
            <w:r w:rsidRPr="00733350">
              <w:rPr>
                <w:color w:val="auto"/>
                <w:lang w:eastAsia="ja-JP"/>
              </w:rPr>
              <w:t>Autism champion rather than new referral</w:t>
            </w:r>
          </w:p>
          <w:p w:rsidR="00733350" w:rsidRPr="00733350" w:rsidRDefault="00733350" w:rsidP="00733350">
            <w:pPr>
              <w:rPr>
                <w:color w:val="auto"/>
                <w:lang w:eastAsia="ja-JP"/>
              </w:rPr>
            </w:pPr>
            <w:r w:rsidRPr="00733350">
              <w:rPr>
                <w:color w:val="auto"/>
                <w:lang w:eastAsia="ja-JP"/>
              </w:rPr>
              <w:t xml:space="preserve">            </w:t>
            </w:r>
            <w:r w:rsidR="001F20F4">
              <w:rPr>
                <w:color w:val="auto"/>
                <w:lang w:eastAsia="ja-JP"/>
              </w:rPr>
              <w:t xml:space="preserve"> </w:t>
            </w:r>
            <w:r w:rsidRPr="00733350">
              <w:rPr>
                <w:color w:val="auto"/>
                <w:lang w:eastAsia="ja-JP"/>
              </w:rPr>
              <w:t>Difficult to navigate internet – something easy to use</w:t>
            </w:r>
          </w:p>
          <w:p w:rsidR="001F20F4" w:rsidRDefault="00733350" w:rsidP="00733350">
            <w:pPr>
              <w:rPr>
                <w:color w:val="auto"/>
                <w:lang w:eastAsia="ja-JP"/>
              </w:rPr>
            </w:pPr>
            <w:r w:rsidRPr="00733350">
              <w:rPr>
                <w:color w:val="auto"/>
                <w:lang w:eastAsia="ja-JP"/>
              </w:rPr>
              <w:t xml:space="preserve">           </w:t>
            </w:r>
            <w:r w:rsidR="001F20F4">
              <w:rPr>
                <w:color w:val="auto"/>
                <w:lang w:eastAsia="ja-JP"/>
              </w:rPr>
              <w:t xml:space="preserve"> </w:t>
            </w:r>
            <w:r w:rsidRPr="00733350">
              <w:rPr>
                <w:color w:val="auto"/>
                <w:lang w:eastAsia="ja-JP"/>
              </w:rPr>
              <w:t xml:space="preserve"> Simplifying routes to services</w:t>
            </w:r>
          </w:p>
          <w:p w:rsidR="00733350" w:rsidRPr="00733350" w:rsidRDefault="001F20F4" w:rsidP="00733350">
            <w:pPr>
              <w:rPr>
                <w:color w:val="auto"/>
                <w:lang w:eastAsia="ja-JP"/>
              </w:rPr>
            </w:pPr>
            <w:r>
              <w:rPr>
                <w:color w:val="auto"/>
                <w:lang w:eastAsia="ja-JP"/>
              </w:rPr>
              <w:t xml:space="preserve">             </w:t>
            </w:r>
            <w:r w:rsidR="00733350" w:rsidRPr="00733350">
              <w:rPr>
                <w:color w:val="auto"/>
                <w:lang w:eastAsia="ja-JP"/>
              </w:rPr>
              <w:t>Easily manipulated – low level vulnerable</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t>Dave    Accommodation issues</w:t>
            </w:r>
          </w:p>
          <w:p w:rsidR="00733350" w:rsidRPr="00733350" w:rsidRDefault="00733350" w:rsidP="00733350">
            <w:pPr>
              <w:rPr>
                <w:color w:val="auto"/>
                <w:lang w:eastAsia="ja-JP"/>
              </w:rPr>
            </w:pPr>
            <w:r w:rsidRPr="00733350">
              <w:rPr>
                <w:color w:val="auto"/>
                <w:lang w:eastAsia="ja-JP"/>
              </w:rPr>
              <w:t xml:space="preserve">             </w:t>
            </w:r>
            <w:r w:rsidR="001F20F4">
              <w:rPr>
                <w:color w:val="auto"/>
                <w:lang w:eastAsia="ja-JP"/>
              </w:rPr>
              <w:t xml:space="preserve">No support in Oldham therefore </w:t>
            </w:r>
            <w:r w:rsidRPr="00733350">
              <w:rPr>
                <w:color w:val="auto"/>
                <w:lang w:eastAsia="ja-JP"/>
              </w:rPr>
              <w:t>other Borough</w:t>
            </w:r>
            <w:r w:rsidR="001F20F4">
              <w:rPr>
                <w:color w:val="auto"/>
                <w:lang w:eastAsia="ja-JP"/>
              </w:rPr>
              <w:t xml:space="preserve"> placements needed</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t>Debbie G – Hidden needs more complex</w:t>
            </w:r>
          </w:p>
          <w:p w:rsidR="00733350" w:rsidRPr="00733350" w:rsidRDefault="00733350" w:rsidP="00733350">
            <w:pPr>
              <w:rPr>
                <w:color w:val="auto"/>
                <w:lang w:eastAsia="ja-JP"/>
              </w:rPr>
            </w:pPr>
            <w:r w:rsidRPr="00733350">
              <w:rPr>
                <w:color w:val="auto"/>
                <w:lang w:eastAsia="ja-JP"/>
              </w:rPr>
              <w:t xml:space="preserve">                   Don’t fit criteria – where do they go?</w:t>
            </w:r>
          </w:p>
          <w:p w:rsidR="00733350" w:rsidRPr="00733350" w:rsidRDefault="00733350" w:rsidP="00733350">
            <w:pPr>
              <w:rPr>
                <w:color w:val="auto"/>
                <w:lang w:eastAsia="ja-JP"/>
              </w:rPr>
            </w:pPr>
            <w:r w:rsidRPr="00733350">
              <w:rPr>
                <w:color w:val="auto"/>
                <w:lang w:eastAsia="ja-JP"/>
              </w:rPr>
              <w:t xml:space="preserve">                   Work with i</w:t>
            </w:r>
            <w:r w:rsidR="001F20F4">
              <w:rPr>
                <w:color w:val="auto"/>
                <w:lang w:eastAsia="ja-JP"/>
              </w:rPr>
              <w:t xml:space="preserve">ndividuals and </w:t>
            </w:r>
            <w:r w:rsidRPr="00733350">
              <w:rPr>
                <w:color w:val="auto"/>
                <w:lang w:eastAsia="ja-JP"/>
              </w:rPr>
              <w:t>families to make life better</w:t>
            </w:r>
          </w:p>
          <w:p w:rsidR="00733350" w:rsidRPr="00733350" w:rsidRDefault="00733350" w:rsidP="00733350">
            <w:pPr>
              <w:rPr>
                <w:color w:val="auto"/>
                <w:lang w:eastAsia="ja-JP"/>
              </w:rPr>
            </w:pPr>
            <w:r w:rsidRPr="00733350">
              <w:rPr>
                <w:color w:val="auto"/>
                <w:lang w:eastAsia="ja-JP"/>
              </w:rPr>
              <w:t xml:space="preserve">                   </w:t>
            </w:r>
            <w:r w:rsidR="001F20F4">
              <w:rPr>
                <w:color w:val="auto"/>
                <w:lang w:eastAsia="ja-JP"/>
              </w:rPr>
              <w:t>Training for Early Help</w:t>
            </w:r>
            <w:r w:rsidRPr="00733350">
              <w:rPr>
                <w:color w:val="auto"/>
                <w:lang w:eastAsia="ja-JP"/>
              </w:rPr>
              <w:t xml:space="preserve"> workers</w:t>
            </w:r>
          </w:p>
          <w:p w:rsidR="00733350" w:rsidRPr="00733350" w:rsidRDefault="00733350" w:rsidP="00733350">
            <w:pPr>
              <w:rPr>
                <w:color w:val="auto"/>
                <w:lang w:eastAsia="ja-JP"/>
              </w:rPr>
            </w:pPr>
            <w:r w:rsidRPr="00733350">
              <w:rPr>
                <w:color w:val="auto"/>
                <w:lang w:eastAsia="ja-JP"/>
              </w:rPr>
              <w:t xml:space="preserve">                   </w:t>
            </w:r>
            <w:r w:rsidR="001F20F4">
              <w:rPr>
                <w:color w:val="auto"/>
                <w:lang w:eastAsia="ja-JP"/>
              </w:rPr>
              <w:t>Diagnose c</w:t>
            </w:r>
            <w:r w:rsidRPr="00733350">
              <w:rPr>
                <w:color w:val="auto"/>
                <w:lang w:eastAsia="ja-JP"/>
              </w:rPr>
              <w:t>o-existing condition</w:t>
            </w:r>
            <w:r w:rsidR="001F20F4">
              <w:rPr>
                <w:color w:val="auto"/>
                <w:lang w:eastAsia="ja-JP"/>
              </w:rPr>
              <w:t>s</w:t>
            </w:r>
            <w:r w:rsidRPr="00733350">
              <w:rPr>
                <w:color w:val="auto"/>
                <w:lang w:eastAsia="ja-JP"/>
              </w:rPr>
              <w:t xml:space="preserve"> – differentiation if autism element.</w:t>
            </w:r>
          </w:p>
          <w:p w:rsidR="00733350" w:rsidRPr="00733350" w:rsidRDefault="00733350" w:rsidP="00733350">
            <w:pPr>
              <w:rPr>
                <w:color w:val="auto"/>
                <w:lang w:eastAsia="ja-JP"/>
              </w:rPr>
            </w:pPr>
            <w:r w:rsidRPr="00733350">
              <w:rPr>
                <w:color w:val="auto"/>
                <w:lang w:eastAsia="ja-JP"/>
              </w:rPr>
              <w:t xml:space="preserve">                   Understanding approach –  Psych / Psychologist / GPs of diagnosis</w:t>
            </w:r>
          </w:p>
          <w:p w:rsidR="00733350" w:rsidRPr="00733350" w:rsidRDefault="00733350" w:rsidP="00733350">
            <w:pPr>
              <w:rPr>
                <w:color w:val="auto"/>
                <w:lang w:eastAsia="ja-JP"/>
              </w:rPr>
            </w:pPr>
            <w:r w:rsidRPr="00733350">
              <w:rPr>
                <w:color w:val="auto"/>
                <w:lang w:eastAsia="ja-JP"/>
              </w:rPr>
              <w:t xml:space="preserve">                   Education system </w:t>
            </w:r>
            <w:r w:rsidR="001F20F4">
              <w:rPr>
                <w:color w:val="auto"/>
                <w:lang w:eastAsia="ja-JP"/>
              </w:rPr>
              <w:t>– not geared to give holistic education</w:t>
            </w:r>
            <w:r w:rsidRPr="00733350">
              <w:rPr>
                <w:color w:val="auto"/>
                <w:lang w:eastAsia="ja-JP"/>
              </w:rPr>
              <w:t xml:space="preserve"> to equip for life </w:t>
            </w:r>
          </w:p>
          <w:p w:rsidR="00733350" w:rsidRPr="00733350" w:rsidRDefault="00733350" w:rsidP="00733350">
            <w:pPr>
              <w:ind w:left="720"/>
              <w:rPr>
                <w:color w:val="auto"/>
                <w:lang w:eastAsia="ja-JP"/>
              </w:rPr>
            </w:pPr>
            <w:r w:rsidRPr="00733350">
              <w:rPr>
                <w:color w:val="auto"/>
                <w:lang w:eastAsia="ja-JP"/>
              </w:rPr>
              <w:t xml:space="preserve">       -   </w:t>
            </w:r>
            <w:r w:rsidR="001F20F4">
              <w:rPr>
                <w:color w:val="auto"/>
                <w:lang w:eastAsia="ja-JP"/>
              </w:rPr>
              <w:t xml:space="preserve">not just </w:t>
            </w:r>
            <w:r w:rsidR="002505AD">
              <w:rPr>
                <w:color w:val="auto"/>
                <w:lang w:eastAsia="ja-JP"/>
              </w:rPr>
              <w:t xml:space="preserve">about </w:t>
            </w:r>
            <w:r w:rsidR="001F20F4">
              <w:rPr>
                <w:color w:val="auto"/>
                <w:lang w:eastAsia="ja-JP"/>
              </w:rPr>
              <w:t>qualificatio</w:t>
            </w:r>
            <w:r w:rsidR="002505AD">
              <w:rPr>
                <w:color w:val="auto"/>
                <w:lang w:eastAsia="ja-JP"/>
              </w:rPr>
              <w:t>n</w:t>
            </w:r>
            <w:r w:rsidR="001F20F4">
              <w:rPr>
                <w:color w:val="auto"/>
                <w:lang w:eastAsia="ja-JP"/>
              </w:rPr>
              <w:t>s</w:t>
            </w:r>
          </w:p>
          <w:p w:rsidR="001F20F4" w:rsidRDefault="00733350" w:rsidP="00733350">
            <w:pPr>
              <w:ind w:left="720"/>
              <w:rPr>
                <w:color w:val="auto"/>
                <w:lang w:eastAsia="ja-JP"/>
              </w:rPr>
            </w:pPr>
            <w:r w:rsidRPr="00733350">
              <w:rPr>
                <w:color w:val="auto"/>
                <w:lang w:eastAsia="ja-JP"/>
              </w:rPr>
              <w:t xml:space="preserve">       </w:t>
            </w:r>
            <w:r w:rsidR="001F20F4">
              <w:rPr>
                <w:color w:val="auto"/>
                <w:lang w:eastAsia="ja-JP"/>
              </w:rPr>
              <w:t xml:space="preserve">-  </w:t>
            </w:r>
            <w:r w:rsidRPr="00733350">
              <w:rPr>
                <w:color w:val="auto"/>
                <w:lang w:eastAsia="ja-JP"/>
              </w:rPr>
              <w:t xml:space="preserve"> </w:t>
            </w:r>
            <w:r w:rsidR="001F20F4">
              <w:rPr>
                <w:color w:val="auto"/>
                <w:lang w:eastAsia="ja-JP"/>
              </w:rPr>
              <w:t>l</w:t>
            </w:r>
            <w:r w:rsidR="001F20F4" w:rsidRPr="00733350">
              <w:rPr>
                <w:color w:val="auto"/>
                <w:lang w:eastAsia="ja-JP"/>
              </w:rPr>
              <w:t xml:space="preserve">ife skills </w:t>
            </w:r>
          </w:p>
          <w:p w:rsidR="00733350" w:rsidRPr="00733350" w:rsidRDefault="001F20F4" w:rsidP="00733350">
            <w:pPr>
              <w:ind w:left="720"/>
              <w:rPr>
                <w:color w:val="auto"/>
                <w:lang w:eastAsia="ja-JP"/>
              </w:rPr>
            </w:pPr>
            <w:r>
              <w:rPr>
                <w:color w:val="auto"/>
                <w:lang w:eastAsia="ja-JP"/>
              </w:rPr>
              <w:t xml:space="preserve">       -  </w:t>
            </w:r>
            <w:r w:rsidR="002505AD">
              <w:rPr>
                <w:color w:val="auto"/>
                <w:lang w:eastAsia="ja-JP"/>
              </w:rPr>
              <w:t xml:space="preserve"> </w:t>
            </w:r>
            <w:r w:rsidR="00733350" w:rsidRPr="00733350">
              <w:rPr>
                <w:color w:val="auto"/>
                <w:lang w:eastAsia="ja-JP"/>
              </w:rPr>
              <w:t xml:space="preserve">dynamics – </w:t>
            </w:r>
            <w:proofErr w:type="spellStart"/>
            <w:r>
              <w:rPr>
                <w:color w:val="auto"/>
                <w:lang w:eastAsia="ja-JP"/>
              </w:rPr>
              <w:t>eg</w:t>
            </w:r>
            <w:proofErr w:type="spellEnd"/>
            <w:r>
              <w:rPr>
                <w:color w:val="auto"/>
                <w:lang w:eastAsia="ja-JP"/>
              </w:rPr>
              <w:t xml:space="preserve"> if </w:t>
            </w:r>
            <w:r w:rsidR="00733350" w:rsidRPr="00733350">
              <w:rPr>
                <w:color w:val="auto"/>
                <w:lang w:eastAsia="ja-JP"/>
              </w:rPr>
              <w:t>bus late</w:t>
            </w:r>
          </w:p>
          <w:p w:rsidR="00733350" w:rsidRPr="00733350" w:rsidRDefault="00733350" w:rsidP="002505AD">
            <w:pPr>
              <w:ind w:left="720"/>
              <w:rPr>
                <w:color w:val="auto"/>
                <w:lang w:eastAsia="ja-JP"/>
              </w:rPr>
            </w:pPr>
            <w:r w:rsidRPr="00733350">
              <w:rPr>
                <w:color w:val="auto"/>
                <w:lang w:eastAsia="ja-JP"/>
              </w:rPr>
              <w:t xml:space="preserve">       -   sustain employment               </w:t>
            </w:r>
          </w:p>
          <w:p w:rsidR="00733350" w:rsidRPr="00733350" w:rsidRDefault="002505AD" w:rsidP="00733350">
            <w:pPr>
              <w:rPr>
                <w:color w:val="auto"/>
                <w:lang w:eastAsia="ja-JP"/>
              </w:rPr>
            </w:pPr>
            <w:r>
              <w:rPr>
                <w:color w:val="auto"/>
                <w:lang w:eastAsia="ja-JP"/>
              </w:rPr>
              <w:t xml:space="preserve">                  </w:t>
            </w:r>
            <w:r w:rsidR="00733350" w:rsidRPr="00733350">
              <w:rPr>
                <w:color w:val="auto"/>
                <w:lang w:eastAsia="ja-JP"/>
              </w:rPr>
              <w:t xml:space="preserve"> Why can’t schools accommodate these children – good opportunity with </w:t>
            </w:r>
          </w:p>
          <w:p w:rsidR="00733350" w:rsidRPr="00733350" w:rsidRDefault="00733350" w:rsidP="00733350">
            <w:pPr>
              <w:rPr>
                <w:color w:val="auto"/>
                <w:lang w:eastAsia="ja-JP"/>
              </w:rPr>
            </w:pPr>
            <w:r w:rsidRPr="00733350">
              <w:rPr>
                <w:color w:val="auto"/>
                <w:lang w:eastAsia="ja-JP"/>
              </w:rPr>
              <w:t xml:space="preserve">                   Strategy?</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lastRenderedPageBreak/>
              <w:t>Cathy – Front line staff  - training</w:t>
            </w:r>
          </w:p>
          <w:p w:rsidR="00733350" w:rsidRPr="00733350" w:rsidRDefault="00733350" w:rsidP="00733350">
            <w:pPr>
              <w:rPr>
                <w:color w:val="auto"/>
                <w:lang w:eastAsia="ja-JP"/>
              </w:rPr>
            </w:pPr>
            <w:r w:rsidRPr="00733350">
              <w:rPr>
                <w:color w:val="auto"/>
                <w:lang w:eastAsia="ja-JP"/>
              </w:rPr>
              <w:t xml:space="preserve">             First response</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t>Charlotte –</w:t>
            </w:r>
            <w:r w:rsidR="001F20F4">
              <w:rPr>
                <w:color w:val="auto"/>
                <w:lang w:eastAsia="ja-JP"/>
              </w:rPr>
              <w:t xml:space="preserve"> </w:t>
            </w:r>
            <w:r w:rsidRPr="00733350">
              <w:rPr>
                <w:color w:val="auto"/>
                <w:lang w:eastAsia="ja-JP"/>
              </w:rPr>
              <w:t xml:space="preserve"> </w:t>
            </w:r>
            <w:r w:rsidR="001F20F4">
              <w:rPr>
                <w:color w:val="auto"/>
                <w:lang w:eastAsia="ja-JP"/>
              </w:rPr>
              <w:t>L</w:t>
            </w:r>
            <w:r w:rsidRPr="00733350">
              <w:rPr>
                <w:color w:val="auto"/>
                <w:lang w:eastAsia="ja-JP"/>
              </w:rPr>
              <w:t>ate diagnosis – adulthood</w:t>
            </w:r>
          </w:p>
          <w:p w:rsidR="00733350" w:rsidRPr="00733350" w:rsidRDefault="001F20F4" w:rsidP="00733350">
            <w:pPr>
              <w:rPr>
                <w:color w:val="auto"/>
                <w:lang w:eastAsia="ja-JP"/>
              </w:rPr>
            </w:pPr>
            <w:r>
              <w:rPr>
                <w:color w:val="auto"/>
                <w:lang w:eastAsia="ja-JP"/>
              </w:rPr>
              <w:t xml:space="preserve">                   </w:t>
            </w:r>
            <w:r w:rsidR="00733350" w:rsidRPr="00733350">
              <w:rPr>
                <w:color w:val="auto"/>
                <w:lang w:eastAsia="ja-JP"/>
              </w:rPr>
              <w:t>Specialist services – O</w:t>
            </w:r>
            <w:r>
              <w:rPr>
                <w:color w:val="auto"/>
                <w:lang w:eastAsia="ja-JP"/>
              </w:rPr>
              <w:t>ut of Borough</w:t>
            </w:r>
          </w:p>
          <w:p w:rsidR="00733350" w:rsidRPr="00733350" w:rsidRDefault="00733350" w:rsidP="00733350">
            <w:pPr>
              <w:rPr>
                <w:color w:val="auto"/>
                <w:lang w:eastAsia="ja-JP"/>
              </w:rPr>
            </w:pPr>
            <w:r w:rsidRPr="00733350">
              <w:rPr>
                <w:color w:val="auto"/>
                <w:lang w:eastAsia="ja-JP"/>
              </w:rPr>
              <w:t xml:space="preserve">                   Can’t get right support in Oldham</w:t>
            </w:r>
          </w:p>
          <w:p w:rsidR="00733350" w:rsidRPr="00733350" w:rsidRDefault="00733350" w:rsidP="00733350">
            <w:pPr>
              <w:rPr>
                <w:color w:val="auto"/>
                <w:lang w:eastAsia="ja-JP"/>
              </w:rPr>
            </w:pPr>
            <w:r w:rsidRPr="00733350">
              <w:rPr>
                <w:color w:val="auto"/>
                <w:lang w:eastAsia="ja-JP"/>
              </w:rPr>
              <w:t xml:space="preserve">                   </w:t>
            </w:r>
            <w:r w:rsidR="001F20F4">
              <w:rPr>
                <w:color w:val="auto"/>
                <w:lang w:eastAsia="ja-JP"/>
              </w:rPr>
              <w:t>Impact on families and individuals</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t>Gareth -     Transition – Primary to Secondary</w:t>
            </w:r>
          </w:p>
          <w:p w:rsidR="00733350" w:rsidRPr="00733350" w:rsidRDefault="00733350" w:rsidP="00733350">
            <w:pPr>
              <w:rPr>
                <w:color w:val="auto"/>
                <w:lang w:eastAsia="ja-JP"/>
              </w:rPr>
            </w:pPr>
            <w:r w:rsidRPr="00733350">
              <w:rPr>
                <w:color w:val="auto"/>
                <w:lang w:eastAsia="ja-JP"/>
              </w:rPr>
              <w:t xml:space="preserve">                  Teachers trained to spot signs</w:t>
            </w:r>
          </w:p>
          <w:p w:rsidR="00733350" w:rsidRPr="00733350" w:rsidRDefault="00733350" w:rsidP="00733350">
            <w:pPr>
              <w:rPr>
                <w:color w:val="auto"/>
                <w:lang w:eastAsia="ja-JP"/>
              </w:rPr>
            </w:pPr>
          </w:p>
          <w:p w:rsidR="00733350" w:rsidRPr="00733350" w:rsidRDefault="001F20F4" w:rsidP="00733350">
            <w:pPr>
              <w:rPr>
                <w:color w:val="auto"/>
                <w:lang w:eastAsia="ja-JP"/>
              </w:rPr>
            </w:pPr>
            <w:r>
              <w:rPr>
                <w:color w:val="auto"/>
                <w:lang w:eastAsia="ja-JP"/>
              </w:rPr>
              <w:t>Adri</w:t>
            </w:r>
            <w:r w:rsidR="00733350" w:rsidRPr="00733350">
              <w:rPr>
                <w:color w:val="auto"/>
                <w:lang w:eastAsia="ja-JP"/>
              </w:rPr>
              <w:t>an -      Peoples</w:t>
            </w:r>
            <w:r>
              <w:rPr>
                <w:color w:val="auto"/>
                <w:lang w:eastAsia="ja-JP"/>
              </w:rPr>
              <w:t>’</w:t>
            </w:r>
            <w:r w:rsidR="00733350" w:rsidRPr="00733350">
              <w:rPr>
                <w:color w:val="auto"/>
                <w:lang w:eastAsia="ja-JP"/>
              </w:rPr>
              <w:t xml:space="preserve"> attitude / understanding</w:t>
            </w:r>
          </w:p>
          <w:p w:rsidR="00733350" w:rsidRPr="00733350" w:rsidRDefault="00733350" w:rsidP="00733350">
            <w:pPr>
              <w:rPr>
                <w:color w:val="auto"/>
                <w:lang w:eastAsia="ja-JP"/>
              </w:rPr>
            </w:pPr>
            <w:r w:rsidRPr="00733350">
              <w:rPr>
                <w:color w:val="auto"/>
                <w:lang w:eastAsia="ja-JP"/>
              </w:rPr>
              <w:t xml:space="preserve">                   Everyone different</w:t>
            </w:r>
          </w:p>
          <w:p w:rsidR="00733350" w:rsidRPr="00733350" w:rsidRDefault="00733350" w:rsidP="00733350">
            <w:pPr>
              <w:rPr>
                <w:color w:val="auto"/>
                <w:lang w:eastAsia="ja-JP"/>
              </w:rPr>
            </w:pPr>
            <w:r w:rsidRPr="00733350">
              <w:rPr>
                <w:color w:val="auto"/>
                <w:lang w:eastAsia="ja-JP"/>
              </w:rPr>
              <w:t xml:space="preserve">                   Better awareness</w:t>
            </w:r>
          </w:p>
          <w:p w:rsidR="00733350" w:rsidRPr="00733350" w:rsidRDefault="00733350" w:rsidP="00733350">
            <w:pPr>
              <w:rPr>
                <w:color w:val="auto"/>
                <w:lang w:eastAsia="ja-JP"/>
              </w:rPr>
            </w:pPr>
            <w:r w:rsidRPr="00733350">
              <w:rPr>
                <w:color w:val="auto"/>
                <w:lang w:eastAsia="ja-JP"/>
              </w:rPr>
              <w:t xml:space="preserve">                   Not in a box diagnosis</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t xml:space="preserve">Gill -            Risks – vulnerabilities </w:t>
            </w:r>
          </w:p>
          <w:p w:rsidR="00733350" w:rsidRPr="00733350" w:rsidRDefault="00733350" w:rsidP="00733350">
            <w:pPr>
              <w:rPr>
                <w:color w:val="auto"/>
                <w:lang w:eastAsia="ja-JP"/>
              </w:rPr>
            </w:pPr>
            <w:r w:rsidRPr="00733350">
              <w:rPr>
                <w:color w:val="auto"/>
                <w:lang w:eastAsia="ja-JP"/>
              </w:rPr>
              <w:t xml:space="preserve">                   </w:t>
            </w:r>
            <w:r w:rsidR="001F20F4">
              <w:rPr>
                <w:color w:val="auto"/>
                <w:lang w:eastAsia="ja-JP"/>
              </w:rPr>
              <w:t>Support to minimise risk</w:t>
            </w:r>
          </w:p>
          <w:p w:rsidR="00733350" w:rsidRPr="00733350" w:rsidRDefault="00733350" w:rsidP="00733350">
            <w:pPr>
              <w:rPr>
                <w:color w:val="auto"/>
                <w:lang w:eastAsia="ja-JP"/>
              </w:rPr>
            </w:pPr>
          </w:p>
          <w:p w:rsidR="00733350" w:rsidRPr="00733350" w:rsidRDefault="00733350" w:rsidP="00733350">
            <w:pPr>
              <w:rPr>
                <w:color w:val="auto"/>
                <w:lang w:eastAsia="ja-JP"/>
              </w:rPr>
            </w:pPr>
            <w:r w:rsidRPr="00733350">
              <w:rPr>
                <w:color w:val="auto"/>
                <w:lang w:eastAsia="ja-JP"/>
              </w:rPr>
              <w:t>Louise -     Transition – all stages</w:t>
            </w:r>
          </w:p>
          <w:p w:rsidR="00733350" w:rsidRPr="00733350" w:rsidRDefault="00733350" w:rsidP="00733350">
            <w:pPr>
              <w:rPr>
                <w:color w:val="auto"/>
                <w:lang w:eastAsia="ja-JP"/>
              </w:rPr>
            </w:pPr>
            <w:r w:rsidRPr="00733350">
              <w:rPr>
                <w:color w:val="auto"/>
                <w:lang w:eastAsia="ja-JP"/>
              </w:rPr>
              <w:t xml:space="preserve">                  People</w:t>
            </w:r>
            <w:r w:rsidR="001F20F4">
              <w:rPr>
                <w:color w:val="auto"/>
                <w:lang w:eastAsia="ja-JP"/>
              </w:rPr>
              <w:t>’</w:t>
            </w:r>
            <w:r w:rsidRPr="00733350">
              <w:rPr>
                <w:color w:val="auto"/>
                <w:lang w:eastAsia="ja-JP"/>
              </w:rPr>
              <w:t>s knowledge</w:t>
            </w:r>
          </w:p>
          <w:p w:rsidR="00733350" w:rsidRPr="00733350" w:rsidRDefault="00733350" w:rsidP="00733350">
            <w:pPr>
              <w:rPr>
                <w:color w:val="auto"/>
                <w:lang w:eastAsia="ja-JP"/>
              </w:rPr>
            </w:pPr>
          </w:p>
          <w:p w:rsidR="00733350" w:rsidRPr="00733350" w:rsidRDefault="00733350" w:rsidP="00733350">
            <w:pPr>
              <w:rPr>
                <w:color w:val="auto"/>
                <w:lang w:eastAsia="ja-JP"/>
              </w:rPr>
            </w:pPr>
          </w:p>
          <w:p w:rsidR="00733350" w:rsidRPr="00733350" w:rsidRDefault="001F20F4" w:rsidP="00733350">
            <w:pPr>
              <w:rPr>
                <w:color w:val="auto"/>
                <w:lang w:eastAsia="ja-JP"/>
              </w:rPr>
            </w:pPr>
            <w:r>
              <w:rPr>
                <w:color w:val="auto"/>
                <w:lang w:eastAsia="ja-JP"/>
              </w:rPr>
              <w:t>Peter thanked everyone for their views and explained that this information was crucial to the development of the Strategy.</w:t>
            </w:r>
          </w:p>
          <w:p w:rsidR="00AF53E2" w:rsidRDefault="00AF53E2" w:rsidP="00696F6B">
            <w:pPr>
              <w:pStyle w:val="Header"/>
              <w:tabs>
                <w:tab w:val="left" w:pos="851"/>
              </w:tabs>
              <w:spacing w:line="264" w:lineRule="auto"/>
              <w:rPr>
                <w:color w:val="000000"/>
                <w:sz w:val="22"/>
                <w:szCs w:val="22"/>
                <w:lang w:val="en-US"/>
              </w:rPr>
            </w:pPr>
          </w:p>
          <w:p w:rsidR="005F6B19" w:rsidRDefault="005F6B19" w:rsidP="00696F6B">
            <w:pPr>
              <w:pStyle w:val="Header"/>
              <w:tabs>
                <w:tab w:val="left" w:pos="851"/>
              </w:tabs>
              <w:spacing w:line="264" w:lineRule="auto"/>
              <w:rPr>
                <w:color w:val="000000"/>
                <w:sz w:val="22"/>
                <w:szCs w:val="22"/>
                <w:lang w:val="en-US"/>
              </w:rPr>
            </w:pPr>
            <w:r w:rsidRPr="005F6B19">
              <w:rPr>
                <w:b/>
                <w:color w:val="000000"/>
                <w:sz w:val="22"/>
                <w:szCs w:val="22"/>
                <w:lang w:val="en-US"/>
              </w:rPr>
              <w:t>Action:</w:t>
            </w:r>
            <w:r>
              <w:rPr>
                <w:color w:val="000000"/>
                <w:sz w:val="22"/>
                <w:szCs w:val="22"/>
                <w:lang w:val="en-US"/>
              </w:rPr>
              <w:t xml:space="preserve"> That Peter Tomlin look at the membership constitution of the AWF Group.</w:t>
            </w:r>
          </w:p>
          <w:p w:rsidR="00AF53E2" w:rsidRPr="009B4979" w:rsidRDefault="00AF53E2" w:rsidP="00696F6B">
            <w:pPr>
              <w:pStyle w:val="Header"/>
              <w:tabs>
                <w:tab w:val="left" w:pos="851"/>
              </w:tabs>
              <w:spacing w:line="264" w:lineRule="auto"/>
              <w:rPr>
                <w:color w:val="000000"/>
                <w:sz w:val="22"/>
                <w:szCs w:val="22"/>
                <w:lang w:val="en-US"/>
              </w:rPr>
            </w:pPr>
          </w:p>
        </w:tc>
      </w:tr>
      <w:tr w:rsidR="00730A76" w:rsidTr="00CA66FE">
        <w:tc>
          <w:tcPr>
            <w:tcW w:w="648" w:type="dxa"/>
          </w:tcPr>
          <w:p w:rsidR="00730A76" w:rsidRPr="00063E1A" w:rsidRDefault="00730A76" w:rsidP="00791D33">
            <w:pPr>
              <w:pStyle w:val="Header"/>
              <w:tabs>
                <w:tab w:val="left" w:pos="851"/>
              </w:tabs>
              <w:spacing w:line="264" w:lineRule="auto"/>
              <w:rPr>
                <w:sz w:val="22"/>
                <w:szCs w:val="22"/>
              </w:rPr>
            </w:pPr>
          </w:p>
        </w:tc>
        <w:tc>
          <w:tcPr>
            <w:tcW w:w="8640" w:type="dxa"/>
          </w:tcPr>
          <w:p w:rsidR="00730A76" w:rsidRPr="00063E1A" w:rsidRDefault="00730A76" w:rsidP="009B5F13">
            <w:pPr>
              <w:pStyle w:val="Header"/>
              <w:tabs>
                <w:tab w:val="left" w:pos="851"/>
              </w:tabs>
              <w:spacing w:line="264" w:lineRule="auto"/>
              <w:rPr>
                <w:b/>
                <w:color w:val="000000"/>
                <w:sz w:val="22"/>
                <w:szCs w:val="22"/>
                <w:lang w:val="en-US"/>
              </w:rPr>
            </w:pPr>
          </w:p>
        </w:tc>
      </w:tr>
      <w:tr w:rsidR="004E1549" w:rsidRPr="004E1549" w:rsidTr="00CA66FE">
        <w:tc>
          <w:tcPr>
            <w:tcW w:w="648" w:type="dxa"/>
          </w:tcPr>
          <w:p w:rsidR="008D6C2D" w:rsidRPr="00063E1A" w:rsidRDefault="009B5F13" w:rsidP="00791D33">
            <w:pPr>
              <w:pStyle w:val="Header"/>
              <w:tabs>
                <w:tab w:val="left" w:pos="851"/>
              </w:tabs>
              <w:spacing w:line="264" w:lineRule="auto"/>
              <w:rPr>
                <w:color w:val="auto"/>
                <w:sz w:val="22"/>
                <w:szCs w:val="22"/>
              </w:rPr>
            </w:pPr>
            <w:r w:rsidRPr="00063E1A">
              <w:rPr>
                <w:color w:val="auto"/>
                <w:sz w:val="22"/>
                <w:szCs w:val="22"/>
              </w:rPr>
              <w:t>4</w:t>
            </w:r>
          </w:p>
        </w:tc>
        <w:tc>
          <w:tcPr>
            <w:tcW w:w="8640" w:type="dxa"/>
          </w:tcPr>
          <w:p w:rsidR="009B4979" w:rsidRDefault="009B4979" w:rsidP="009B4979">
            <w:pPr>
              <w:pStyle w:val="ListParagraph"/>
              <w:ind w:left="0"/>
              <w:rPr>
                <w:b/>
                <w:color w:val="auto"/>
              </w:rPr>
            </w:pPr>
            <w:r w:rsidRPr="00DE49D5">
              <w:rPr>
                <w:b/>
                <w:color w:val="auto"/>
              </w:rPr>
              <w:t>Capital Grant</w:t>
            </w:r>
          </w:p>
          <w:p w:rsidR="001F20F4" w:rsidRDefault="001F20F4" w:rsidP="009B4979">
            <w:pPr>
              <w:pStyle w:val="ListParagraph"/>
              <w:ind w:left="0"/>
              <w:rPr>
                <w:b/>
                <w:color w:val="auto"/>
              </w:rPr>
            </w:pPr>
          </w:p>
          <w:p w:rsidR="001F20F4" w:rsidRDefault="00FA29EB" w:rsidP="009B4979">
            <w:pPr>
              <w:pStyle w:val="ListParagraph"/>
              <w:ind w:left="0"/>
              <w:rPr>
                <w:color w:val="auto"/>
              </w:rPr>
            </w:pPr>
            <w:r w:rsidRPr="00FA29EB">
              <w:rPr>
                <w:color w:val="auto"/>
              </w:rPr>
              <w:t xml:space="preserve">The Group looked at the revised Capital Grant document and Claire explained that it would be </w:t>
            </w:r>
            <w:r>
              <w:rPr>
                <w:color w:val="auto"/>
              </w:rPr>
              <w:t>sent out in the next couple of days. Members expressed their concern over the timescale but Peter explained that the money had to be allocated before the end of March.</w:t>
            </w:r>
          </w:p>
          <w:p w:rsidR="00FA29EB" w:rsidRDefault="00FA29EB" w:rsidP="009B4979">
            <w:pPr>
              <w:pStyle w:val="ListParagraph"/>
              <w:ind w:left="0"/>
              <w:rPr>
                <w:color w:val="auto"/>
              </w:rPr>
            </w:pPr>
          </w:p>
          <w:p w:rsidR="00FA29EB" w:rsidRDefault="00FA29EB" w:rsidP="009B4979">
            <w:pPr>
              <w:pStyle w:val="ListParagraph"/>
              <w:ind w:left="0"/>
              <w:rPr>
                <w:color w:val="auto"/>
              </w:rPr>
            </w:pPr>
            <w:r>
              <w:rPr>
                <w:color w:val="auto"/>
              </w:rPr>
              <w:t>At this point Peter left the meeting and Claire took the Chair.</w:t>
            </w:r>
          </w:p>
          <w:p w:rsidR="00A931DA" w:rsidRDefault="00A931DA" w:rsidP="009B4979">
            <w:pPr>
              <w:pStyle w:val="ListParagraph"/>
              <w:ind w:left="0"/>
              <w:rPr>
                <w:color w:val="auto"/>
              </w:rPr>
            </w:pPr>
          </w:p>
          <w:p w:rsidR="00A931DA" w:rsidRPr="00A931DA" w:rsidRDefault="00A931DA" w:rsidP="009B4979">
            <w:pPr>
              <w:pStyle w:val="ListParagraph"/>
              <w:ind w:left="0"/>
              <w:rPr>
                <w:color w:val="auto"/>
              </w:rPr>
            </w:pPr>
            <w:r>
              <w:rPr>
                <w:b/>
                <w:color w:val="auto"/>
              </w:rPr>
              <w:t>Action:</w:t>
            </w:r>
            <w:r>
              <w:rPr>
                <w:color w:val="auto"/>
              </w:rPr>
              <w:t xml:space="preserve"> Claire will send out information on the Capital Grant, including the background and purpose of the grant, the forms community groups need to use in order to apply for the grant and the timescales.</w:t>
            </w:r>
          </w:p>
          <w:p w:rsidR="00AB1C7E" w:rsidRPr="00063E1A" w:rsidRDefault="00AB1C7E" w:rsidP="00591B5F">
            <w:pPr>
              <w:pStyle w:val="ListParagraph"/>
              <w:ind w:left="0"/>
              <w:rPr>
                <w:color w:val="auto"/>
                <w:szCs w:val="22"/>
                <w:lang w:val="en-US"/>
              </w:rPr>
            </w:pPr>
          </w:p>
        </w:tc>
      </w:tr>
      <w:tr w:rsidR="00F603ED" w:rsidRPr="004E1549" w:rsidTr="00CA66FE">
        <w:tc>
          <w:tcPr>
            <w:tcW w:w="648" w:type="dxa"/>
          </w:tcPr>
          <w:p w:rsidR="00F603ED" w:rsidRPr="00063E1A" w:rsidRDefault="00F603ED" w:rsidP="00791D33">
            <w:pPr>
              <w:pStyle w:val="Header"/>
              <w:tabs>
                <w:tab w:val="left" w:pos="851"/>
              </w:tabs>
              <w:spacing w:line="264" w:lineRule="auto"/>
              <w:rPr>
                <w:color w:val="auto"/>
                <w:sz w:val="22"/>
                <w:szCs w:val="22"/>
                <w:lang w:val="en-US"/>
              </w:rPr>
            </w:pPr>
          </w:p>
        </w:tc>
        <w:tc>
          <w:tcPr>
            <w:tcW w:w="8640" w:type="dxa"/>
          </w:tcPr>
          <w:p w:rsidR="00F603ED" w:rsidRPr="00063E1A" w:rsidRDefault="00F603ED" w:rsidP="00520901">
            <w:pPr>
              <w:pStyle w:val="Header"/>
              <w:tabs>
                <w:tab w:val="left" w:pos="851"/>
              </w:tabs>
              <w:spacing w:line="264" w:lineRule="auto"/>
              <w:rPr>
                <w:b/>
                <w:color w:val="auto"/>
                <w:sz w:val="22"/>
                <w:szCs w:val="22"/>
              </w:rPr>
            </w:pPr>
          </w:p>
        </w:tc>
      </w:tr>
      <w:tr w:rsidR="004E1549" w:rsidRPr="004E1549" w:rsidTr="00CA66FE">
        <w:tc>
          <w:tcPr>
            <w:tcW w:w="648" w:type="dxa"/>
          </w:tcPr>
          <w:p w:rsidR="008D6C2D" w:rsidRPr="00063E1A" w:rsidRDefault="00702A52" w:rsidP="00791D33">
            <w:pPr>
              <w:pStyle w:val="Header"/>
              <w:tabs>
                <w:tab w:val="left" w:pos="851"/>
              </w:tabs>
              <w:spacing w:line="264" w:lineRule="auto"/>
              <w:rPr>
                <w:color w:val="auto"/>
                <w:sz w:val="22"/>
                <w:szCs w:val="22"/>
                <w:lang w:val="en-US"/>
              </w:rPr>
            </w:pPr>
            <w:r w:rsidRPr="00063E1A">
              <w:rPr>
                <w:color w:val="auto"/>
                <w:sz w:val="22"/>
                <w:szCs w:val="22"/>
                <w:lang w:val="en-US"/>
              </w:rPr>
              <w:t>5</w:t>
            </w:r>
          </w:p>
        </w:tc>
        <w:tc>
          <w:tcPr>
            <w:tcW w:w="8640" w:type="dxa"/>
          </w:tcPr>
          <w:p w:rsidR="00DE49D5" w:rsidRDefault="00A1052B" w:rsidP="00DE49D5">
            <w:pPr>
              <w:rPr>
                <w:b/>
                <w:color w:val="auto"/>
                <w:szCs w:val="22"/>
              </w:rPr>
            </w:pPr>
            <w:r>
              <w:rPr>
                <w:b/>
                <w:color w:val="auto"/>
                <w:szCs w:val="22"/>
              </w:rPr>
              <w:t>Forward Plan</w:t>
            </w:r>
          </w:p>
          <w:p w:rsidR="00E83AF4" w:rsidRDefault="00E83AF4" w:rsidP="00DE49D5">
            <w:pPr>
              <w:rPr>
                <w:color w:val="auto"/>
                <w:szCs w:val="22"/>
              </w:rPr>
            </w:pPr>
          </w:p>
          <w:p w:rsidR="004C64EC" w:rsidRDefault="004C64EC" w:rsidP="00DE49D5">
            <w:pPr>
              <w:rPr>
                <w:color w:val="auto"/>
                <w:szCs w:val="22"/>
              </w:rPr>
            </w:pPr>
            <w:r>
              <w:rPr>
                <w:color w:val="auto"/>
                <w:szCs w:val="22"/>
              </w:rPr>
              <w:t xml:space="preserve">There was a discussion regarding the fact that members felt that clear actions agreed in the previous meeting had not been undertaken, particular concern was the consultation visits Colin agreed to do. They felt that this was a missed opportunity </w:t>
            </w:r>
            <w:r w:rsidR="00E83AF4">
              <w:rPr>
                <w:color w:val="auto"/>
                <w:szCs w:val="22"/>
              </w:rPr>
              <w:t>to raise awareness of a valuable piece of work.</w:t>
            </w:r>
          </w:p>
          <w:p w:rsidR="00E83AF4" w:rsidRDefault="00E83AF4" w:rsidP="00DE49D5">
            <w:pPr>
              <w:rPr>
                <w:color w:val="auto"/>
                <w:szCs w:val="22"/>
              </w:rPr>
            </w:pPr>
          </w:p>
          <w:p w:rsidR="00E83AF4" w:rsidRDefault="00E83AF4" w:rsidP="00DE49D5">
            <w:pPr>
              <w:rPr>
                <w:color w:val="auto"/>
                <w:szCs w:val="22"/>
              </w:rPr>
            </w:pPr>
            <w:r>
              <w:rPr>
                <w:color w:val="auto"/>
                <w:szCs w:val="22"/>
              </w:rPr>
              <w:t>Claire gave an assurance that this would not be the case and that the Action Plan would be in place before the end of March and that consultation will be undertaken as part of the process.</w:t>
            </w:r>
          </w:p>
          <w:p w:rsidR="00E83AF4" w:rsidRDefault="00E83AF4" w:rsidP="00DE49D5">
            <w:pPr>
              <w:rPr>
                <w:color w:val="auto"/>
                <w:szCs w:val="22"/>
              </w:rPr>
            </w:pPr>
          </w:p>
          <w:p w:rsidR="00E83AF4" w:rsidRDefault="00E83AF4" w:rsidP="00DE49D5">
            <w:pPr>
              <w:rPr>
                <w:color w:val="auto"/>
                <w:szCs w:val="22"/>
              </w:rPr>
            </w:pPr>
            <w:r w:rsidRPr="005F6B19">
              <w:rPr>
                <w:b/>
                <w:color w:val="auto"/>
                <w:szCs w:val="22"/>
              </w:rPr>
              <w:lastRenderedPageBreak/>
              <w:t>Action:</w:t>
            </w:r>
            <w:r>
              <w:rPr>
                <w:color w:val="auto"/>
                <w:szCs w:val="22"/>
              </w:rPr>
              <w:t xml:space="preserve"> That Louise and Claire will undertake the consultation visits as previously agreed by Colin</w:t>
            </w:r>
          </w:p>
          <w:p w:rsidR="00E83AF4" w:rsidRDefault="00E83AF4" w:rsidP="00DE49D5">
            <w:pPr>
              <w:rPr>
                <w:color w:val="auto"/>
                <w:szCs w:val="22"/>
              </w:rPr>
            </w:pPr>
          </w:p>
          <w:p w:rsidR="00E83AF4" w:rsidRDefault="00E83AF4" w:rsidP="00DE49D5">
            <w:pPr>
              <w:rPr>
                <w:color w:val="auto"/>
                <w:szCs w:val="22"/>
              </w:rPr>
            </w:pPr>
            <w:r w:rsidRPr="005F6B19">
              <w:rPr>
                <w:b/>
                <w:color w:val="auto"/>
                <w:szCs w:val="22"/>
              </w:rPr>
              <w:t>Action:</w:t>
            </w:r>
            <w:r>
              <w:rPr>
                <w:color w:val="auto"/>
                <w:szCs w:val="22"/>
              </w:rPr>
              <w:t xml:space="preserve"> That Claire </w:t>
            </w:r>
            <w:proofErr w:type="gramStart"/>
            <w:r>
              <w:rPr>
                <w:color w:val="auto"/>
                <w:szCs w:val="22"/>
              </w:rPr>
              <w:t>share</w:t>
            </w:r>
            <w:proofErr w:type="gramEnd"/>
            <w:r>
              <w:rPr>
                <w:color w:val="auto"/>
                <w:szCs w:val="22"/>
              </w:rPr>
              <w:t xml:space="preserve"> the timeline that she and Louise are working to</w:t>
            </w:r>
            <w:r w:rsidR="002505AD">
              <w:rPr>
                <w:color w:val="auto"/>
                <w:szCs w:val="22"/>
              </w:rPr>
              <w:t>,</w:t>
            </w:r>
            <w:r>
              <w:rPr>
                <w:color w:val="auto"/>
                <w:szCs w:val="22"/>
              </w:rPr>
              <w:t xml:space="preserve"> once they have reviewed it.</w:t>
            </w:r>
          </w:p>
          <w:p w:rsidR="005F6B19" w:rsidRDefault="005F6B19" w:rsidP="00DE49D5">
            <w:pPr>
              <w:rPr>
                <w:color w:val="auto"/>
                <w:szCs w:val="22"/>
              </w:rPr>
            </w:pPr>
          </w:p>
          <w:p w:rsidR="005F6B19" w:rsidRDefault="005F6B19" w:rsidP="00DE49D5">
            <w:pPr>
              <w:rPr>
                <w:color w:val="auto"/>
                <w:szCs w:val="22"/>
              </w:rPr>
            </w:pPr>
            <w:r w:rsidRPr="005F6B19">
              <w:rPr>
                <w:b/>
                <w:color w:val="auto"/>
                <w:szCs w:val="22"/>
              </w:rPr>
              <w:t>Action:</w:t>
            </w:r>
            <w:r>
              <w:rPr>
                <w:color w:val="auto"/>
                <w:szCs w:val="22"/>
              </w:rPr>
              <w:t xml:space="preserve"> </w:t>
            </w:r>
            <w:proofErr w:type="gramStart"/>
            <w:r>
              <w:rPr>
                <w:color w:val="auto"/>
                <w:szCs w:val="22"/>
              </w:rPr>
              <w:t>That members</w:t>
            </w:r>
            <w:proofErr w:type="gramEnd"/>
            <w:r>
              <w:rPr>
                <w:color w:val="auto"/>
                <w:szCs w:val="22"/>
              </w:rPr>
              <w:t xml:space="preserve"> of the Group forward any comments/feedback to Claire.</w:t>
            </w:r>
          </w:p>
          <w:p w:rsidR="007E2110" w:rsidRPr="00063E1A" w:rsidRDefault="007E2110" w:rsidP="00A931DA">
            <w:pPr>
              <w:rPr>
                <w:b/>
                <w:color w:val="auto"/>
                <w:szCs w:val="22"/>
                <w:lang w:val="en-US"/>
              </w:rPr>
            </w:pPr>
          </w:p>
        </w:tc>
      </w:tr>
      <w:tr w:rsidR="00A931DA" w:rsidRPr="004E1549" w:rsidTr="00CA66FE">
        <w:tc>
          <w:tcPr>
            <w:tcW w:w="648" w:type="dxa"/>
          </w:tcPr>
          <w:p w:rsidR="00A931DA" w:rsidRPr="00063E1A" w:rsidRDefault="00A931DA" w:rsidP="00791D33">
            <w:pPr>
              <w:pStyle w:val="Header"/>
              <w:tabs>
                <w:tab w:val="left" w:pos="851"/>
              </w:tabs>
              <w:spacing w:line="264" w:lineRule="auto"/>
              <w:rPr>
                <w:color w:val="auto"/>
                <w:sz w:val="22"/>
                <w:szCs w:val="22"/>
                <w:lang w:val="en-US"/>
              </w:rPr>
            </w:pPr>
            <w:r>
              <w:rPr>
                <w:color w:val="auto"/>
                <w:sz w:val="22"/>
                <w:szCs w:val="22"/>
                <w:lang w:val="en-US"/>
              </w:rPr>
              <w:lastRenderedPageBreak/>
              <w:t>6</w:t>
            </w:r>
          </w:p>
        </w:tc>
        <w:tc>
          <w:tcPr>
            <w:tcW w:w="8640" w:type="dxa"/>
          </w:tcPr>
          <w:p w:rsidR="00A931DA" w:rsidRDefault="00A931DA" w:rsidP="00A931DA">
            <w:pPr>
              <w:rPr>
                <w:b/>
                <w:color w:val="auto"/>
                <w:szCs w:val="22"/>
              </w:rPr>
            </w:pPr>
            <w:r w:rsidRPr="00A1052B">
              <w:rPr>
                <w:b/>
                <w:color w:val="auto"/>
                <w:szCs w:val="22"/>
              </w:rPr>
              <w:t>Autism Friendly Town</w:t>
            </w:r>
          </w:p>
          <w:p w:rsidR="00A931DA" w:rsidRDefault="00A931DA" w:rsidP="00A931DA">
            <w:pPr>
              <w:rPr>
                <w:b/>
                <w:color w:val="auto"/>
                <w:szCs w:val="22"/>
              </w:rPr>
            </w:pPr>
          </w:p>
          <w:p w:rsidR="00A931DA" w:rsidRDefault="00A931DA" w:rsidP="00A931DA">
            <w:pPr>
              <w:rPr>
                <w:color w:val="auto"/>
                <w:szCs w:val="22"/>
              </w:rPr>
            </w:pPr>
            <w:r>
              <w:rPr>
                <w:color w:val="auto"/>
                <w:szCs w:val="22"/>
              </w:rPr>
              <w:t>Claire circulated a document about Autism Friendly Cities. She explained that this concept was in the early stages and that there were currently only two autism-friendly cities which were in Scotland. She felt that it would be a good idea for Oldham to commit to becoming one.</w:t>
            </w:r>
          </w:p>
          <w:p w:rsidR="00A931DA" w:rsidRDefault="00A931DA" w:rsidP="00A931DA">
            <w:pPr>
              <w:rPr>
                <w:color w:val="auto"/>
                <w:szCs w:val="22"/>
              </w:rPr>
            </w:pPr>
          </w:p>
          <w:p w:rsidR="00A931DA" w:rsidRPr="00A1052B" w:rsidRDefault="00A931DA" w:rsidP="00A931DA">
            <w:pPr>
              <w:rPr>
                <w:color w:val="auto"/>
                <w:szCs w:val="22"/>
              </w:rPr>
            </w:pPr>
            <w:r>
              <w:rPr>
                <w:color w:val="auto"/>
                <w:szCs w:val="22"/>
              </w:rPr>
              <w:t>Members felt that this was a good idea and a discussion ensued as to how this could be achieved. A lot of the principles of the document reinforced the work currently being undertaken by the Theme Groups.</w:t>
            </w:r>
          </w:p>
          <w:p w:rsidR="00A931DA" w:rsidRDefault="00A931DA" w:rsidP="00A931DA">
            <w:pPr>
              <w:rPr>
                <w:color w:val="auto"/>
                <w:szCs w:val="22"/>
              </w:rPr>
            </w:pPr>
          </w:p>
          <w:p w:rsidR="00A931DA" w:rsidRDefault="00A931DA" w:rsidP="00A931DA">
            <w:pPr>
              <w:rPr>
                <w:color w:val="auto"/>
                <w:szCs w:val="22"/>
              </w:rPr>
            </w:pPr>
            <w:r w:rsidRPr="00BE6654">
              <w:rPr>
                <w:b/>
                <w:color w:val="auto"/>
                <w:szCs w:val="22"/>
              </w:rPr>
              <w:t>Action:</w:t>
            </w:r>
            <w:r>
              <w:rPr>
                <w:color w:val="auto"/>
                <w:szCs w:val="22"/>
              </w:rPr>
              <w:t xml:space="preserve"> That this be an Agenda Item at the next meeting.</w:t>
            </w:r>
          </w:p>
          <w:p w:rsidR="00A931DA" w:rsidRDefault="00A931DA" w:rsidP="00A931DA">
            <w:pPr>
              <w:rPr>
                <w:color w:val="auto"/>
                <w:szCs w:val="22"/>
              </w:rPr>
            </w:pPr>
          </w:p>
          <w:p w:rsidR="00A931DA" w:rsidRPr="004C64EC" w:rsidRDefault="00A931DA" w:rsidP="00A931DA">
            <w:pPr>
              <w:rPr>
                <w:color w:val="auto"/>
                <w:szCs w:val="22"/>
              </w:rPr>
            </w:pPr>
            <w:r w:rsidRPr="00BE6654">
              <w:rPr>
                <w:b/>
                <w:color w:val="auto"/>
                <w:szCs w:val="22"/>
              </w:rPr>
              <w:t>Action:</w:t>
            </w:r>
            <w:r>
              <w:rPr>
                <w:color w:val="auto"/>
                <w:szCs w:val="22"/>
              </w:rPr>
              <w:t xml:space="preserve"> That Claire and Louise discuss this item with NAS at their upcoming meeting.</w:t>
            </w:r>
          </w:p>
          <w:p w:rsidR="00A931DA" w:rsidRDefault="00A931DA" w:rsidP="00DE49D5">
            <w:pPr>
              <w:rPr>
                <w:b/>
                <w:color w:val="auto"/>
                <w:szCs w:val="22"/>
              </w:rPr>
            </w:pPr>
          </w:p>
        </w:tc>
      </w:tr>
      <w:tr w:rsidR="004E1549" w:rsidRPr="004E1549" w:rsidTr="00CA66FE">
        <w:tc>
          <w:tcPr>
            <w:tcW w:w="648" w:type="dxa"/>
          </w:tcPr>
          <w:p w:rsidR="008D6C2D" w:rsidRPr="00063E1A" w:rsidRDefault="00A1052B" w:rsidP="00791D33">
            <w:pPr>
              <w:pStyle w:val="Header"/>
              <w:tabs>
                <w:tab w:val="left" w:pos="851"/>
              </w:tabs>
              <w:spacing w:line="264" w:lineRule="auto"/>
              <w:rPr>
                <w:color w:val="auto"/>
                <w:sz w:val="22"/>
                <w:szCs w:val="22"/>
                <w:lang w:val="en-US"/>
              </w:rPr>
            </w:pPr>
            <w:r>
              <w:rPr>
                <w:color w:val="auto"/>
                <w:sz w:val="22"/>
                <w:szCs w:val="22"/>
                <w:lang w:val="en-US"/>
              </w:rPr>
              <w:t>7</w:t>
            </w:r>
          </w:p>
        </w:tc>
        <w:tc>
          <w:tcPr>
            <w:tcW w:w="8640" w:type="dxa"/>
          </w:tcPr>
          <w:p w:rsidR="008D6C2D" w:rsidRDefault="00A1052B" w:rsidP="00791D33">
            <w:pPr>
              <w:pStyle w:val="Header"/>
              <w:tabs>
                <w:tab w:val="left" w:pos="851"/>
              </w:tabs>
              <w:spacing w:line="264" w:lineRule="auto"/>
              <w:rPr>
                <w:b/>
                <w:bCs/>
                <w:color w:val="auto"/>
                <w:sz w:val="22"/>
                <w:szCs w:val="22"/>
                <w:lang w:val="en-US"/>
              </w:rPr>
            </w:pPr>
            <w:r w:rsidRPr="00A1052B">
              <w:rPr>
                <w:b/>
                <w:bCs/>
                <w:color w:val="auto"/>
                <w:sz w:val="22"/>
                <w:szCs w:val="22"/>
                <w:lang w:val="en-US"/>
              </w:rPr>
              <w:t>Update on Theme Groups</w:t>
            </w:r>
          </w:p>
          <w:p w:rsidR="00A1052B" w:rsidRDefault="00A1052B" w:rsidP="00791D33">
            <w:pPr>
              <w:pStyle w:val="Header"/>
              <w:tabs>
                <w:tab w:val="left" w:pos="851"/>
              </w:tabs>
              <w:spacing w:line="264" w:lineRule="auto"/>
              <w:rPr>
                <w:b/>
                <w:bCs/>
                <w:color w:val="auto"/>
                <w:sz w:val="22"/>
                <w:szCs w:val="22"/>
                <w:lang w:val="en-US"/>
              </w:rPr>
            </w:pPr>
          </w:p>
          <w:p w:rsidR="00A1052B" w:rsidRDefault="00A1052B" w:rsidP="00A1052B">
            <w:pPr>
              <w:rPr>
                <w:color w:val="auto"/>
                <w:szCs w:val="22"/>
              </w:rPr>
            </w:pPr>
            <w:r w:rsidRPr="004C64EC">
              <w:rPr>
                <w:color w:val="auto"/>
                <w:szCs w:val="22"/>
              </w:rPr>
              <w:t xml:space="preserve">Claire and Louise </w:t>
            </w:r>
            <w:r>
              <w:rPr>
                <w:color w:val="auto"/>
                <w:szCs w:val="22"/>
              </w:rPr>
              <w:t xml:space="preserve">verbally </w:t>
            </w:r>
            <w:r w:rsidRPr="004C64EC">
              <w:rPr>
                <w:color w:val="auto"/>
                <w:szCs w:val="22"/>
              </w:rPr>
              <w:t>updated the Group on the work of the theme groups</w:t>
            </w:r>
            <w:r>
              <w:rPr>
                <w:color w:val="auto"/>
                <w:szCs w:val="22"/>
              </w:rPr>
              <w:t xml:space="preserve">. </w:t>
            </w:r>
          </w:p>
          <w:p w:rsidR="00A1052B" w:rsidRDefault="00A1052B" w:rsidP="00A1052B">
            <w:pPr>
              <w:rPr>
                <w:color w:val="auto"/>
                <w:szCs w:val="22"/>
              </w:rPr>
            </w:pPr>
          </w:p>
          <w:p w:rsidR="00A1052B" w:rsidRDefault="00A1052B" w:rsidP="00A1052B">
            <w:pPr>
              <w:rPr>
                <w:color w:val="auto"/>
                <w:szCs w:val="22"/>
              </w:rPr>
            </w:pPr>
            <w:r>
              <w:rPr>
                <w:color w:val="auto"/>
                <w:szCs w:val="22"/>
              </w:rPr>
              <w:t>They reported that the Groups have been meeting regularly, were well attended and were on track. Members were thanked for their continued input and commitment.</w:t>
            </w:r>
          </w:p>
          <w:p w:rsidR="00A1052B" w:rsidRDefault="00A1052B" w:rsidP="00A1052B">
            <w:pPr>
              <w:rPr>
                <w:color w:val="auto"/>
                <w:szCs w:val="22"/>
              </w:rPr>
            </w:pPr>
          </w:p>
          <w:p w:rsidR="00A1052B" w:rsidRDefault="00A1052B" w:rsidP="00A1052B">
            <w:pPr>
              <w:rPr>
                <w:color w:val="auto"/>
                <w:szCs w:val="22"/>
              </w:rPr>
            </w:pPr>
            <w:r w:rsidRPr="00A1052B">
              <w:rPr>
                <w:b/>
                <w:color w:val="auto"/>
                <w:szCs w:val="22"/>
              </w:rPr>
              <w:t>Action:</w:t>
            </w:r>
            <w:r>
              <w:rPr>
                <w:color w:val="auto"/>
                <w:szCs w:val="22"/>
              </w:rPr>
              <w:t xml:space="preserve"> That Claire </w:t>
            </w:r>
            <w:proofErr w:type="gramStart"/>
            <w:r>
              <w:rPr>
                <w:color w:val="auto"/>
                <w:szCs w:val="22"/>
              </w:rPr>
              <w:t>send</w:t>
            </w:r>
            <w:proofErr w:type="gramEnd"/>
            <w:r>
              <w:rPr>
                <w:color w:val="auto"/>
                <w:szCs w:val="22"/>
              </w:rPr>
              <w:t xml:space="preserve"> the minutes of these meetings to Kathryn for circulation. </w:t>
            </w:r>
          </w:p>
          <w:p w:rsidR="00A1052B" w:rsidRPr="00063E1A" w:rsidRDefault="00A1052B" w:rsidP="00791D33">
            <w:pPr>
              <w:pStyle w:val="Header"/>
              <w:tabs>
                <w:tab w:val="left" w:pos="851"/>
              </w:tabs>
              <w:spacing w:line="264" w:lineRule="auto"/>
              <w:rPr>
                <w:bCs/>
                <w:color w:val="auto"/>
                <w:sz w:val="22"/>
                <w:szCs w:val="22"/>
                <w:lang w:val="en-US"/>
              </w:rPr>
            </w:pPr>
            <w:bookmarkStart w:id="0" w:name="_GoBack"/>
            <w:bookmarkEnd w:id="0"/>
          </w:p>
        </w:tc>
      </w:tr>
      <w:tr w:rsidR="004E1549" w:rsidRPr="004E1549" w:rsidTr="00CA66FE">
        <w:tc>
          <w:tcPr>
            <w:tcW w:w="648" w:type="dxa"/>
          </w:tcPr>
          <w:p w:rsidR="00730A76" w:rsidRPr="004E1549" w:rsidRDefault="00730A76" w:rsidP="00791D33">
            <w:pPr>
              <w:pStyle w:val="Header"/>
              <w:tabs>
                <w:tab w:val="left" w:pos="851"/>
              </w:tabs>
              <w:spacing w:line="264" w:lineRule="auto"/>
              <w:rPr>
                <w:color w:val="auto"/>
                <w:sz w:val="22"/>
                <w:szCs w:val="22"/>
                <w:lang w:val="en-US"/>
              </w:rPr>
            </w:pPr>
          </w:p>
        </w:tc>
        <w:tc>
          <w:tcPr>
            <w:tcW w:w="8640" w:type="dxa"/>
          </w:tcPr>
          <w:p w:rsidR="00730A76" w:rsidRPr="004E1549" w:rsidRDefault="00730A76" w:rsidP="009B5F13">
            <w:pPr>
              <w:pStyle w:val="Header"/>
              <w:tabs>
                <w:tab w:val="left" w:pos="851"/>
              </w:tabs>
              <w:spacing w:line="264" w:lineRule="auto"/>
              <w:ind w:hanging="47"/>
              <w:rPr>
                <w:b/>
                <w:bCs/>
                <w:color w:val="auto"/>
                <w:sz w:val="22"/>
                <w:szCs w:val="22"/>
                <w:lang w:val="en-US"/>
              </w:rPr>
            </w:pPr>
          </w:p>
        </w:tc>
      </w:tr>
      <w:tr w:rsidR="004E1549" w:rsidRPr="004E1549" w:rsidTr="00CA66FE">
        <w:tc>
          <w:tcPr>
            <w:tcW w:w="648" w:type="dxa"/>
          </w:tcPr>
          <w:p w:rsidR="008D6C2D" w:rsidRPr="004E1549" w:rsidRDefault="00A1052B" w:rsidP="00791D33">
            <w:pPr>
              <w:pStyle w:val="Header"/>
              <w:tabs>
                <w:tab w:val="left" w:pos="851"/>
              </w:tabs>
              <w:spacing w:line="264" w:lineRule="auto"/>
              <w:rPr>
                <w:color w:val="auto"/>
                <w:sz w:val="22"/>
                <w:szCs w:val="22"/>
                <w:lang w:val="en-US"/>
              </w:rPr>
            </w:pPr>
            <w:r>
              <w:rPr>
                <w:color w:val="auto"/>
                <w:sz w:val="22"/>
                <w:szCs w:val="22"/>
                <w:lang w:val="en-US"/>
              </w:rPr>
              <w:t>8</w:t>
            </w:r>
          </w:p>
        </w:tc>
        <w:tc>
          <w:tcPr>
            <w:tcW w:w="8640" w:type="dxa"/>
          </w:tcPr>
          <w:p w:rsidR="00A1052B" w:rsidRPr="00063E1A" w:rsidRDefault="00A1052B" w:rsidP="00A1052B">
            <w:pPr>
              <w:pStyle w:val="Header"/>
              <w:tabs>
                <w:tab w:val="left" w:pos="851"/>
              </w:tabs>
              <w:spacing w:line="264" w:lineRule="auto"/>
              <w:rPr>
                <w:b/>
                <w:color w:val="auto"/>
                <w:sz w:val="22"/>
                <w:szCs w:val="22"/>
              </w:rPr>
            </w:pPr>
            <w:r w:rsidRPr="00063E1A">
              <w:rPr>
                <w:b/>
                <w:color w:val="auto"/>
                <w:sz w:val="22"/>
                <w:szCs w:val="22"/>
              </w:rPr>
              <w:t>Any other business</w:t>
            </w:r>
          </w:p>
          <w:p w:rsidR="00A1052B" w:rsidRDefault="00A1052B" w:rsidP="00A1052B">
            <w:pPr>
              <w:pStyle w:val="Header"/>
              <w:tabs>
                <w:tab w:val="left" w:pos="851"/>
              </w:tabs>
              <w:spacing w:line="264" w:lineRule="auto"/>
              <w:rPr>
                <w:b/>
                <w:color w:val="auto"/>
                <w:sz w:val="22"/>
                <w:szCs w:val="22"/>
              </w:rPr>
            </w:pPr>
          </w:p>
          <w:p w:rsidR="00A1052B" w:rsidRDefault="00A1052B" w:rsidP="00A1052B">
            <w:pPr>
              <w:pStyle w:val="Header"/>
              <w:tabs>
                <w:tab w:val="left" w:pos="851"/>
              </w:tabs>
              <w:spacing w:line="264" w:lineRule="auto"/>
              <w:rPr>
                <w:color w:val="auto"/>
                <w:sz w:val="22"/>
                <w:szCs w:val="22"/>
              </w:rPr>
            </w:pPr>
            <w:r>
              <w:rPr>
                <w:color w:val="auto"/>
                <w:sz w:val="22"/>
                <w:szCs w:val="22"/>
              </w:rPr>
              <w:t>There were no further items of AOB.</w:t>
            </w:r>
          </w:p>
          <w:p w:rsidR="009C54E6" w:rsidRPr="009C54E6" w:rsidRDefault="009C54E6" w:rsidP="009C54E6">
            <w:pPr>
              <w:rPr>
                <w:color w:val="auto"/>
                <w:szCs w:val="22"/>
              </w:rPr>
            </w:pPr>
          </w:p>
        </w:tc>
      </w:tr>
      <w:tr w:rsidR="00A1052B" w:rsidRPr="004E1549" w:rsidTr="00CA66FE">
        <w:tc>
          <w:tcPr>
            <w:tcW w:w="648" w:type="dxa"/>
          </w:tcPr>
          <w:p w:rsidR="00A1052B" w:rsidRDefault="00A1052B" w:rsidP="00791D33">
            <w:pPr>
              <w:pStyle w:val="Header"/>
              <w:tabs>
                <w:tab w:val="left" w:pos="851"/>
              </w:tabs>
              <w:spacing w:line="264" w:lineRule="auto"/>
              <w:rPr>
                <w:color w:val="auto"/>
                <w:sz w:val="22"/>
                <w:szCs w:val="22"/>
                <w:lang w:val="en-US"/>
              </w:rPr>
            </w:pPr>
          </w:p>
        </w:tc>
        <w:tc>
          <w:tcPr>
            <w:tcW w:w="8640" w:type="dxa"/>
          </w:tcPr>
          <w:p w:rsidR="00A1052B" w:rsidRPr="00853ACB" w:rsidRDefault="00A1052B" w:rsidP="00F94BF3">
            <w:pPr>
              <w:rPr>
                <w:b/>
                <w:color w:val="auto"/>
                <w:szCs w:val="22"/>
              </w:rPr>
            </w:pPr>
          </w:p>
        </w:tc>
      </w:tr>
      <w:tr w:rsidR="00A1052B" w:rsidRPr="004E1549" w:rsidTr="00CA66FE">
        <w:tc>
          <w:tcPr>
            <w:tcW w:w="648" w:type="dxa"/>
          </w:tcPr>
          <w:p w:rsidR="00A1052B" w:rsidRDefault="00A1052B" w:rsidP="00791D33">
            <w:pPr>
              <w:pStyle w:val="Header"/>
              <w:tabs>
                <w:tab w:val="left" w:pos="851"/>
              </w:tabs>
              <w:spacing w:line="264" w:lineRule="auto"/>
              <w:rPr>
                <w:color w:val="auto"/>
                <w:sz w:val="22"/>
                <w:szCs w:val="22"/>
                <w:lang w:val="en-US"/>
              </w:rPr>
            </w:pPr>
            <w:r>
              <w:rPr>
                <w:color w:val="auto"/>
                <w:sz w:val="22"/>
                <w:szCs w:val="22"/>
                <w:lang w:val="en-US"/>
              </w:rPr>
              <w:t>9</w:t>
            </w:r>
          </w:p>
        </w:tc>
        <w:tc>
          <w:tcPr>
            <w:tcW w:w="8640" w:type="dxa"/>
          </w:tcPr>
          <w:p w:rsidR="00A1052B" w:rsidRDefault="00A1052B" w:rsidP="00A1052B">
            <w:pPr>
              <w:rPr>
                <w:b/>
                <w:color w:val="auto"/>
                <w:szCs w:val="22"/>
              </w:rPr>
            </w:pPr>
            <w:r w:rsidRPr="00853ACB">
              <w:rPr>
                <w:b/>
                <w:color w:val="auto"/>
                <w:szCs w:val="22"/>
              </w:rPr>
              <w:t>Next Meeting</w:t>
            </w:r>
          </w:p>
          <w:p w:rsidR="00A1052B" w:rsidRDefault="00A1052B" w:rsidP="00A1052B">
            <w:pPr>
              <w:rPr>
                <w:b/>
                <w:color w:val="auto"/>
                <w:szCs w:val="22"/>
              </w:rPr>
            </w:pPr>
          </w:p>
          <w:p w:rsidR="00A1052B" w:rsidRDefault="00A1052B" w:rsidP="00A1052B">
            <w:pPr>
              <w:rPr>
                <w:color w:val="auto"/>
                <w:szCs w:val="22"/>
              </w:rPr>
            </w:pPr>
            <w:r w:rsidRPr="009C54E6">
              <w:rPr>
                <w:color w:val="auto"/>
                <w:szCs w:val="22"/>
              </w:rPr>
              <w:t>Due to the fact that this meeting</w:t>
            </w:r>
            <w:r>
              <w:rPr>
                <w:color w:val="auto"/>
                <w:szCs w:val="22"/>
              </w:rPr>
              <w:t xml:space="preserve"> had been rearranged from November, Claire questioned whether members felt the need to hold the meeting scheduled for 16</w:t>
            </w:r>
            <w:r w:rsidRPr="009C54E6">
              <w:rPr>
                <w:color w:val="auto"/>
                <w:szCs w:val="22"/>
                <w:vertAlign w:val="superscript"/>
              </w:rPr>
              <w:t>th</w:t>
            </w:r>
            <w:r>
              <w:rPr>
                <w:color w:val="auto"/>
                <w:szCs w:val="22"/>
              </w:rPr>
              <w:t xml:space="preserve"> December. </w:t>
            </w:r>
          </w:p>
          <w:p w:rsidR="00A1052B" w:rsidRDefault="00A1052B" w:rsidP="00A1052B">
            <w:pPr>
              <w:rPr>
                <w:color w:val="auto"/>
                <w:szCs w:val="22"/>
              </w:rPr>
            </w:pPr>
          </w:p>
          <w:p w:rsidR="00A1052B" w:rsidRPr="009C54E6" w:rsidRDefault="00A1052B" w:rsidP="00A1052B">
            <w:pPr>
              <w:rPr>
                <w:b/>
                <w:color w:val="auto"/>
                <w:szCs w:val="22"/>
              </w:rPr>
            </w:pPr>
            <w:r>
              <w:rPr>
                <w:color w:val="auto"/>
                <w:szCs w:val="22"/>
              </w:rPr>
              <w:t>As all items had been covered on the agenda it was resolved that the next meeting would be held on 27</w:t>
            </w:r>
            <w:r w:rsidRPr="009C54E6">
              <w:rPr>
                <w:color w:val="auto"/>
                <w:szCs w:val="22"/>
                <w:vertAlign w:val="superscript"/>
              </w:rPr>
              <w:t>th</w:t>
            </w:r>
            <w:r>
              <w:rPr>
                <w:color w:val="auto"/>
                <w:szCs w:val="22"/>
              </w:rPr>
              <w:t xml:space="preserve"> January 2016, </w:t>
            </w:r>
            <w:r w:rsidRPr="005B5146">
              <w:rPr>
                <w:color w:val="auto"/>
                <w:szCs w:val="22"/>
              </w:rPr>
              <w:t xml:space="preserve">10am-12pm </w:t>
            </w:r>
            <w:r>
              <w:rPr>
                <w:color w:val="auto"/>
                <w:szCs w:val="22"/>
              </w:rPr>
              <w:t xml:space="preserve">in the </w:t>
            </w:r>
            <w:r w:rsidRPr="005B5146">
              <w:rPr>
                <w:color w:val="auto"/>
                <w:szCs w:val="22"/>
              </w:rPr>
              <w:t>Lees Suite, Civic Centre</w:t>
            </w:r>
            <w:r>
              <w:rPr>
                <w:b/>
                <w:bCs/>
                <w:color w:val="auto"/>
                <w:szCs w:val="22"/>
                <w:lang w:val="en-US"/>
              </w:rPr>
              <w:t>.</w:t>
            </w:r>
          </w:p>
          <w:p w:rsidR="00A1052B" w:rsidRPr="00853ACB" w:rsidRDefault="00A1052B" w:rsidP="00F94BF3">
            <w:pPr>
              <w:rPr>
                <w:b/>
                <w:color w:val="auto"/>
                <w:szCs w:val="22"/>
              </w:rPr>
            </w:pPr>
          </w:p>
        </w:tc>
      </w:tr>
    </w:tbl>
    <w:p w:rsidR="0097444F" w:rsidRPr="004E1549" w:rsidRDefault="0097444F">
      <w:pPr>
        <w:rPr>
          <w:color w:val="auto"/>
          <w:szCs w:val="22"/>
        </w:rPr>
      </w:pPr>
    </w:p>
    <w:sectPr w:rsidR="0097444F" w:rsidRPr="004E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96B"/>
    <w:multiLevelType w:val="hybridMultilevel"/>
    <w:tmpl w:val="F128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73A8C"/>
    <w:multiLevelType w:val="hybridMultilevel"/>
    <w:tmpl w:val="9FD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E40BB"/>
    <w:multiLevelType w:val="hybridMultilevel"/>
    <w:tmpl w:val="ED9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80A97"/>
    <w:multiLevelType w:val="hybridMultilevel"/>
    <w:tmpl w:val="DF3EDFAA"/>
    <w:lvl w:ilvl="0" w:tplc="9BF0AD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97AE6"/>
    <w:multiLevelType w:val="hybridMultilevel"/>
    <w:tmpl w:val="358484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3DF53F4"/>
    <w:multiLevelType w:val="hybridMultilevel"/>
    <w:tmpl w:val="EAAA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9345B4C"/>
    <w:multiLevelType w:val="hybridMultilevel"/>
    <w:tmpl w:val="9E7C7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C8E3265"/>
    <w:multiLevelType w:val="hybridMultilevel"/>
    <w:tmpl w:val="1D34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2D"/>
    <w:rsid w:val="00017F08"/>
    <w:rsid w:val="00043FE8"/>
    <w:rsid w:val="00063E1A"/>
    <w:rsid w:val="00067C65"/>
    <w:rsid w:val="00083B0B"/>
    <w:rsid w:val="00092C73"/>
    <w:rsid w:val="000C6620"/>
    <w:rsid w:val="000E7395"/>
    <w:rsid w:val="00114B3F"/>
    <w:rsid w:val="00186BF5"/>
    <w:rsid w:val="001A5B11"/>
    <w:rsid w:val="001F20F4"/>
    <w:rsid w:val="00210E4F"/>
    <w:rsid w:val="0022496D"/>
    <w:rsid w:val="002505AD"/>
    <w:rsid w:val="00270476"/>
    <w:rsid w:val="002D380C"/>
    <w:rsid w:val="002D41E3"/>
    <w:rsid w:val="00301B15"/>
    <w:rsid w:val="00305C21"/>
    <w:rsid w:val="00310F73"/>
    <w:rsid w:val="00323A45"/>
    <w:rsid w:val="003C4244"/>
    <w:rsid w:val="003D1278"/>
    <w:rsid w:val="003E0144"/>
    <w:rsid w:val="00400C5A"/>
    <w:rsid w:val="00452B7C"/>
    <w:rsid w:val="0048183C"/>
    <w:rsid w:val="004940C6"/>
    <w:rsid w:val="004C64EC"/>
    <w:rsid w:val="004E1549"/>
    <w:rsid w:val="004F66B9"/>
    <w:rsid w:val="00520901"/>
    <w:rsid w:val="0053793F"/>
    <w:rsid w:val="00551CEC"/>
    <w:rsid w:val="005866C1"/>
    <w:rsid w:val="00591B5F"/>
    <w:rsid w:val="005B5146"/>
    <w:rsid w:val="005D48B7"/>
    <w:rsid w:val="005E6E06"/>
    <w:rsid w:val="005E7237"/>
    <w:rsid w:val="005F206E"/>
    <w:rsid w:val="005F6B19"/>
    <w:rsid w:val="00651956"/>
    <w:rsid w:val="00670678"/>
    <w:rsid w:val="00696F6B"/>
    <w:rsid w:val="006B08BE"/>
    <w:rsid w:val="006B324D"/>
    <w:rsid w:val="006B39F8"/>
    <w:rsid w:val="006D18C9"/>
    <w:rsid w:val="006D1F01"/>
    <w:rsid w:val="006E6ACB"/>
    <w:rsid w:val="006E7A0B"/>
    <w:rsid w:val="00702A52"/>
    <w:rsid w:val="00730A76"/>
    <w:rsid w:val="00733350"/>
    <w:rsid w:val="007369E0"/>
    <w:rsid w:val="007444C6"/>
    <w:rsid w:val="00755BC0"/>
    <w:rsid w:val="00767A4A"/>
    <w:rsid w:val="00782946"/>
    <w:rsid w:val="0079064F"/>
    <w:rsid w:val="007A7134"/>
    <w:rsid w:val="007D144B"/>
    <w:rsid w:val="007E2110"/>
    <w:rsid w:val="007E6F36"/>
    <w:rsid w:val="007F395D"/>
    <w:rsid w:val="0081485B"/>
    <w:rsid w:val="00832742"/>
    <w:rsid w:val="00873903"/>
    <w:rsid w:val="008A6ADF"/>
    <w:rsid w:val="008B48B3"/>
    <w:rsid w:val="008D6C2D"/>
    <w:rsid w:val="008F3EED"/>
    <w:rsid w:val="008F3F28"/>
    <w:rsid w:val="008F57BE"/>
    <w:rsid w:val="00931C66"/>
    <w:rsid w:val="009378C5"/>
    <w:rsid w:val="00950628"/>
    <w:rsid w:val="0097444F"/>
    <w:rsid w:val="00997E51"/>
    <w:rsid w:val="009A1921"/>
    <w:rsid w:val="009B44D9"/>
    <w:rsid w:val="009B4979"/>
    <w:rsid w:val="009B5F13"/>
    <w:rsid w:val="009C54E6"/>
    <w:rsid w:val="009D0AD0"/>
    <w:rsid w:val="009D750C"/>
    <w:rsid w:val="009E2C12"/>
    <w:rsid w:val="009E7E24"/>
    <w:rsid w:val="00A006D7"/>
    <w:rsid w:val="00A1052B"/>
    <w:rsid w:val="00A651A7"/>
    <w:rsid w:val="00A73AB3"/>
    <w:rsid w:val="00A82D32"/>
    <w:rsid w:val="00A931DA"/>
    <w:rsid w:val="00A961CC"/>
    <w:rsid w:val="00AB1C7E"/>
    <w:rsid w:val="00AD0A46"/>
    <w:rsid w:val="00AE5294"/>
    <w:rsid w:val="00AF53E2"/>
    <w:rsid w:val="00B01EEA"/>
    <w:rsid w:val="00B426DE"/>
    <w:rsid w:val="00B47FD6"/>
    <w:rsid w:val="00B81259"/>
    <w:rsid w:val="00BB4DEE"/>
    <w:rsid w:val="00BC10E3"/>
    <w:rsid w:val="00BC726D"/>
    <w:rsid w:val="00BD1ECD"/>
    <w:rsid w:val="00BD4B13"/>
    <w:rsid w:val="00BE6654"/>
    <w:rsid w:val="00C0450D"/>
    <w:rsid w:val="00C33B7E"/>
    <w:rsid w:val="00C36274"/>
    <w:rsid w:val="00CA50D6"/>
    <w:rsid w:val="00CA5791"/>
    <w:rsid w:val="00CA66FE"/>
    <w:rsid w:val="00CC1FCD"/>
    <w:rsid w:val="00CF1AAF"/>
    <w:rsid w:val="00D218B3"/>
    <w:rsid w:val="00D31042"/>
    <w:rsid w:val="00D5558D"/>
    <w:rsid w:val="00D765A0"/>
    <w:rsid w:val="00DD0190"/>
    <w:rsid w:val="00DE49D5"/>
    <w:rsid w:val="00DE60B6"/>
    <w:rsid w:val="00E134D2"/>
    <w:rsid w:val="00E40878"/>
    <w:rsid w:val="00E63362"/>
    <w:rsid w:val="00E74357"/>
    <w:rsid w:val="00E83AF4"/>
    <w:rsid w:val="00EB117C"/>
    <w:rsid w:val="00EB5566"/>
    <w:rsid w:val="00ED27C7"/>
    <w:rsid w:val="00EF10DD"/>
    <w:rsid w:val="00EF4ED4"/>
    <w:rsid w:val="00F06714"/>
    <w:rsid w:val="00F27433"/>
    <w:rsid w:val="00F3420A"/>
    <w:rsid w:val="00F447CB"/>
    <w:rsid w:val="00F50987"/>
    <w:rsid w:val="00F603ED"/>
    <w:rsid w:val="00F72593"/>
    <w:rsid w:val="00F94BF3"/>
    <w:rsid w:val="00FA29EB"/>
    <w:rsid w:val="00FB4317"/>
    <w:rsid w:val="00FC7A84"/>
    <w:rsid w:val="00FE637A"/>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8D6C2D"/>
    <w:pPr>
      <w:keepNext/>
      <w:outlineLvl w:val="2"/>
    </w:pPr>
    <w:rPr>
      <w:rFonts w:eastAsia="MS Mincho"/>
      <w:b/>
      <w:bCs/>
      <w:i/>
      <w:iCs/>
      <w:lang w:eastAsia="ja-JP"/>
    </w:rPr>
  </w:style>
  <w:style w:type="paragraph" w:styleId="Heading5">
    <w:name w:val="heading 5"/>
    <w:basedOn w:val="Normal"/>
    <w:next w:val="Normal"/>
    <w:link w:val="Heading5Char"/>
    <w:qFormat/>
    <w:rsid w:val="008D6C2D"/>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C2D"/>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8D6C2D"/>
    <w:rPr>
      <w:rFonts w:ascii="Arial" w:eastAsia="MS Mincho" w:hAnsi="Arial" w:cs="Arial"/>
      <w:b/>
      <w:bCs/>
      <w:i/>
      <w:iCs/>
      <w:color w:val="61636B"/>
      <w:sz w:val="20"/>
      <w:szCs w:val="24"/>
      <w:lang w:eastAsia="ja-JP"/>
    </w:rPr>
  </w:style>
  <w:style w:type="paragraph" w:styleId="Header">
    <w:name w:val="header"/>
    <w:basedOn w:val="Normal"/>
    <w:link w:val="HeaderChar"/>
    <w:rsid w:val="008D6C2D"/>
    <w:pPr>
      <w:tabs>
        <w:tab w:val="center" w:pos="4153"/>
        <w:tab w:val="right" w:pos="8306"/>
      </w:tabs>
    </w:pPr>
    <w:rPr>
      <w:sz w:val="20"/>
    </w:rPr>
  </w:style>
  <w:style w:type="character" w:customStyle="1" w:styleId="HeaderChar">
    <w:name w:val="Header Char"/>
    <w:basedOn w:val="DefaultParagraphFont"/>
    <w:link w:val="Header"/>
    <w:rsid w:val="008D6C2D"/>
    <w:rPr>
      <w:rFonts w:ascii="Arial" w:eastAsia="Times New Roman" w:hAnsi="Arial" w:cs="Arial"/>
      <w:color w:val="61636B"/>
      <w:sz w:val="20"/>
      <w:szCs w:val="24"/>
    </w:rPr>
  </w:style>
  <w:style w:type="paragraph" w:styleId="ListParagraph">
    <w:name w:val="List Paragraph"/>
    <w:basedOn w:val="Normal"/>
    <w:uiPriority w:val="34"/>
    <w:qFormat/>
    <w:rsid w:val="004940C6"/>
    <w:pPr>
      <w:ind w:left="720"/>
      <w:contextualSpacing/>
    </w:pPr>
  </w:style>
  <w:style w:type="paragraph" w:styleId="BodyTextIndent2">
    <w:name w:val="Body Text Indent 2"/>
    <w:basedOn w:val="Normal"/>
    <w:link w:val="BodyTextIndent2Char"/>
    <w:rsid w:val="00F94BF3"/>
    <w:pPr>
      <w:spacing w:line="276" w:lineRule="auto"/>
      <w:ind w:left="1021"/>
    </w:pPr>
    <w:rPr>
      <w:sz w:val="21"/>
    </w:rPr>
  </w:style>
  <w:style w:type="character" w:customStyle="1" w:styleId="BodyTextIndent2Char">
    <w:name w:val="Body Text Indent 2 Char"/>
    <w:basedOn w:val="DefaultParagraphFont"/>
    <w:link w:val="BodyTextIndent2"/>
    <w:rsid w:val="00F94BF3"/>
    <w:rPr>
      <w:rFonts w:ascii="Arial" w:eastAsia="Times New Roman" w:hAnsi="Arial" w:cs="Arial"/>
      <w:color w:val="61636B"/>
      <w:sz w:val="21"/>
      <w:szCs w:val="24"/>
    </w:rPr>
  </w:style>
  <w:style w:type="paragraph" w:styleId="BalloonText">
    <w:name w:val="Balloon Text"/>
    <w:basedOn w:val="Normal"/>
    <w:link w:val="BalloonTextChar"/>
    <w:uiPriority w:val="99"/>
    <w:semiHidden/>
    <w:unhideWhenUsed/>
    <w:rsid w:val="00591B5F"/>
    <w:rPr>
      <w:rFonts w:ascii="Tahoma" w:hAnsi="Tahoma" w:cs="Tahoma"/>
      <w:sz w:val="16"/>
      <w:szCs w:val="16"/>
    </w:rPr>
  </w:style>
  <w:style w:type="character" w:customStyle="1" w:styleId="BalloonTextChar">
    <w:name w:val="Balloon Text Char"/>
    <w:basedOn w:val="DefaultParagraphFont"/>
    <w:link w:val="BalloonText"/>
    <w:uiPriority w:val="99"/>
    <w:semiHidden/>
    <w:rsid w:val="00591B5F"/>
    <w:rPr>
      <w:rFonts w:ascii="Tahoma" w:eastAsia="Times New Roman" w:hAnsi="Tahoma" w:cs="Tahoma"/>
      <w:color w:val="61636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8D6C2D"/>
    <w:pPr>
      <w:keepNext/>
      <w:outlineLvl w:val="2"/>
    </w:pPr>
    <w:rPr>
      <w:rFonts w:eastAsia="MS Mincho"/>
      <w:b/>
      <w:bCs/>
      <w:i/>
      <w:iCs/>
      <w:lang w:eastAsia="ja-JP"/>
    </w:rPr>
  </w:style>
  <w:style w:type="paragraph" w:styleId="Heading5">
    <w:name w:val="heading 5"/>
    <w:basedOn w:val="Normal"/>
    <w:next w:val="Normal"/>
    <w:link w:val="Heading5Char"/>
    <w:qFormat/>
    <w:rsid w:val="008D6C2D"/>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C2D"/>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8D6C2D"/>
    <w:rPr>
      <w:rFonts w:ascii="Arial" w:eastAsia="MS Mincho" w:hAnsi="Arial" w:cs="Arial"/>
      <w:b/>
      <w:bCs/>
      <w:i/>
      <w:iCs/>
      <w:color w:val="61636B"/>
      <w:sz w:val="20"/>
      <w:szCs w:val="24"/>
      <w:lang w:eastAsia="ja-JP"/>
    </w:rPr>
  </w:style>
  <w:style w:type="paragraph" w:styleId="Header">
    <w:name w:val="header"/>
    <w:basedOn w:val="Normal"/>
    <w:link w:val="HeaderChar"/>
    <w:rsid w:val="008D6C2D"/>
    <w:pPr>
      <w:tabs>
        <w:tab w:val="center" w:pos="4153"/>
        <w:tab w:val="right" w:pos="8306"/>
      </w:tabs>
    </w:pPr>
    <w:rPr>
      <w:sz w:val="20"/>
    </w:rPr>
  </w:style>
  <w:style w:type="character" w:customStyle="1" w:styleId="HeaderChar">
    <w:name w:val="Header Char"/>
    <w:basedOn w:val="DefaultParagraphFont"/>
    <w:link w:val="Header"/>
    <w:rsid w:val="008D6C2D"/>
    <w:rPr>
      <w:rFonts w:ascii="Arial" w:eastAsia="Times New Roman" w:hAnsi="Arial" w:cs="Arial"/>
      <w:color w:val="61636B"/>
      <w:sz w:val="20"/>
      <w:szCs w:val="24"/>
    </w:rPr>
  </w:style>
  <w:style w:type="paragraph" w:styleId="ListParagraph">
    <w:name w:val="List Paragraph"/>
    <w:basedOn w:val="Normal"/>
    <w:uiPriority w:val="34"/>
    <w:qFormat/>
    <w:rsid w:val="004940C6"/>
    <w:pPr>
      <w:ind w:left="720"/>
      <w:contextualSpacing/>
    </w:pPr>
  </w:style>
  <w:style w:type="paragraph" w:styleId="BodyTextIndent2">
    <w:name w:val="Body Text Indent 2"/>
    <w:basedOn w:val="Normal"/>
    <w:link w:val="BodyTextIndent2Char"/>
    <w:rsid w:val="00F94BF3"/>
    <w:pPr>
      <w:spacing w:line="276" w:lineRule="auto"/>
      <w:ind w:left="1021"/>
    </w:pPr>
    <w:rPr>
      <w:sz w:val="21"/>
    </w:rPr>
  </w:style>
  <w:style w:type="character" w:customStyle="1" w:styleId="BodyTextIndent2Char">
    <w:name w:val="Body Text Indent 2 Char"/>
    <w:basedOn w:val="DefaultParagraphFont"/>
    <w:link w:val="BodyTextIndent2"/>
    <w:rsid w:val="00F94BF3"/>
    <w:rPr>
      <w:rFonts w:ascii="Arial" w:eastAsia="Times New Roman" w:hAnsi="Arial" w:cs="Arial"/>
      <w:color w:val="61636B"/>
      <w:sz w:val="21"/>
      <w:szCs w:val="24"/>
    </w:rPr>
  </w:style>
  <w:style w:type="paragraph" w:styleId="BalloonText">
    <w:name w:val="Balloon Text"/>
    <w:basedOn w:val="Normal"/>
    <w:link w:val="BalloonTextChar"/>
    <w:uiPriority w:val="99"/>
    <w:semiHidden/>
    <w:unhideWhenUsed/>
    <w:rsid w:val="00591B5F"/>
    <w:rPr>
      <w:rFonts w:ascii="Tahoma" w:hAnsi="Tahoma" w:cs="Tahoma"/>
      <w:sz w:val="16"/>
      <w:szCs w:val="16"/>
    </w:rPr>
  </w:style>
  <w:style w:type="character" w:customStyle="1" w:styleId="BalloonTextChar">
    <w:name w:val="Balloon Text Char"/>
    <w:basedOn w:val="DefaultParagraphFont"/>
    <w:link w:val="BalloonText"/>
    <w:uiPriority w:val="99"/>
    <w:semiHidden/>
    <w:rsid w:val="00591B5F"/>
    <w:rPr>
      <w:rFonts w:ascii="Tahoma" w:eastAsia="Times New Roman" w:hAnsi="Tahoma" w:cs="Tahoma"/>
      <w:color w:val="61636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410464790">
      <w:bodyDiv w:val="1"/>
      <w:marLeft w:val="0"/>
      <w:marRight w:val="0"/>
      <w:marTop w:val="0"/>
      <w:marBottom w:val="0"/>
      <w:divBdr>
        <w:top w:val="none" w:sz="0" w:space="0" w:color="auto"/>
        <w:left w:val="none" w:sz="0" w:space="0" w:color="auto"/>
        <w:bottom w:val="none" w:sz="0" w:space="0" w:color="auto"/>
        <w:right w:val="none" w:sz="0" w:space="0" w:color="auto"/>
      </w:divBdr>
    </w:div>
    <w:div w:id="11950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500D-5094-4AA0-9628-68521118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1375</Words>
  <Characters>7842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McBrien</dc:creator>
  <cp:lastModifiedBy>Claire Hill</cp:lastModifiedBy>
  <cp:revision>2</cp:revision>
  <cp:lastPrinted>2016-01-05T13:17:00Z</cp:lastPrinted>
  <dcterms:created xsi:type="dcterms:W3CDTF">2016-01-08T11:16:00Z</dcterms:created>
  <dcterms:modified xsi:type="dcterms:W3CDTF">2016-01-08T11:16:00Z</dcterms:modified>
</cp:coreProperties>
</file>